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BE98" w14:textId="77777777" w:rsidR="002A1746" w:rsidRDefault="00000000">
      <w:pPr>
        <w:widowControl w:val="0"/>
        <w:pBdr>
          <w:top w:val="nil"/>
          <w:left w:val="nil"/>
          <w:bottom w:val="nil"/>
          <w:right w:val="nil"/>
          <w:between w:val="nil"/>
        </w:pBdr>
        <w:spacing w:line="276" w:lineRule="auto"/>
        <w:rPr>
          <w:color w:val="333333"/>
        </w:rPr>
      </w:pPr>
      <w:r>
        <w:rPr>
          <w:rFonts w:ascii="Arial" w:eastAsia="Arial" w:hAnsi="Arial" w:cs="Arial"/>
          <w:noProof/>
          <w:color w:val="333333"/>
          <w:sz w:val="22"/>
          <w:szCs w:val="22"/>
        </w:rPr>
        <w:drawing>
          <wp:inline distT="114300" distB="114300" distL="114300" distR="114300" wp14:anchorId="524173BE" wp14:editId="3402275A">
            <wp:extent cx="8229600" cy="11811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8229600" cy="1181100"/>
                    </a:xfrm>
                    <a:prstGeom prst="rect">
                      <a:avLst/>
                    </a:prstGeom>
                    <a:ln/>
                  </pic:spPr>
                </pic:pic>
              </a:graphicData>
            </a:graphic>
          </wp:inline>
        </w:drawing>
      </w:r>
      <w:r>
        <w:rPr>
          <w:noProof/>
          <w:color w:val="333333"/>
        </w:rPr>
        <mc:AlternateContent>
          <mc:Choice Requires="wpg">
            <w:drawing>
              <wp:anchor distT="0" distB="0" distL="0" distR="0" simplePos="0" relativeHeight="251658240" behindDoc="1" locked="0" layoutInCell="1" hidden="0" allowOverlap="1" wp14:anchorId="51AC6DAD" wp14:editId="5EF878B6">
                <wp:simplePos x="0" y="0"/>
                <wp:positionH relativeFrom="page">
                  <wp:posOffset>438150</wp:posOffset>
                </wp:positionH>
                <wp:positionV relativeFrom="page">
                  <wp:posOffset>6971030</wp:posOffset>
                </wp:positionV>
                <wp:extent cx="9182100" cy="1270"/>
                <wp:effectExtent l="0" t="0" r="0" b="0"/>
                <wp:wrapNone/>
                <wp:docPr id="3" name="Group 3"/>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 name="Group 1"/>
                        <wpg:cNvGrpSpPr/>
                        <wpg:grpSpPr>
                          <a:xfrm>
                            <a:off x="754950" y="3779365"/>
                            <a:ext cx="9182100" cy="1270"/>
                            <a:chOff x="690" y="10979"/>
                            <a:chExt cx="14460" cy="2"/>
                          </a:xfrm>
                        </wpg:grpSpPr>
                        <wps:wsp>
                          <wps:cNvPr id="2" name="Rectangle 2"/>
                          <wps:cNvSpPr/>
                          <wps:spPr>
                            <a:xfrm>
                              <a:off x="690" y="10979"/>
                              <a:ext cx="14450" cy="0"/>
                            </a:xfrm>
                            <a:prstGeom prst="rect">
                              <a:avLst/>
                            </a:prstGeom>
                            <a:noFill/>
                            <a:ln>
                              <a:noFill/>
                            </a:ln>
                          </wps:spPr>
                          <wps:txbx>
                            <w:txbxContent>
                              <w:p w14:paraId="77007D81" w14:textId="77777777" w:rsidR="002A1746" w:rsidRDefault="002A1746">
                                <w:pPr>
                                  <w:textDirection w:val="btLr"/>
                                </w:pPr>
                              </w:p>
                            </w:txbxContent>
                          </wps:txbx>
                          <wps:bodyPr spcFirstLastPara="1" wrap="square" lIns="91425" tIns="91425" rIns="91425" bIns="91425" anchor="ctr" anchorCtr="0">
                            <a:noAutofit/>
                          </wps:bodyPr>
                        </wps:wsp>
                        <wps:wsp>
                          <wps:cNvPr id="4" name="Freeform: Shape 4"/>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51AC6DAD" id="Group 3" o:spid="_x0000_s1026" style="position:absolute;margin-left:34.5pt;margin-top:548.9pt;width:723pt;height:.1pt;z-index:-251658240;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">
                <v:group id="Group 1" o:spid="_x0000_s1027"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77007D81" w14:textId="77777777" w:rsidR="002A1746" w:rsidRDefault="002A1746">
                          <w:pPr>
                            <w:textDirection w:val="btLr"/>
                          </w:pPr>
                        </w:p>
                      </w:txbxContent>
                    </v:textbox>
                  </v:rect>
                  <v:shape id="Freeform: Shape 4" o:spid="_x0000_s1029"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" path="m,l14460,e" filled="f" strokecolor="#d9d9d9">
                    <v:path arrowok="t" o:extrusionok="f"/>
                  </v:shape>
                </v:group>
                <w10:wrap anchorx="page" anchory="page"/>
              </v:group>
            </w:pict>
          </mc:Fallback>
        </mc:AlternateContent>
      </w:r>
      <w:r>
        <w:rPr>
          <w:color w:val="333333"/>
        </w:rPr>
        <w:tab/>
      </w:r>
    </w:p>
    <w:p w14:paraId="5509A017" w14:textId="77777777" w:rsidR="002A1746" w:rsidRDefault="002A1746">
      <w:pPr>
        <w:tabs>
          <w:tab w:val="left" w:pos="1326"/>
        </w:tabs>
        <w:spacing w:before="8" w:line="120" w:lineRule="auto"/>
        <w:rPr>
          <w:color w:val="333333"/>
        </w:rPr>
      </w:pPr>
    </w:p>
    <w:tbl>
      <w:tblPr>
        <w:tblStyle w:val="a"/>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2A1746" w14:paraId="3C851409" w14:textId="77777777">
        <w:trPr>
          <w:trHeight w:val="285"/>
        </w:trPr>
        <w:tc>
          <w:tcPr>
            <w:tcW w:w="7313" w:type="dxa"/>
            <w:shd w:val="clear" w:color="auto" w:fill="auto"/>
          </w:tcPr>
          <w:p w14:paraId="6D4F6825" w14:textId="77777777" w:rsidR="002A1746" w:rsidRDefault="00000000">
            <w:pPr>
              <w:pBdr>
                <w:top w:val="nil"/>
                <w:left w:val="nil"/>
                <w:bottom w:val="nil"/>
                <w:right w:val="nil"/>
                <w:between w:val="nil"/>
              </w:pBdr>
              <w:spacing w:line="360" w:lineRule="auto"/>
              <w:rPr>
                <w:rFonts w:ascii="Calibri" w:eastAsia="Calibri" w:hAnsi="Calibri" w:cs="Calibri"/>
                <w:b/>
                <w:color w:val="333333"/>
                <w:sz w:val="22"/>
                <w:szCs w:val="22"/>
              </w:rPr>
            </w:pPr>
            <w:r>
              <w:rPr>
                <w:rFonts w:ascii="Calibri" w:eastAsia="Calibri" w:hAnsi="Calibri" w:cs="Calibri"/>
                <w:b/>
                <w:color w:val="333333"/>
                <w:sz w:val="22"/>
                <w:szCs w:val="22"/>
              </w:rPr>
              <w:t>Course Name: 2nd Grade Science</w:t>
            </w:r>
          </w:p>
        </w:tc>
        <w:tc>
          <w:tcPr>
            <w:tcW w:w="6367" w:type="dxa"/>
            <w:shd w:val="clear" w:color="auto" w:fill="auto"/>
          </w:tcPr>
          <w:p w14:paraId="1A5B52D2" w14:textId="77777777" w:rsidR="002A1746" w:rsidRDefault="00000000">
            <w:pPr>
              <w:pBdr>
                <w:top w:val="nil"/>
                <w:left w:val="nil"/>
                <w:bottom w:val="nil"/>
                <w:right w:val="nil"/>
                <w:between w:val="nil"/>
              </w:pBdr>
              <w:spacing w:line="360" w:lineRule="auto"/>
              <w:rPr>
                <w:rFonts w:ascii="Calibri" w:eastAsia="Calibri" w:hAnsi="Calibri" w:cs="Calibri"/>
                <w:b/>
                <w:color w:val="333333"/>
                <w:sz w:val="22"/>
                <w:szCs w:val="22"/>
              </w:rPr>
            </w:pPr>
            <w:r>
              <w:rPr>
                <w:rFonts w:ascii="Calibri" w:eastAsia="Calibri" w:hAnsi="Calibri" w:cs="Calibri"/>
                <w:b/>
                <w:color w:val="333333"/>
                <w:sz w:val="22"/>
                <w:szCs w:val="22"/>
              </w:rPr>
              <w:t>Grade Level: 2nd</w:t>
            </w:r>
          </w:p>
        </w:tc>
      </w:tr>
      <w:tr w:rsidR="002A1746" w14:paraId="59C1BA58" w14:textId="77777777">
        <w:trPr>
          <w:trHeight w:val="285"/>
        </w:trPr>
        <w:tc>
          <w:tcPr>
            <w:tcW w:w="7313" w:type="dxa"/>
            <w:shd w:val="clear" w:color="auto" w:fill="auto"/>
          </w:tcPr>
          <w:p w14:paraId="585E7DA0" w14:textId="77777777" w:rsidR="002A1746" w:rsidRDefault="00000000">
            <w:pPr>
              <w:pBdr>
                <w:top w:val="nil"/>
                <w:left w:val="nil"/>
                <w:bottom w:val="nil"/>
                <w:right w:val="nil"/>
                <w:between w:val="nil"/>
              </w:pBdr>
              <w:spacing w:line="360" w:lineRule="auto"/>
              <w:rPr>
                <w:rFonts w:ascii="Calibri" w:eastAsia="Calibri" w:hAnsi="Calibri" w:cs="Calibri"/>
                <w:b/>
                <w:color w:val="333333"/>
                <w:sz w:val="22"/>
                <w:szCs w:val="22"/>
              </w:rPr>
            </w:pPr>
            <w:r>
              <w:rPr>
                <w:rFonts w:ascii="Calibri" w:eastAsia="Calibri" w:hAnsi="Calibri" w:cs="Calibri"/>
                <w:b/>
                <w:color w:val="333333"/>
                <w:sz w:val="22"/>
                <w:szCs w:val="22"/>
              </w:rPr>
              <w:t>Building: Bullock</w:t>
            </w:r>
          </w:p>
        </w:tc>
        <w:tc>
          <w:tcPr>
            <w:tcW w:w="6367" w:type="dxa"/>
            <w:shd w:val="clear" w:color="auto" w:fill="auto"/>
          </w:tcPr>
          <w:p w14:paraId="3C065398" w14:textId="77777777" w:rsidR="002A1746" w:rsidRDefault="00000000">
            <w:pPr>
              <w:pBdr>
                <w:top w:val="nil"/>
                <w:left w:val="nil"/>
                <w:bottom w:val="nil"/>
                <w:right w:val="nil"/>
                <w:between w:val="nil"/>
              </w:pBdr>
              <w:spacing w:line="360" w:lineRule="auto"/>
              <w:rPr>
                <w:rFonts w:ascii="Calibri" w:eastAsia="Calibri" w:hAnsi="Calibri" w:cs="Calibri"/>
                <w:b/>
                <w:color w:val="333333"/>
                <w:sz w:val="22"/>
                <w:szCs w:val="22"/>
              </w:rPr>
            </w:pPr>
            <w:r>
              <w:rPr>
                <w:rFonts w:ascii="Calibri" w:eastAsia="Calibri" w:hAnsi="Calibri" w:cs="Calibri"/>
                <w:b/>
                <w:color w:val="333333"/>
                <w:sz w:val="22"/>
                <w:szCs w:val="22"/>
              </w:rPr>
              <w:t>Written by: Laure Budney</w:t>
            </w:r>
          </w:p>
        </w:tc>
      </w:tr>
      <w:tr w:rsidR="002A1746" w14:paraId="381186F0" w14:textId="77777777">
        <w:trPr>
          <w:trHeight w:val="299"/>
        </w:trPr>
        <w:tc>
          <w:tcPr>
            <w:tcW w:w="7313" w:type="dxa"/>
            <w:shd w:val="clear" w:color="auto" w:fill="auto"/>
          </w:tcPr>
          <w:p w14:paraId="7816B0C9" w14:textId="77777777" w:rsidR="002A1746" w:rsidRDefault="00000000">
            <w:pPr>
              <w:pBdr>
                <w:top w:val="nil"/>
                <w:left w:val="nil"/>
                <w:bottom w:val="nil"/>
                <w:right w:val="nil"/>
                <w:between w:val="nil"/>
              </w:pBdr>
              <w:spacing w:line="360" w:lineRule="auto"/>
              <w:rPr>
                <w:rFonts w:ascii="Calibri" w:eastAsia="Calibri" w:hAnsi="Calibri" w:cs="Calibri"/>
                <w:b/>
                <w:color w:val="333333"/>
                <w:sz w:val="22"/>
                <w:szCs w:val="22"/>
              </w:rPr>
            </w:pPr>
            <w:r>
              <w:rPr>
                <w:rFonts w:ascii="Calibri" w:eastAsia="Calibri" w:hAnsi="Calibri" w:cs="Calibri"/>
                <w:b/>
                <w:color w:val="333333"/>
                <w:sz w:val="22"/>
                <w:szCs w:val="22"/>
              </w:rPr>
              <w:t xml:space="preserve">BOE Adoption Date: </w:t>
            </w:r>
          </w:p>
        </w:tc>
        <w:tc>
          <w:tcPr>
            <w:tcW w:w="6367" w:type="dxa"/>
            <w:shd w:val="clear" w:color="auto" w:fill="auto"/>
          </w:tcPr>
          <w:p w14:paraId="198901AA" w14:textId="77777777" w:rsidR="002A1746" w:rsidRDefault="00000000">
            <w:pPr>
              <w:pBdr>
                <w:top w:val="nil"/>
                <w:left w:val="nil"/>
                <w:bottom w:val="nil"/>
                <w:right w:val="nil"/>
                <w:between w:val="nil"/>
              </w:pBdr>
              <w:spacing w:line="360" w:lineRule="auto"/>
              <w:rPr>
                <w:rFonts w:ascii="Calibri" w:eastAsia="Calibri" w:hAnsi="Calibri" w:cs="Calibri"/>
                <w:b/>
                <w:color w:val="333333"/>
                <w:sz w:val="22"/>
                <w:szCs w:val="22"/>
              </w:rPr>
            </w:pPr>
            <w:r>
              <w:rPr>
                <w:rFonts w:ascii="Calibri" w:eastAsia="Calibri" w:hAnsi="Calibri" w:cs="Calibri"/>
                <w:b/>
                <w:color w:val="333333"/>
                <w:sz w:val="22"/>
                <w:szCs w:val="22"/>
              </w:rPr>
              <w:t xml:space="preserve">Revision Date(s): </w:t>
            </w:r>
          </w:p>
        </w:tc>
      </w:tr>
    </w:tbl>
    <w:p w14:paraId="13727729" w14:textId="77777777" w:rsidR="002A1746" w:rsidRDefault="00000000">
      <w:pPr>
        <w:widowControl w:val="0"/>
        <w:pBdr>
          <w:top w:val="nil"/>
          <w:left w:val="nil"/>
          <w:bottom w:val="nil"/>
          <w:right w:val="nil"/>
          <w:between w:val="nil"/>
        </w:pBdr>
        <w:rPr>
          <w:rFonts w:ascii="Calibri" w:eastAsia="Calibri" w:hAnsi="Calibri" w:cs="Calibri"/>
          <w:b/>
          <w:color w:val="333333"/>
          <w:sz w:val="22"/>
          <w:szCs w:val="22"/>
        </w:rPr>
      </w:pPr>
      <w:r>
        <w:rPr>
          <w:rFonts w:ascii="Calibri" w:eastAsia="Calibri" w:hAnsi="Calibri" w:cs="Calibri"/>
          <w:b/>
          <w:color w:val="333333"/>
          <w:sz w:val="22"/>
          <w:szCs w:val="22"/>
        </w:rPr>
        <w:tab/>
      </w:r>
      <w:r>
        <w:rPr>
          <w:rFonts w:ascii="Calibri" w:eastAsia="Calibri" w:hAnsi="Calibri" w:cs="Calibri"/>
          <w:b/>
          <w:color w:val="333333"/>
          <w:sz w:val="22"/>
          <w:szCs w:val="22"/>
        </w:rPr>
        <w:tab/>
        <w:t xml:space="preserve"> </w:t>
      </w:r>
    </w:p>
    <w:p w14:paraId="29522ECC" w14:textId="77777777" w:rsidR="002A1746" w:rsidRDefault="00000000">
      <w:pPr>
        <w:pBdr>
          <w:top w:val="nil"/>
          <w:left w:val="nil"/>
          <w:bottom w:val="nil"/>
          <w:right w:val="nil"/>
          <w:between w:val="nil"/>
        </w:pBdr>
        <w:spacing w:before="66" w:line="251" w:lineRule="auto"/>
        <w:ind w:right="271"/>
        <w:rPr>
          <w:rFonts w:ascii="Calibri" w:eastAsia="Calibri" w:hAnsi="Calibri" w:cs="Calibri"/>
          <w:color w:val="333333"/>
          <w:sz w:val="22"/>
          <w:szCs w:val="22"/>
        </w:rPr>
      </w:pPr>
      <w:r>
        <w:rPr>
          <w:noProof/>
        </w:rPr>
        <mc:AlternateContent>
          <mc:Choice Requires="wpg">
            <w:drawing>
              <wp:anchor distT="0" distB="0" distL="114300" distR="114300" simplePos="0" relativeHeight="251659264" behindDoc="0" locked="0" layoutInCell="1" hidden="0" allowOverlap="1" wp14:anchorId="7D3BC969" wp14:editId="79AAC58A">
                <wp:simplePos x="0" y="0"/>
                <wp:positionH relativeFrom="column">
                  <wp:posOffset>1</wp:posOffset>
                </wp:positionH>
                <wp:positionV relativeFrom="paragraph">
                  <wp:posOffset>0</wp:posOffset>
                </wp:positionV>
                <wp:extent cx="8782050" cy="76200"/>
                <wp:effectExtent l="0" t="0" r="0" b="0"/>
                <wp:wrapNone/>
                <wp:docPr id="6" name="Straight Arrow Connector 6"/>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2"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8782050" cy="76200"/>
                        </a:xfrm>
                        <a:prstGeom prst="rect"/>
                        <a:ln/>
                      </pic:spPr>
                    </pic:pic>
                  </a:graphicData>
                </a:graphic>
              </wp:anchor>
            </w:drawing>
          </mc:Fallback>
        </mc:AlternateContent>
      </w:r>
    </w:p>
    <w:p w14:paraId="50DA05D9" w14:textId="77777777" w:rsidR="002A1746" w:rsidRDefault="002A1746">
      <w:pPr>
        <w:spacing w:before="11" w:line="60" w:lineRule="auto"/>
        <w:rPr>
          <w:color w:val="333333"/>
        </w:rPr>
      </w:pPr>
    </w:p>
    <w:p w14:paraId="571F4972" w14:textId="77777777" w:rsidR="002A1746" w:rsidRDefault="00000000">
      <w:pPr>
        <w:spacing w:after="200" w:line="276" w:lineRule="auto"/>
        <w:jc w:val="center"/>
        <w:rPr>
          <w:b/>
          <w:color w:val="333333"/>
        </w:rPr>
      </w:pPr>
      <w:r>
        <w:rPr>
          <w:b/>
          <w:color w:val="333333"/>
        </w:rPr>
        <w:t>Course Description</w:t>
      </w:r>
    </w:p>
    <w:p w14:paraId="66517EAB" w14:textId="77777777" w:rsidR="002A1746" w:rsidRDefault="002A1746">
      <w:pPr>
        <w:spacing w:before="11" w:line="60" w:lineRule="auto"/>
        <w:rPr>
          <w:color w:val="333333"/>
        </w:rPr>
      </w:pPr>
    </w:p>
    <w:p w14:paraId="5F75414F" w14:textId="77777777" w:rsidR="002A1746" w:rsidRDefault="00000000">
      <w:pPr>
        <w:spacing w:after="200" w:line="276" w:lineRule="auto"/>
        <w:rPr>
          <w:rFonts w:ascii="Arial" w:eastAsia="Arial" w:hAnsi="Arial" w:cs="Arial"/>
          <w:i/>
          <w:color w:val="333333"/>
        </w:rPr>
      </w:pPr>
      <w:r>
        <w:rPr>
          <w:rFonts w:ascii="Arial" w:eastAsia="Arial" w:hAnsi="Arial" w:cs="Arial"/>
          <w:i/>
          <w:color w:val="333333"/>
          <w:highlight w:val="white"/>
        </w:rPr>
        <w:t>PhD Science®</w:t>
      </w:r>
      <w:r>
        <w:rPr>
          <w:rFonts w:ascii="Arial" w:eastAsia="Arial" w:hAnsi="Arial" w:cs="Arial"/>
          <w:color w:val="333333"/>
          <w:highlight w:val="white"/>
        </w:rPr>
        <w:t> is an authentic phenomenon-based K–5 curriculum that provides students with a science education as limitless as science itself. The curriculum’s hands-on approach sparks students’ natural curiosity about the real world and its wonders as they build a deep, lasting knowledge of science concepts that they revisit throughout elementary school. Students explore rich, authentic phenomena and events—not fabricated versions—so they build concrete knowledge and solve real-world problems. Students see themselves as scientists and engineers by asking questions, analyzing and synthesizing information, and applying knowledge to new contexts. The coherent design across lessons, modules, and grade levels helps students build a deep understanding of science and set a firm foundation they’ll build on for years to come</w:t>
      </w:r>
    </w:p>
    <w:p w14:paraId="30574FB6" w14:textId="77777777" w:rsidR="002A1746" w:rsidRDefault="00000000">
      <w:pPr>
        <w:spacing w:after="200" w:line="276" w:lineRule="auto"/>
        <w:rPr>
          <w:color w:val="333333"/>
        </w:rPr>
      </w:pPr>
      <w:r>
        <w:rPr>
          <w:noProof/>
        </w:rPr>
        <mc:AlternateContent>
          <mc:Choice Requires="wpg">
            <w:drawing>
              <wp:anchor distT="0" distB="0" distL="114300" distR="114300" simplePos="0" relativeHeight="251660288" behindDoc="0" locked="0" layoutInCell="1" hidden="0" allowOverlap="1" wp14:anchorId="27693DD7" wp14:editId="0B761A94">
                <wp:simplePos x="0" y="0"/>
                <wp:positionH relativeFrom="column">
                  <wp:posOffset>1</wp:posOffset>
                </wp:positionH>
                <wp:positionV relativeFrom="paragraph">
                  <wp:posOffset>0</wp:posOffset>
                </wp:positionV>
                <wp:extent cx="8782050" cy="76200"/>
                <wp:effectExtent l="0" t="0" r="0" b="0"/>
                <wp:wrapNone/>
                <wp:docPr id="7" name="Straight Arrow Connector 7"/>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2099D50E" w14:textId="77777777" w:rsidR="002A1746" w:rsidRDefault="00000000">
      <w:pPr>
        <w:spacing w:after="200" w:line="276" w:lineRule="auto"/>
        <w:rPr>
          <w:color w:val="333333"/>
        </w:rPr>
      </w:pPr>
      <w:r>
        <w:rPr>
          <w:color w:val="333333"/>
        </w:rPr>
        <w:t xml:space="preserve">This curricular document contains both </w:t>
      </w:r>
      <w:r>
        <w:rPr>
          <w:i/>
          <w:color w:val="333333"/>
        </w:rPr>
        <w:t>pacing guides</w:t>
      </w:r>
      <w:r>
        <w:rPr>
          <w:color w:val="333333"/>
        </w:rPr>
        <w:t xml:space="preserve"> and </w:t>
      </w:r>
      <w:r>
        <w:rPr>
          <w:i/>
          <w:color w:val="333333"/>
        </w:rPr>
        <w:t>curriculum units</w:t>
      </w:r>
      <w:r>
        <w:rPr>
          <w:color w:val="333333"/>
        </w:rPr>
        <w:t xml:space="preserve">.  The pacing guides serve to communicate an estimated timeframe as to </w:t>
      </w:r>
      <w:r>
        <w:rPr>
          <w:i/>
          <w:color w:val="333333"/>
        </w:rPr>
        <w:t>when</w:t>
      </w:r>
      <w:r>
        <w:rPr>
          <w:color w:val="333333"/>
        </w:rPr>
        <w:t xml:space="preserve"> skills and topics will be taught throughout the year. The pacing, however, may differ slightly depending upon the unique needs of each learner.  The </w:t>
      </w:r>
      <w:r>
        <w:rPr>
          <w:i/>
          <w:color w:val="333333"/>
        </w:rPr>
        <w:t>curriculum units</w:t>
      </w:r>
      <w:r>
        <w:rPr>
          <w:color w:val="333333"/>
        </w:rPr>
        <w:t xml:space="preserve"> contain more detailed information as to the content, goals, and objectives of the course well as how students will be assessed.  </w:t>
      </w:r>
      <w:r>
        <w:rPr>
          <w:noProof/>
          <w:color w:val="333333"/>
        </w:rPr>
        <mc:AlternateContent>
          <mc:Choice Requires="wpg">
            <w:drawing>
              <wp:anchor distT="0" distB="0" distL="0" distR="0" simplePos="0" relativeHeight="251661312" behindDoc="1" locked="0" layoutInCell="1" hidden="0" allowOverlap="1" wp14:anchorId="4CE65F74" wp14:editId="3CE8CE1E">
                <wp:simplePos x="0" y="0"/>
                <wp:positionH relativeFrom="page">
                  <wp:posOffset>438150</wp:posOffset>
                </wp:positionH>
                <wp:positionV relativeFrom="page">
                  <wp:posOffset>6971030</wp:posOffset>
                </wp:positionV>
                <wp:extent cx="9182100" cy="1270"/>
                <wp:effectExtent l="0" t="0" r="0" b="0"/>
                <wp:wrapNone/>
                <wp:docPr id="8" name="Group 8"/>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9" name="Group 9"/>
                        <wpg:cNvGrpSpPr/>
                        <wpg:grpSpPr>
                          <a:xfrm>
                            <a:off x="754950" y="3779365"/>
                            <a:ext cx="9182100" cy="1270"/>
                            <a:chOff x="690" y="10979"/>
                            <a:chExt cx="14460" cy="2"/>
                          </a:xfrm>
                        </wpg:grpSpPr>
                        <wps:wsp>
                          <wps:cNvPr id="10" name="Rectangle 10"/>
                          <wps:cNvSpPr/>
                          <wps:spPr>
                            <a:xfrm>
                              <a:off x="690" y="10979"/>
                              <a:ext cx="14450" cy="0"/>
                            </a:xfrm>
                            <a:prstGeom prst="rect">
                              <a:avLst/>
                            </a:prstGeom>
                            <a:noFill/>
                            <a:ln>
                              <a:noFill/>
                            </a:ln>
                          </wps:spPr>
                          <wps:txbx>
                            <w:txbxContent>
                              <w:p w14:paraId="4D48EFB0" w14:textId="77777777" w:rsidR="002A1746" w:rsidRDefault="002A1746">
                                <w:pPr>
                                  <w:textDirection w:val="btLr"/>
                                </w:pPr>
                              </w:p>
                            </w:txbxContent>
                          </wps:txbx>
                          <wps:bodyPr spcFirstLastPara="1" wrap="square" lIns="91425" tIns="91425" rIns="91425" bIns="91425" anchor="ctr" anchorCtr="0">
                            <a:noAutofit/>
                          </wps:bodyPr>
                        </wps:wsp>
                        <wps:wsp>
                          <wps:cNvPr id="11" name="Freeform: Shape 11"/>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4CE65F74" id="Group 8" o:spid="_x0000_s1030" style="position:absolute;margin-left:34.5pt;margin-top:548.9pt;width:723pt;height:.1pt;z-index:-251655168;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">
                <v:group id="Group 9" o:spid="_x0000_s1031"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2"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4D48EFB0" w14:textId="77777777" w:rsidR="002A1746" w:rsidRDefault="002A1746">
                          <w:pPr>
                            <w:textDirection w:val="btLr"/>
                          </w:pPr>
                        </w:p>
                      </w:txbxContent>
                    </v:textbox>
                  </v:rect>
                  <v:shape id="Freeform: Shape 11" o:spid="_x0000_s1033"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" path="m,l14460,e" filled="f" strokecolor="#d9d9d9">
                    <v:path arrowok="t" o:extrusionok="f"/>
                  </v:shape>
                </v:group>
                <w10:wrap anchorx="page" anchory="page"/>
              </v:group>
            </w:pict>
          </mc:Fallback>
        </mc:AlternateContent>
      </w:r>
    </w:p>
    <w:p w14:paraId="488F4F0E" w14:textId="77777777" w:rsidR="002A1746" w:rsidRDefault="002A1746">
      <w:pPr>
        <w:rPr>
          <w:color w:val="333333"/>
        </w:rPr>
      </w:pPr>
    </w:p>
    <w:p w14:paraId="3CD8A52D" w14:textId="77777777" w:rsidR="002A1746" w:rsidRDefault="002A1746">
      <w:pPr>
        <w:rPr>
          <w:b/>
          <w:color w:val="333333"/>
        </w:rPr>
      </w:pPr>
    </w:p>
    <w:tbl>
      <w:tblPr>
        <w:tblStyle w:val="a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7"/>
        <w:gridCol w:w="1268"/>
        <w:gridCol w:w="2340"/>
        <w:gridCol w:w="5310"/>
        <w:gridCol w:w="2880"/>
      </w:tblGrid>
      <w:tr w:rsidR="002A1746" w14:paraId="651D4AD8" w14:textId="77777777">
        <w:trPr>
          <w:tblHeader/>
        </w:trPr>
        <w:tc>
          <w:tcPr>
            <w:tcW w:w="1427" w:type="dxa"/>
            <w:shd w:val="clear" w:color="auto" w:fill="D9D9D9"/>
          </w:tcPr>
          <w:p w14:paraId="5E458810" w14:textId="77777777" w:rsidR="002A1746" w:rsidRDefault="00000000">
            <w:pPr>
              <w:rPr>
                <w:b/>
                <w:color w:val="333333"/>
              </w:rPr>
            </w:pPr>
            <w:r>
              <w:rPr>
                <w:b/>
                <w:color w:val="333333"/>
              </w:rPr>
              <w:lastRenderedPageBreak/>
              <w:t>Unit Title:</w:t>
            </w:r>
          </w:p>
        </w:tc>
        <w:tc>
          <w:tcPr>
            <w:tcW w:w="1268" w:type="dxa"/>
            <w:shd w:val="clear" w:color="auto" w:fill="D9D9D9"/>
          </w:tcPr>
          <w:p w14:paraId="2C81AA0D" w14:textId="77777777" w:rsidR="002A1746" w:rsidRDefault="00000000">
            <w:pPr>
              <w:rPr>
                <w:b/>
                <w:color w:val="333333"/>
              </w:rPr>
            </w:pPr>
            <w:r>
              <w:rPr>
                <w:b/>
                <w:color w:val="333333"/>
              </w:rPr>
              <w:t>Duration</w:t>
            </w:r>
          </w:p>
        </w:tc>
        <w:tc>
          <w:tcPr>
            <w:tcW w:w="2340" w:type="dxa"/>
            <w:shd w:val="clear" w:color="auto" w:fill="D9D9D9"/>
          </w:tcPr>
          <w:p w14:paraId="05657F35" w14:textId="77777777" w:rsidR="002A1746" w:rsidRDefault="00000000">
            <w:pPr>
              <w:rPr>
                <w:b/>
                <w:color w:val="333333"/>
              </w:rPr>
            </w:pPr>
            <w:r>
              <w:rPr>
                <w:b/>
                <w:color w:val="333333"/>
              </w:rPr>
              <w:t>Related Standards:</w:t>
            </w:r>
          </w:p>
        </w:tc>
        <w:tc>
          <w:tcPr>
            <w:tcW w:w="5310" w:type="dxa"/>
            <w:shd w:val="clear" w:color="auto" w:fill="D9D9D9"/>
          </w:tcPr>
          <w:p w14:paraId="21CDB680" w14:textId="77777777" w:rsidR="002A1746" w:rsidRDefault="00000000">
            <w:pPr>
              <w:rPr>
                <w:b/>
                <w:color w:val="333333"/>
              </w:rPr>
            </w:pPr>
            <w:r>
              <w:rPr>
                <w:b/>
                <w:color w:val="333333"/>
              </w:rPr>
              <w:t>Learning Goals:</w:t>
            </w:r>
          </w:p>
        </w:tc>
        <w:tc>
          <w:tcPr>
            <w:tcW w:w="2880" w:type="dxa"/>
            <w:shd w:val="clear" w:color="auto" w:fill="D9D9D9"/>
          </w:tcPr>
          <w:p w14:paraId="6BDF0059" w14:textId="77777777" w:rsidR="002A1746" w:rsidRDefault="00000000">
            <w:pPr>
              <w:rPr>
                <w:b/>
                <w:color w:val="333333"/>
              </w:rPr>
            </w:pPr>
            <w:r>
              <w:rPr>
                <w:b/>
                <w:color w:val="333333"/>
              </w:rPr>
              <w:t>Topics &amp; Skills:</w:t>
            </w:r>
          </w:p>
        </w:tc>
      </w:tr>
      <w:tr w:rsidR="002A1746" w14:paraId="11405A7F" w14:textId="77777777">
        <w:trPr>
          <w:trHeight w:val="1295"/>
        </w:trPr>
        <w:tc>
          <w:tcPr>
            <w:tcW w:w="1427" w:type="dxa"/>
            <w:shd w:val="clear" w:color="auto" w:fill="auto"/>
          </w:tcPr>
          <w:p w14:paraId="2FCD2BB1" w14:textId="77777777" w:rsidR="002A1746" w:rsidRDefault="00000000">
            <w:pPr>
              <w:rPr>
                <w:b/>
                <w:color w:val="333333"/>
              </w:rPr>
            </w:pPr>
            <w:r>
              <w:rPr>
                <w:b/>
                <w:color w:val="333333"/>
              </w:rPr>
              <w:t>Unit 1: Matter</w:t>
            </w:r>
          </w:p>
        </w:tc>
        <w:tc>
          <w:tcPr>
            <w:tcW w:w="1268" w:type="dxa"/>
            <w:shd w:val="clear" w:color="auto" w:fill="auto"/>
          </w:tcPr>
          <w:p w14:paraId="6D11FC5D" w14:textId="77777777" w:rsidR="002A1746" w:rsidRDefault="00000000">
            <w:pPr>
              <w:rPr>
                <w:color w:val="333333"/>
                <w:sz w:val="20"/>
                <w:szCs w:val="20"/>
              </w:rPr>
            </w:pPr>
            <w:r>
              <w:rPr>
                <w:color w:val="333333"/>
                <w:sz w:val="20"/>
                <w:szCs w:val="20"/>
              </w:rPr>
              <w:t>31 lessons</w:t>
            </w:r>
          </w:p>
        </w:tc>
        <w:tc>
          <w:tcPr>
            <w:tcW w:w="2340" w:type="dxa"/>
            <w:shd w:val="clear" w:color="auto" w:fill="auto"/>
          </w:tcPr>
          <w:p w14:paraId="660B7E88" w14:textId="77777777" w:rsidR="002A1746" w:rsidRDefault="00000000">
            <w:pPr>
              <w:rPr>
                <w:color w:val="333333"/>
                <w:sz w:val="20"/>
                <w:szCs w:val="20"/>
              </w:rPr>
            </w:pPr>
            <w:r>
              <w:rPr>
                <w:color w:val="333333"/>
                <w:sz w:val="20"/>
                <w:szCs w:val="20"/>
              </w:rPr>
              <w:t xml:space="preserve">PS1.A, PS1.B and </w:t>
            </w:r>
          </w:p>
          <w:p w14:paraId="62022642" w14:textId="77777777" w:rsidR="002A1746" w:rsidRDefault="00000000">
            <w:pPr>
              <w:rPr>
                <w:color w:val="333333"/>
                <w:sz w:val="20"/>
                <w:szCs w:val="20"/>
              </w:rPr>
            </w:pPr>
            <w:r>
              <w:rPr>
                <w:color w:val="333333"/>
                <w:sz w:val="20"/>
                <w:szCs w:val="20"/>
              </w:rPr>
              <w:t>ETS1.A</w:t>
            </w:r>
          </w:p>
        </w:tc>
        <w:tc>
          <w:tcPr>
            <w:tcW w:w="5310" w:type="dxa"/>
            <w:shd w:val="clear" w:color="auto" w:fill="auto"/>
          </w:tcPr>
          <w:p w14:paraId="07829FAD" w14:textId="77777777" w:rsidR="002A1746" w:rsidRDefault="00000000">
            <w:pPr>
              <w:rPr>
                <w:color w:val="333333"/>
                <w:sz w:val="18"/>
                <w:szCs w:val="18"/>
              </w:rPr>
            </w:pPr>
            <w:r>
              <w:rPr>
                <w:color w:val="333333"/>
                <w:sz w:val="18"/>
                <w:szCs w:val="18"/>
              </w:rPr>
              <w:t>Birds use a variety of materials to build their nests.? (lessons 1-3)</w:t>
            </w:r>
          </w:p>
          <w:p w14:paraId="39346054" w14:textId="77777777" w:rsidR="002A1746" w:rsidRDefault="002A1746">
            <w:pPr>
              <w:rPr>
                <w:color w:val="333333"/>
                <w:sz w:val="18"/>
                <w:szCs w:val="18"/>
              </w:rPr>
            </w:pPr>
          </w:p>
          <w:p w14:paraId="29603E00" w14:textId="77777777" w:rsidR="002A1746" w:rsidRDefault="00000000">
            <w:pPr>
              <w:rPr>
                <w:color w:val="333333"/>
                <w:sz w:val="18"/>
                <w:szCs w:val="18"/>
              </w:rPr>
            </w:pPr>
            <w:r>
              <w:rPr>
                <w:color w:val="333333"/>
                <w:sz w:val="18"/>
                <w:szCs w:val="18"/>
              </w:rPr>
              <w:t xml:space="preserve">Classification of objects and materials requires observation of their properties. (lessons 4-7) </w:t>
            </w:r>
          </w:p>
          <w:p w14:paraId="6C37446A" w14:textId="77777777" w:rsidR="002A1746" w:rsidRDefault="002A1746">
            <w:pPr>
              <w:rPr>
                <w:color w:val="333333"/>
                <w:sz w:val="18"/>
                <w:szCs w:val="18"/>
              </w:rPr>
            </w:pPr>
          </w:p>
          <w:p w14:paraId="1F487C1D" w14:textId="77777777" w:rsidR="002A1746" w:rsidRDefault="00000000">
            <w:pPr>
              <w:rPr>
                <w:color w:val="333333"/>
                <w:sz w:val="18"/>
                <w:szCs w:val="18"/>
              </w:rPr>
            </w:pPr>
            <w:r>
              <w:rPr>
                <w:color w:val="333333"/>
                <w:sz w:val="18"/>
                <w:szCs w:val="18"/>
              </w:rPr>
              <w:t xml:space="preserve">Matter has weight and takes up space (volume). (lesson 8-9) </w:t>
            </w:r>
          </w:p>
          <w:p w14:paraId="3ACE23B3" w14:textId="77777777" w:rsidR="002A1746" w:rsidRDefault="002A1746">
            <w:pPr>
              <w:rPr>
                <w:color w:val="333333"/>
                <w:sz w:val="18"/>
                <w:szCs w:val="18"/>
              </w:rPr>
            </w:pPr>
          </w:p>
          <w:p w14:paraId="113C6897" w14:textId="77777777" w:rsidR="002A1746" w:rsidRDefault="00000000">
            <w:pPr>
              <w:rPr>
                <w:color w:val="333333"/>
                <w:sz w:val="18"/>
                <w:szCs w:val="18"/>
              </w:rPr>
            </w:pPr>
            <w:r>
              <w:rPr>
                <w:color w:val="333333"/>
                <w:sz w:val="18"/>
                <w:szCs w:val="18"/>
              </w:rPr>
              <w:t xml:space="preserve">Some objects are made of pieces that have the same properties, while other objects are made of pieces that have differing properties. These pieces can combine in different ways to form a variety of objects. (lessons 10-11) </w:t>
            </w:r>
          </w:p>
          <w:p w14:paraId="5585252C" w14:textId="77777777" w:rsidR="002A1746" w:rsidRDefault="002A1746">
            <w:pPr>
              <w:rPr>
                <w:rFonts w:ascii="FilsonProBook" w:eastAsia="FilsonProBook" w:hAnsi="FilsonProBook" w:cs="FilsonProBook"/>
                <w:color w:val="333333"/>
                <w:sz w:val="16"/>
                <w:szCs w:val="16"/>
              </w:rPr>
            </w:pPr>
          </w:p>
          <w:p w14:paraId="6FEFEB4A" w14:textId="77777777" w:rsidR="002A1746" w:rsidRDefault="00000000">
            <w:pPr>
              <w:rPr>
                <w:color w:val="333333"/>
                <w:sz w:val="18"/>
                <w:szCs w:val="18"/>
              </w:rPr>
            </w:pPr>
            <w:r>
              <w:rPr>
                <w:color w:val="333333"/>
                <w:sz w:val="18"/>
                <w:szCs w:val="18"/>
              </w:rPr>
              <w:t xml:space="preserve">Matter can be described and classified by its properties. (lessons 12-13) </w:t>
            </w:r>
          </w:p>
          <w:p w14:paraId="62225BB5" w14:textId="77777777" w:rsidR="002A1746" w:rsidRDefault="00000000">
            <w:pPr>
              <w:rPr>
                <w:color w:val="333333"/>
                <w:sz w:val="18"/>
                <w:szCs w:val="18"/>
              </w:rPr>
            </w:pPr>
            <w:r>
              <w:rPr>
                <w:color w:val="333333"/>
                <w:sz w:val="18"/>
                <w:szCs w:val="18"/>
              </w:rPr>
              <w:t xml:space="preserve"> </w:t>
            </w:r>
          </w:p>
          <w:p w14:paraId="5B252943" w14:textId="77777777" w:rsidR="002A1746" w:rsidRDefault="00000000">
            <w:pPr>
              <w:rPr>
                <w:color w:val="333333"/>
                <w:sz w:val="18"/>
                <w:szCs w:val="18"/>
              </w:rPr>
            </w:pPr>
            <w:r>
              <w:rPr>
                <w:color w:val="333333"/>
                <w:sz w:val="18"/>
                <w:szCs w:val="18"/>
              </w:rPr>
              <w:t xml:space="preserve">Heating or cooling can cause changes in matter. (lessons 14-16) </w:t>
            </w:r>
          </w:p>
          <w:p w14:paraId="3BACC881" w14:textId="77777777" w:rsidR="002A1746" w:rsidRDefault="002A1746">
            <w:pPr>
              <w:rPr>
                <w:color w:val="333333"/>
                <w:sz w:val="18"/>
                <w:szCs w:val="18"/>
              </w:rPr>
            </w:pPr>
          </w:p>
          <w:p w14:paraId="6E94DC8B" w14:textId="77777777" w:rsidR="002A1746" w:rsidRDefault="00000000">
            <w:pPr>
              <w:rPr>
                <w:color w:val="333333"/>
                <w:sz w:val="18"/>
                <w:szCs w:val="18"/>
              </w:rPr>
            </w:pPr>
            <w:r>
              <w:rPr>
                <w:color w:val="333333"/>
                <w:sz w:val="18"/>
                <w:szCs w:val="18"/>
              </w:rPr>
              <w:t xml:space="preserve">Some changes in matter are reversible, while other changes are irreversible. (lessons 17-18) </w:t>
            </w:r>
          </w:p>
          <w:p w14:paraId="5FDDBEF9" w14:textId="77777777" w:rsidR="002A1746" w:rsidRDefault="002A1746">
            <w:pPr>
              <w:rPr>
                <w:color w:val="333333"/>
                <w:sz w:val="18"/>
                <w:szCs w:val="18"/>
              </w:rPr>
            </w:pPr>
          </w:p>
          <w:p w14:paraId="58F447AC" w14:textId="77777777" w:rsidR="002A1746" w:rsidRDefault="00000000">
            <w:pPr>
              <w:rPr>
                <w:color w:val="333333"/>
                <w:sz w:val="18"/>
                <w:szCs w:val="18"/>
              </w:rPr>
            </w:pPr>
            <w:r>
              <w:rPr>
                <w:color w:val="333333"/>
                <w:sz w:val="18"/>
                <w:szCs w:val="18"/>
              </w:rPr>
              <w:t>Matter can change in different ways. (lesson 19)</w:t>
            </w:r>
          </w:p>
          <w:p w14:paraId="2E6E7CEF" w14:textId="77777777" w:rsidR="002A1746" w:rsidRDefault="002A1746">
            <w:pPr>
              <w:rPr>
                <w:rFonts w:ascii="FilsonProBook" w:eastAsia="FilsonProBook" w:hAnsi="FilsonProBook" w:cs="FilsonProBook"/>
                <w:color w:val="333333"/>
                <w:sz w:val="18"/>
                <w:szCs w:val="18"/>
              </w:rPr>
            </w:pPr>
          </w:p>
          <w:p w14:paraId="5FBBA26E" w14:textId="77777777" w:rsidR="002A1746" w:rsidRDefault="00000000">
            <w:pPr>
              <w:rPr>
                <w:color w:val="333333"/>
                <w:sz w:val="18"/>
                <w:szCs w:val="18"/>
              </w:rPr>
            </w:pPr>
            <w:r>
              <w:rPr>
                <w:color w:val="333333"/>
                <w:sz w:val="18"/>
                <w:szCs w:val="18"/>
              </w:rPr>
              <w:t>The properties of a material or an object make it suited to a specific purpose. (lessons 20-22)</w:t>
            </w:r>
          </w:p>
          <w:p w14:paraId="3C534C59" w14:textId="77777777" w:rsidR="002A1746" w:rsidRDefault="002A1746">
            <w:pPr>
              <w:rPr>
                <w:color w:val="333333"/>
                <w:sz w:val="18"/>
                <w:szCs w:val="18"/>
              </w:rPr>
            </w:pPr>
          </w:p>
          <w:p w14:paraId="62A4CBDF" w14:textId="77777777" w:rsidR="002A1746" w:rsidRDefault="00000000">
            <w:pPr>
              <w:rPr>
                <w:color w:val="333333"/>
                <w:sz w:val="18"/>
                <w:szCs w:val="18"/>
              </w:rPr>
            </w:pPr>
            <w:r>
              <w:rPr>
                <w:color w:val="333333"/>
                <w:sz w:val="18"/>
                <w:szCs w:val="18"/>
              </w:rPr>
              <w:t xml:space="preserve"> The properties of matter make materials and objects suited to different purposes.?(lesson 23) </w:t>
            </w:r>
          </w:p>
          <w:p w14:paraId="672E062C" w14:textId="77777777" w:rsidR="002A1746" w:rsidRDefault="002A1746">
            <w:pPr>
              <w:rPr>
                <w:color w:val="333333"/>
                <w:sz w:val="18"/>
                <w:szCs w:val="18"/>
              </w:rPr>
            </w:pPr>
          </w:p>
          <w:p w14:paraId="6BAFAFDB" w14:textId="77777777" w:rsidR="002A1746" w:rsidRDefault="00000000">
            <w:pPr>
              <w:rPr>
                <w:color w:val="333333"/>
                <w:sz w:val="18"/>
                <w:szCs w:val="18"/>
              </w:rPr>
            </w:pPr>
            <w:r>
              <w:rPr>
                <w:color w:val="333333"/>
                <w:sz w:val="18"/>
                <w:szCs w:val="18"/>
              </w:rPr>
              <w:t xml:space="preserve">People can apply their knowledge of materials and their properties to solve problems. (lessons 24-28) </w:t>
            </w:r>
          </w:p>
          <w:p w14:paraId="4DFA57A6" w14:textId="77777777" w:rsidR="002A1746" w:rsidRDefault="002A1746">
            <w:pPr>
              <w:rPr>
                <w:color w:val="333333"/>
                <w:sz w:val="18"/>
                <w:szCs w:val="18"/>
              </w:rPr>
            </w:pPr>
          </w:p>
          <w:p w14:paraId="18015525" w14:textId="77777777" w:rsidR="002A1746" w:rsidRDefault="00000000">
            <w:pPr>
              <w:rPr>
                <w:color w:val="333333"/>
                <w:sz w:val="18"/>
                <w:szCs w:val="18"/>
              </w:rPr>
            </w:pPr>
            <w:r>
              <w:rPr>
                <w:color w:val="333333"/>
                <w:sz w:val="18"/>
                <w:szCs w:val="18"/>
              </w:rPr>
              <w:t>The properties of matter and the ways matter can change make materials suited to specific purposes. (lesson 29-31)</w:t>
            </w:r>
          </w:p>
          <w:p w14:paraId="062C3E1E" w14:textId="77777777" w:rsidR="002A1746" w:rsidRDefault="002A1746">
            <w:pPr>
              <w:rPr>
                <w:color w:val="333333"/>
              </w:rPr>
            </w:pPr>
          </w:p>
        </w:tc>
        <w:tc>
          <w:tcPr>
            <w:tcW w:w="2880" w:type="dxa"/>
            <w:shd w:val="clear" w:color="auto" w:fill="auto"/>
          </w:tcPr>
          <w:p w14:paraId="6A57B7EC" w14:textId="77777777" w:rsidR="002A1746" w:rsidRDefault="00000000">
            <w:pPr>
              <w:rPr>
                <w:color w:val="333333"/>
                <w:sz w:val="18"/>
                <w:szCs w:val="18"/>
              </w:rPr>
            </w:pPr>
            <w:r>
              <w:rPr>
                <w:color w:val="333333"/>
                <w:sz w:val="18"/>
                <w:szCs w:val="18"/>
              </w:rPr>
              <w:t>Bird Nests (lessons 1-3)</w:t>
            </w:r>
          </w:p>
          <w:p w14:paraId="4237CD53" w14:textId="77777777" w:rsidR="002A1746" w:rsidRDefault="002A1746">
            <w:pPr>
              <w:rPr>
                <w:color w:val="333333"/>
                <w:sz w:val="18"/>
                <w:szCs w:val="18"/>
              </w:rPr>
            </w:pPr>
          </w:p>
          <w:p w14:paraId="71CCB4E7" w14:textId="77777777" w:rsidR="002A1746" w:rsidRDefault="00000000">
            <w:pPr>
              <w:rPr>
                <w:color w:val="333333"/>
                <w:sz w:val="18"/>
                <w:szCs w:val="18"/>
              </w:rPr>
            </w:pPr>
            <w:r>
              <w:rPr>
                <w:color w:val="333333"/>
                <w:sz w:val="18"/>
                <w:szCs w:val="18"/>
              </w:rPr>
              <w:t>Solids and Liquids (lessons 4-7)</w:t>
            </w:r>
          </w:p>
          <w:p w14:paraId="5544F442" w14:textId="77777777" w:rsidR="002A1746" w:rsidRDefault="002A1746">
            <w:pPr>
              <w:rPr>
                <w:color w:val="333333"/>
                <w:sz w:val="18"/>
                <w:szCs w:val="18"/>
              </w:rPr>
            </w:pPr>
          </w:p>
          <w:p w14:paraId="515B6902" w14:textId="77777777" w:rsidR="002A1746" w:rsidRDefault="00000000">
            <w:pPr>
              <w:rPr>
                <w:color w:val="333333"/>
                <w:sz w:val="18"/>
                <w:szCs w:val="18"/>
              </w:rPr>
            </w:pPr>
            <w:r>
              <w:rPr>
                <w:color w:val="333333"/>
                <w:sz w:val="18"/>
                <w:szCs w:val="18"/>
              </w:rPr>
              <w:t>Defining Matter (lessons (8-9)</w:t>
            </w:r>
          </w:p>
          <w:p w14:paraId="3AD8542F" w14:textId="77777777" w:rsidR="002A1746" w:rsidRDefault="002A1746">
            <w:pPr>
              <w:rPr>
                <w:color w:val="333333"/>
                <w:sz w:val="18"/>
                <w:szCs w:val="18"/>
              </w:rPr>
            </w:pPr>
          </w:p>
          <w:p w14:paraId="18225C7A" w14:textId="77777777" w:rsidR="002A1746" w:rsidRDefault="00000000">
            <w:pPr>
              <w:rPr>
                <w:color w:val="333333"/>
                <w:sz w:val="18"/>
                <w:szCs w:val="18"/>
              </w:rPr>
            </w:pPr>
            <w:r>
              <w:rPr>
                <w:color w:val="333333"/>
                <w:sz w:val="18"/>
                <w:szCs w:val="18"/>
              </w:rPr>
              <w:t>Pieces of Objects (lessons 10-11)</w:t>
            </w:r>
          </w:p>
          <w:p w14:paraId="79428025" w14:textId="77777777" w:rsidR="002A1746" w:rsidRDefault="002A1746">
            <w:pPr>
              <w:rPr>
                <w:color w:val="333333"/>
                <w:sz w:val="18"/>
                <w:szCs w:val="18"/>
              </w:rPr>
            </w:pPr>
          </w:p>
          <w:p w14:paraId="073B04C1" w14:textId="77777777" w:rsidR="002A1746" w:rsidRDefault="00000000">
            <w:pPr>
              <w:rPr>
                <w:color w:val="333333"/>
                <w:sz w:val="18"/>
                <w:szCs w:val="18"/>
              </w:rPr>
            </w:pPr>
            <w:r>
              <w:rPr>
                <w:color w:val="333333"/>
                <w:sz w:val="18"/>
                <w:szCs w:val="18"/>
              </w:rPr>
              <w:t>Properties of Matter (lessons 12-13)</w:t>
            </w:r>
          </w:p>
          <w:p w14:paraId="7E321695" w14:textId="77777777" w:rsidR="002A1746" w:rsidRDefault="002A1746">
            <w:pPr>
              <w:rPr>
                <w:color w:val="333333"/>
                <w:sz w:val="18"/>
                <w:szCs w:val="18"/>
              </w:rPr>
            </w:pPr>
          </w:p>
          <w:p w14:paraId="6299545A" w14:textId="77777777" w:rsidR="002A1746" w:rsidRDefault="00000000">
            <w:pPr>
              <w:rPr>
                <w:color w:val="333333"/>
                <w:sz w:val="18"/>
                <w:szCs w:val="18"/>
              </w:rPr>
            </w:pPr>
            <w:r>
              <w:rPr>
                <w:color w:val="333333"/>
                <w:sz w:val="18"/>
                <w:szCs w:val="18"/>
              </w:rPr>
              <w:t>Reversible Changes (lessons 14-16)</w:t>
            </w:r>
          </w:p>
          <w:p w14:paraId="2F45F536" w14:textId="77777777" w:rsidR="002A1746" w:rsidRDefault="002A1746">
            <w:pPr>
              <w:rPr>
                <w:color w:val="333333"/>
                <w:sz w:val="18"/>
                <w:szCs w:val="18"/>
              </w:rPr>
            </w:pPr>
          </w:p>
          <w:p w14:paraId="29DCDD67" w14:textId="77777777" w:rsidR="002A1746" w:rsidRDefault="00000000">
            <w:pPr>
              <w:rPr>
                <w:color w:val="333333"/>
                <w:sz w:val="18"/>
                <w:szCs w:val="18"/>
              </w:rPr>
            </w:pPr>
            <w:r>
              <w:rPr>
                <w:color w:val="333333"/>
                <w:sz w:val="18"/>
                <w:szCs w:val="18"/>
              </w:rPr>
              <w:t>Irreversible Changes (lessons 17-18)</w:t>
            </w:r>
          </w:p>
          <w:p w14:paraId="19268885" w14:textId="77777777" w:rsidR="002A1746" w:rsidRDefault="002A1746">
            <w:pPr>
              <w:rPr>
                <w:color w:val="333333"/>
                <w:sz w:val="18"/>
                <w:szCs w:val="18"/>
              </w:rPr>
            </w:pPr>
          </w:p>
          <w:p w14:paraId="76501075" w14:textId="77777777" w:rsidR="002A1746" w:rsidRDefault="00000000">
            <w:pPr>
              <w:rPr>
                <w:color w:val="333333"/>
                <w:sz w:val="18"/>
                <w:szCs w:val="18"/>
              </w:rPr>
            </w:pPr>
            <w:r>
              <w:rPr>
                <w:color w:val="333333"/>
                <w:sz w:val="18"/>
                <w:szCs w:val="18"/>
              </w:rPr>
              <w:t>Matter Can Change (lesson 19)</w:t>
            </w:r>
          </w:p>
          <w:p w14:paraId="789456E8" w14:textId="77777777" w:rsidR="002A1746" w:rsidRDefault="002A1746">
            <w:pPr>
              <w:rPr>
                <w:color w:val="333333"/>
                <w:sz w:val="18"/>
                <w:szCs w:val="18"/>
              </w:rPr>
            </w:pPr>
          </w:p>
          <w:p w14:paraId="6DD6EC9A" w14:textId="77777777" w:rsidR="002A1746" w:rsidRDefault="00000000">
            <w:pPr>
              <w:rPr>
                <w:color w:val="333333"/>
                <w:sz w:val="18"/>
                <w:szCs w:val="18"/>
              </w:rPr>
            </w:pPr>
            <w:r>
              <w:rPr>
                <w:color w:val="333333"/>
                <w:sz w:val="18"/>
                <w:szCs w:val="18"/>
              </w:rPr>
              <w:t>Suitability of Materials</w:t>
            </w:r>
          </w:p>
          <w:p w14:paraId="693FC68E" w14:textId="77777777" w:rsidR="002A1746" w:rsidRDefault="00000000">
            <w:pPr>
              <w:rPr>
                <w:color w:val="333333"/>
                <w:sz w:val="18"/>
                <w:szCs w:val="18"/>
              </w:rPr>
            </w:pPr>
            <w:r>
              <w:rPr>
                <w:color w:val="333333"/>
                <w:sz w:val="18"/>
                <w:szCs w:val="18"/>
              </w:rPr>
              <w:t>and Objects (lessons 20-22)</w:t>
            </w:r>
          </w:p>
          <w:p w14:paraId="4EB1241B" w14:textId="77777777" w:rsidR="002A1746" w:rsidRDefault="002A1746">
            <w:pPr>
              <w:rPr>
                <w:color w:val="333333"/>
                <w:sz w:val="18"/>
                <w:szCs w:val="18"/>
              </w:rPr>
            </w:pPr>
          </w:p>
          <w:p w14:paraId="7CC2F692" w14:textId="77777777" w:rsidR="002A1746" w:rsidRDefault="00000000">
            <w:pPr>
              <w:rPr>
                <w:color w:val="333333"/>
                <w:sz w:val="18"/>
                <w:szCs w:val="18"/>
              </w:rPr>
            </w:pPr>
            <w:r>
              <w:rPr>
                <w:color w:val="333333"/>
                <w:sz w:val="18"/>
                <w:szCs w:val="18"/>
              </w:rPr>
              <w:t>Suitability (lesson 23)</w:t>
            </w:r>
          </w:p>
          <w:p w14:paraId="5E7A4C47" w14:textId="77777777" w:rsidR="002A1746" w:rsidRDefault="002A1746">
            <w:pPr>
              <w:rPr>
                <w:color w:val="333333"/>
                <w:sz w:val="18"/>
                <w:szCs w:val="18"/>
              </w:rPr>
            </w:pPr>
          </w:p>
          <w:p w14:paraId="14CD28C5" w14:textId="77777777" w:rsidR="002A1746" w:rsidRDefault="00000000">
            <w:pPr>
              <w:rPr>
                <w:color w:val="333333"/>
                <w:sz w:val="18"/>
                <w:szCs w:val="18"/>
              </w:rPr>
            </w:pPr>
            <w:r>
              <w:rPr>
                <w:color w:val="333333"/>
                <w:sz w:val="18"/>
                <w:szCs w:val="18"/>
              </w:rPr>
              <w:t>Engineering Challenge (lessons 24-28)</w:t>
            </w:r>
          </w:p>
          <w:p w14:paraId="1DA1D367" w14:textId="77777777" w:rsidR="002A1746" w:rsidRDefault="002A1746">
            <w:pPr>
              <w:rPr>
                <w:color w:val="333333"/>
                <w:sz w:val="18"/>
                <w:szCs w:val="18"/>
              </w:rPr>
            </w:pPr>
          </w:p>
          <w:p w14:paraId="6437D4FB" w14:textId="77777777" w:rsidR="002A1746" w:rsidRDefault="00000000">
            <w:pPr>
              <w:rPr>
                <w:color w:val="333333"/>
                <w:sz w:val="18"/>
                <w:szCs w:val="18"/>
              </w:rPr>
            </w:pPr>
            <w:r>
              <w:rPr>
                <w:color w:val="333333"/>
                <w:sz w:val="18"/>
                <w:szCs w:val="18"/>
              </w:rPr>
              <w:t>End-of-Module Socratic Seminar,</w:t>
            </w:r>
          </w:p>
          <w:p w14:paraId="4CF294B9" w14:textId="77777777" w:rsidR="002A1746" w:rsidRDefault="00000000">
            <w:pPr>
              <w:rPr>
                <w:color w:val="333333"/>
              </w:rPr>
            </w:pPr>
            <w:r>
              <w:rPr>
                <w:color w:val="333333"/>
                <w:sz w:val="18"/>
                <w:szCs w:val="18"/>
              </w:rPr>
              <w:t>Assessment, and Debrief (lessons 29-31)</w:t>
            </w:r>
          </w:p>
        </w:tc>
      </w:tr>
    </w:tbl>
    <w:p w14:paraId="6CDC7314" w14:textId="77777777" w:rsidR="002A1746" w:rsidRDefault="002A1746">
      <w:pPr>
        <w:rPr>
          <w:color w:val="333333"/>
        </w:rPr>
      </w:pPr>
    </w:p>
    <w:tbl>
      <w:tblPr>
        <w:tblStyle w:val="a1"/>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2A1746" w14:paraId="3CA7CAB4" w14:textId="77777777">
        <w:trPr>
          <w:trHeight w:val="434"/>
          <w:tblHeader/>
        </w:trPr>
        <w:tc>
          <w:tcPr>
            <w:tcW w:w="6603" w:type="dxa"/>
            <w:shd w:val="clear" w:color="auto" w:fill="D9D9D9"/>
          </w:tcPr>
          <w:p w14:paraId="6037C844" w14:textId="77777777" w:rsidR="002A1746" w:rsidRDefault="00000000">
            <w:pPr>
              <w:rPr>
                <w:color w:val="333333"/>
              </w:rPr>
            </w:pPr>
            <w:r>
              <w:rPr>
                <w:b/>
                <w:color w:val="333333"/>
              </w:rPr>
              <w:t xml:space="preserve">Unit 1: </w:t>
            </w:r>
          </w:p>
          <w:p w14:paraId="570AB83C" w14:textId="77777777" w:rsidR="002A1746" w:rsidRDefault="002A1746">
            <w:pPr>
              <w:jc w:val="both"/>
              <w:rPr>
                <w:color w:val="333333"/>
              </w:rPr>
            </w:pPr>
          </w:p>
        </w:tc>
        <w:tc>
          <w:tcPr>
            <w:tcW w:w="6604" w:type="dxa"/>
            <w:shd w:val="clear" w:color="auto" w:fill="D9D9D9"/>
          </w:tcPr>
          <w:p w14:paraId="514AC657" w14:textId="77777777" w:rsidR="002A1746" w:rsidRDefault="00000000">
            <w:pPr>
              <w:jc w:val="both"/>
              <w:rPr>
                <w:color w:val="333333"/>
              </w:rPr>
            </w:pPr>
            <w:r>
              <w:rPr>
                <w:b/>
                <w:color w:val="333333"/>
              </w:rPr>
              <w:t>Recommended Duration:  31 lessons</w:t>
            </w:r>
          </w:p>
        </w:tc>
      </w:tr>
      <w:tr w:rsidR="002A1746" w14:paraId="1485EF3A" w14:textId="77777777">
        <w:trPr>
          <w:trHeight w:val="774"/>
        </w:trPr>
        <w:tc>
          <w:tcPr>
            <w:tcW w:w="13207" w:type="dxa"/>
            <w:gridSpan w:val="2"/>
          </w:tcPr>
          <w:p w14:paraId="0C181FBB" w14:textId="77777777" w:rsidR="002A1746" w:rsidRDefault="00000000">
            <w:pPr>
              <w:rPr>
                <w:color w:val="333333"/>
                <w:sz w:val="18"/>
                <w:szCs w:val="18"/>
              </w:rPr>
            </w:pPr>
            <w:r>
              <w:rPr>
                <w:b/>
                <w:color w:val="333333"/>
                <w:sz w:val="18"/>
                <w:szCs w:val="18"/>
              </w:rPr>
              <w:t>Unit Description:</w:t>
            </w:r>
            <w:r>
              <w:rPr>
                <w:color w:val="333333"/>
                <w:sz w:val="18"/>
                <w:szCs w:val="18"/>
              </w:rPr>
              <w:t xml:space="preserve"> Throughout the module, students study the anchor phenomenon, birds building nests, and develop an answer to the Essential Question: Why do different kinds of birds use certain materials to build their nests? As students learn about each new concept, they revisit and refine a model that represents how to describe different materials and how birds use those materials to build their nests. At the end of the module, students use their knowledge of how matter can be described, classified, and used to explain the anchor phenomenon, and they apply these concepts to a new context in an End-of-Module Assessment.</w:t>
            </w:r>
          </w:p>
        </w:tc>
      </w:tr>
    </w:tbl>
    <w:p w14:paraId="71373093" w14:textId="77777777" w:rsidR="002A1746" w:rsidRDefault="002A1746">
      <w:pPr>
        <w:jc w:val="both"/>
        <w:rPr>
          <w:color w:val="333333"/>
        </w:rPr>
      </w:pPr>
    </w:p>
    <w:tbl>
      <w:tblPr>
        <w:tblStyle w:val="a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7830"/>
      </w:tblGrid>
      <w:tr w:rsidR="002A1746" w14:paraId="231D0871" w14:textId="77777777">
        <w:trPr>
          <w:trHeight w:val="520"/>
          <w:tblHeader/>
        </w:trPr>
        <w:tc>
          <w:tcPr>
            <w:tcW w:w="5395" w:type="dxa"/>
            <w:shd w:val="clear" w:color="auto" w:fill="D9D9D9"/>
          </w:tcPr>
          <w:p w14:paraId="6D4F738E" w14:textId="77777777" w:rsidR="002A1746" w:rsidRDefault="00000000">
            <w:pPr>
              <w:jc w:val="both"/>
              <w:rPr>
                <w:color w:val="333333"/>
              </w:rPr>
            </w:pPr>
            <w:r>
              <w:rPr>
                <w:b/>
                <w:color w:val="333333"/>
              </w:rPr>
              <w:lastRenderedPageBreak/>
              <w:t>Essential Question:</w:t>
            </w:r>
          </w:p>
        </w:tc>
        <w:tc>
          <w:tcPr>
            <w:tcW w:w="7830" w:type="dxa"/>
            <w:shd w:val="clear" w:color="auto" w:fill="D9D9D9"/>
          </w:tcPr>
          <w:p w14:paraId="1C110E0B" w14:textId="77777777" w:rsidR="002A1746" w:rsidRDefault="00000000">
            <w:pPr>
              <w:rPr>
                <w:color w:val="333333"/>
              </w:rPr>
            </w:pPr>
            <w:r>
              <w:rPr>
                <w:b/>
                <w:color w:val="333333"/>
              </w:rPr>
              <w:t>Anchor Phenomenon:</w:t>
            </w:r>
          </w:p>
          <w:p w14:paraId="55546E6C" w14:textId="77777777" w:rsidR="002A1746" w:rsidRDefault="002A1746">
            <w:pPr>
              <w:jc w:val="both"/>
              <w:rPr>
                <w:color w:val="333333"/>
              </w:rPr>
            </w:pPr>
          </w:p>
        </w:tc>
      </w:tr>
      <w:tr w:rsidR="002A1746" w14:paraId="660A5B55" w14:textId="77777777">
        <w:trPr>
          <w:trHeight w:val="761"/>
        </w:trPr>
        <w:tc>
          <w:tcPr>
            <w:tcW w:w="5395" w:type="dxa"/>
            <w:shd w:val="clear" w:color="auto" w:fill="auto"/>
          </w:tcPr>
          <w:p w14:paraId="2BD99D69" w14:textId="77777777" w:rsidR="002A1746" w:rsidRDefault="00000000">
            <w:pPr>
              <w:rPr>
                <w:color w:val="333333"/>
                <w:sz w:val="18"/>
                <w:szCs w:val="18"/>
              </w:rPr>
            </w:pPr>
            <w:r>
              <w:rPr>
                <w:color w:val="333333"/>
                <w:sz w:val="18"/>
                <w:szCs w:val="18"/>
              </w:rPr>
              <w:t>Why do different kinds of birds use certain materials to build their nests?</w:t>
            </w:r>
          </w:p>
        </w:tc>
        <w:tc>
          <w:tcPr>
            <w:tcW w:w="7830" w:type="dxa"/>
            <w:shd w:val="clear" w:color="auto" w:fill="auto"/>
          </w:tcPr>
          <w:p w14:paraId="56788E20" w14:textId="77777777" w:rsidR="002A1746" w:rsidRDefault="00000000">
            <w:pPr>
              <w:rPr>
                <w:rFonts w:ascii="FilsonProBook" w:eastAsia="FilsonProBook" w:hAnsi="FilsonProBook" w:cs="FilsonProBook"/>
                <w:color w:val="333333"/>
                <w:sz w:val="18"/>
                <w:szCs w:val="18"/>
              </w:rPr>
            </w:pPr>
            <w:r>
              <w:rPr>
                <w:color w:val="333333"/>
                <w:sz w:val="18"/>
                <w:szCs w:val="18"/>
              </w:rPr>
              <w:t>What can a bird nest look like? (lesson 1-3), In what ways are solids and liquids</w:t>
            </w:r>
          </w:p>
          <w:p w14:paraId="69F13851" w14:textId="77777777" w:rsidR="002A1746" w:rsidRDefault="00000000">
            <w:pPr>
              <w:rPr>
                <w:color w:val="333333"/>
                <w:sz w:val="18"/>
                <w:szCs w:val="18"/>
              </w:rPr>
            </w:pPr>
            <w:r>
              <w:rPr>
                <w:color w:val="333333"/>
                <w:sz w:val="18"/>
                <w:szCs w:val="18"/>
              </w:rPr>
              <w:t xml:space="preserve">different? (lessons 4-7), What do all classroom items have in common? (lessons 8-9), How are smaller pieces put together to make larger objects? (lessons 10-11), What are the properties of a honey bee nest? (lessons 12-13), How does Niagara Falls go through changes in type of matter? (lessons 14-16), After we toast bread, can we change it back to bread before toasting it? (lessons 17-18), Which writing tool is best? (lessons20-22), Why do honey bees use beeswax to build their nests? (lesson 23), What materials are suited to building a shelter that provides protection from rain? (lessons 24-28), and Why was the sculpture </w:t>
            </w:r>
            <w:r>
              <w:rPr>
                <w:i/>
                <w:color w:val="333333"/>
                <w:sz w:val="18"/>
                <w:szCs w:val="18"/>
              </w:rPr>
              <w:t xml:space="preserve">Little Dancer Aged Fourteen </w:t>
            </w:r>
            <w:r>
              <w:rPr>
                <w:color w:val="333333"/>
                <w:sz w:val="18"/>
                <w:szCs w:val="18"/>
              </w:rPr>
              <w:t>remade in bronze? (lessons 29-31)</w:t>
            </w:r>
          </w:p>
        </w:tc>
      </w:tr>
    </w:tbl>
    <w:p w14:paraId="365EB8E7" w14:textId="77777777" w:rsidR="002A1746" w:rsidRDefault="002A1746">
      <w:pPr>
        <w:jc w:val="both"/>
        <w:rPr>
          <w:color w:val="333333"/>
        </w:rPr>
      </w:pPr>
    </w:p>
    <w:tbl>
      <w:tblPr>
        <w:tblStyle w:val="a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2A1746" w14:paraId="0C20E041" w14:textId="77777777">
        <w:trPr>
          <w:trHeight w:val="540"/>
          <w:tblHeader/>
        </w:trPr>
        <w:tc>
          <w:tcPr>
            <w:tcW w:w="4402" w:type="dxa"/>
            <w:shd w:val="clear" w:color="auto" w:fill="D9D9D9"/>
          </w:tcPr>
          <w:p w14:paraId="6AE83468" w14:textId="77777777" w:rsidR="002A1746" w:rsidRDefault="00000000">
            <w:pPr>
              <w:jc w:val="both"/>
              <w:rPr>
                <w:b/>
                <w:color w:val="333333"/>
              </w:rPr>
            </w:pPr>
            <w:r>
              <w:rPr>
                <w:b/>
                <w:color w:val="333333"/>
              </w:rPr>
              <w:t>Focus Standards</w:t>
            </w:r>
          </w:p>
        </w:tc>
        <w:tc>
          <w:tcPr>
            <w:tcW w:w="4402" w:type="dxa"/>
            <w:shd w:val="clear" w:color="auto" w:fill="D9D9D9"/>
          </w:tcPr>
          <w:p w14:paraId="692F665A" w14:textId="77777777" w:rsidR="002A1746" w:rsidRDefault="00000000">
            <w:pPr>
              <w:jc w:val="both"/>
              <w:rPr>
                <w:b/>
                <w:color w:val="333333"/>
              </w:rPr>
            </w:pPr>
            <w:r>
              <w:rPr>
                <w:b/>
                <w:color w:val="333333"/>
              </w:rPr>
              <w:t>Science and Engineering Practices (SEP)</w:t>
            </w:r>
          </w:p>
        </w:tc>
        <w:tc>
          <w:tcPr>
            <w:tcW w:w="4403" w:type="dxa"/>
            <w:shd w:val="clear" w:color="auto" w:fill="D9D9D9"/>
          </w:tcPr>
          <w:p w14:paraId="5A766C2D" w14:textId="77777777" w:rsidR="002A1746" w:rsidRDefault="00000000">
            <w:pPr>
              <w:jc w:val="both"/>
              <w:rPr>
                <w:b/>
                <w:color w:val="333333"/>
              </w:rPr>
            </w:pPr>
            <w:r>
              <w:rPr>
                <w:b/>
                <w:color w:val="333333"/>
              </w:rPr>
              <w:t>Crosscutting Concepts (CC)</w:t>
            </w:r>
          </w:p>
        </w:tc>
      </w:tr>
      <w:tr w:rsidR="002A1746" w14:paraId="05A84C4C" w14:textId="77777777">
        <w:trPr>
          <w:trHeight w:val="540"/>
          <w:tblHeader/>
        </w:trPr>
        <w:tc>
          <w:tcPr>
            <w:tcW w:w="4402" w:type="dxa"/>
            <w:shd w:val="clear" w:color="auto" w:fill="FFFFFF"/>
          </w:tcPr>
          <w:p w14:paraId="6447D249" w14:textId="77777777" w:rsidR="002A1746" w:rsidRDefault="00000000">
            <w:pPr>
              <w:jc w:val="both"/>
              <w:rPr>
                <w:b/>
                <w:color w:val="333333"/>
                <w:sz w:val="20"/>
                <w:szCs w:val="20"/>
              </w:rPr>
            </w:pPr>
            <w:r>
              <w:rPr>
                <w:color w:val="333333"/>
                <w:sz w:val="20"/>
                <w:szCs w:val="20"/>
              </w:rPr>
              <w:t>2-PS1-1, 2-PS1-3, 2-PS1-4, 2-PS1-2, K–2-ETS1-1 and K–2-ETS1</w:t>
            </w:r>
          </w:p>
        </w:tc>
        <w:tc>
          <w:tcPr>
            <w:tcW w:w="4402" w:type="dxa"/>
            <w:shd w:val="clear" w:color="auto" w:fill="FFFFFF"/>
          </w:tcPr>
          <w:p w14:paraId="325B2EF6" w14:textId="77777777" w:rsidR="002A1746" w:rsidRDefault="00000000">
            <w:pPr>
              <w:jc w:val="both"/>
              <w:rPr>
                <w:color w:val="333333"/>
                <w:sz w:val="20"/>
                <w:szCs w:val="20"/>
              </w:rPr>
            </w:pPr>
            <w:r>
              <w:rPr>
                <w:color w:val="333333"/>
                <w:sz w:val="20"/>
                <w:szCs w:val="20"/>
              </w:rPr>
              <w:t>SEP.2, SEP.3, SEP.4 and SEP..6</w:t>
            </w:r>
          </w:p>
        </w:tc>
        <w:tc>
          <w:tcPr>
            <w:tcW w:w="4403" w:type="dxa"/>
            <w:shd w:val="clear" w:color="auto" w:fill="FFFFFF"/>
          </w:tcPr>
          <w:p w14:paraId="6F25512E" w14:textId="77777777" w:rsidR="002A1746" w:rsidRDefault="00000000">
            <w:pPr>
              <w:rPr>
                <w:color w:val="333333"/>
                <w:sz w:val="20"/>
                <w:szCs w:val="20"/>
              </w:rPr>
            </w:pPr>
            <w:r>
              <w:rPr>
                <w:color w:val="333333"/>
                <w:sz w:val="20"/>
                <w:szCs w:val="20"/>
              </w:rPr>
              <w:t>CC.1, CC.2, CC.4 and CC.6.</w:t>
            </w:r>
          </w:p>
        </w:tc>
      </w:tr>
    </w:tbl>
    <w:p w14:paraId="2483B962" w14:textId="77777777" w:rsidR="002A1746" w:rsidRDefault="002A1746">
      <w:pPr>
        <w:jc w:val="both"/>
        <w:rPr>
          <w:color w:val="333333"/>
        </w:rPr>
      </w:pPr>
    </w:p>
    <w:p w14:paraId="6C6B99CC" w14:textId="77777777" w:rsidR="002A1746" w:rsidRDefault="002A1746">
      <w:pPr>
        <w:jc w:val="both"/>
        <w:rPr>
          <w:color w:val="333333"/>
        </w:rPr>
      </w:pPr>
    </w:p>
    <w:tbl>
      <w:tblPr>
        <w:tblStyle w:val="a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2A1746" w14:paraId="1770E89A" w14:textId="77777777">
        <w:trPr>
          <w:trHeight w:val="656"/>
          <w:tblHeader/>
        </w:trPr>
        <w:tc>
          <w:tcPr>
            <w:tcW w:w="3600" w:type="dxa"/>
            <w:shd w:val="clear" w:color="auto" w:fill="D9D9D9"/>
          </w:tcPr>
          <w:p w14:paraId="76F825F6" w14:textId="77777777" w:rsidR="002A1746" w:rsidRDefault="00000000">
            <w:pPr>
              <w:jc w:val="both"/>
              <w:rPr>
                <w:b/>
                <w:strike/>
                <w:color w:val="333333"/>
              </w:rPr>
            </w:pPr>
            <w:r>
              <w:rPr>
                <w:b/>
                <w:color w:val="333333"/>
              </w:rPr>
              <w:t>Learning Goals:</w:t>
            </w:r>
          </w:p>
        </w:tc>
        <w:tc>
          <w:tcPr>
            <w:tcW w:w="9607" w:type="dxa"/>
            <w:shd w:val="clear" w:color="auto" w:fill="D9D9D9"/>
          </w:tcPr>
          <w:p w14:paraId="28D53C24" w14:textId="77777777" w:rsidR="002A1746" w:rsidRDefault="00000000">
            <w:pPr>
              <w:jc w:val="both"/>
              <w:rPr>
                <w:rFonts w:ascii="Arial" w:eastAsia="Arial" w:hAnsi="Arial" w:cs="Arial"/>
                <w:color w:val="333333"/>
                <w:sz w:val="20"/>
                <w:szCs w:val="20"/>
              </w:rPr>
            </w:pPr>
            <w:r>
              <w:rPr>
                <w:b/>
                <w:color w:val="333333"/>
              </w:rPr>
              <w:t xml:space="preserve">Learning Objectives </w:t>
            </w:r>
            <w:r>
              <w:rPr>
                <w:rFonts w:ascii="Arial" w:eastAsia="Arial" w:hAnsi="Arial" w:cs="Arial"/>
                <w:color w:val="333333"/>
                <w:sz w:val="20"/>
                <w:szCs w:val="20"/>
              </w:rPr>
              <w:t>[Students will be able to (SWBAT)…]</w:t>
            </w:r>
            <w:r>
              <w:rPr>
                <w:b/>
                <w:color w:val="333333"/>
              </w:rPr>
              <w:t>:</w:t>
            </w:r>
          </w:p>
        </w:tc>
      </w:tr>
      <w:tr w:rsidR="002A1746" w14:paraId="0588EDD9" w14:textId="77777777">
        <w:trPr>
          <w:trHeight w:val="417"/>
        </w:trPr>
        <w:tc>
          <w:tcPr>
            <w:tcW w:w="3600" w:type="dxa"/>
          </w:tcPr>
          <w:p w14:paraId="61982646" w14:textId="77777777" w:rsidR="002A1746" w:rsidRDefault="00000000">
            <w:pPr>
              <w:jc w:val="both"/>
              <w:rPr>
                <w:color w:val="333333"/>
                <w:sz w:val="18"/>
                <w:szCs w:val="18"/>
              </w:rPr>
            </w:pPr>
            <w:r>
              <w:rPr>
                <w:color w:val="333333"/>
                <w:sz w:val="18"/>
                <w:szCs w:val="18"/>
              </w:rPr>
              <w:t>Concept 1: Properties of Matter</w:t>
            </w:r>
          </w:p>
          <w:p w14:paraId="25012C77" w14:textId="77777777" w:rsidR="002A1746" w:rsidRDefault="00000000">
            <w:pPr>
              <w:jc w:val="both"/>
              <w:rPr>
                <w:color w:val="333333"/>
                <w:sz w:val="18"/>
                <w:szCs w:val="18"/>
              </w:rPr>
            </w:pPr>
            <w:r>
              <w:rPr>
                <w:color w:val="333333"/>
                <w:sz w:val="18"/>
                <w:szCs w:val="18"/>
              </w:rPr>
              <w:t>(Lessons 1-13)</w:t>
            </w:r>
          </w:p>
          <w:p w14:paraId="39138D53" w14:textId="77777777" w:rsidR="002A1746" w:rsidRDefault="002A1746">
            <w:pPr>
              <w:jc w:val="both"/>
              <w:rPr>
                <w:color w:val="333333"/>
              </w:rPr>
            </w:pPr>
          </w:p>
          <w:p w14:paraId="3E21768E" w14:textId="77777777" w:rsidR="002A1746" w:rsidRDefault="002A1746">
            <w:pPr>
              <w:jc w:val="both"/>
              <w:rPr>
                <w:color w:val="333333"/>
              </w:rPr>
            </w:pPr>
          </w:p>
          <w:p w14:paraId="24CDF16A" w14:textId="77777777" w:rsidR="002A1746" w:rsidRDefault="002A1746">
            <w:pPr>
              <w:jc w:val="both"/>
              <w:rPr>
                <w:color w:val="333333"/>
              </w:rPr>
            </w:pPr>
          </w:p>
          <w:p w14:paraId="0BB34275" w14:textId="77777777" w:rsidR="002A1746" w:rsidRDefault="002A1746">
            <w:pPr>
              <w:jc w:val="both"/>
              <w:rPr>
                <w:color w:val="333333"/>
              </w:rPr>
            </w:pPr>
          </w:p>
          <w:p w14:paraId="770938E6" w14:textId="77777777" w:rsidR="002A1746" w:rsidRDefault="002A1746">
            <w:pPr>
              <w:jc w:val="both"/>
              <w:rPr>
                <w:color w:val="333333"/>
              </w:rPr>
            </w:pPr>
          </w:p>
          <w:p w14:paraId="37D8CAD0" w14:textId="77777777" w:rsidR="002A1746" w:rsidRDefault="002A1746">
            <w:pPr>
              <w:jc w:val="both"/>
              <w:rPr>
                <w:color w:val="333333"/>
              </w:rPr>
            </w:pPr>
          </w:p>
          <w:p w14:paraId="12E95FC3" w14:textId="77777777" w:rsidR="002A1746" w:rsidRDefault="002A1746">
            <w:pPr>
              <w:jc w:val="both"/>
              <w:rPr>
                <w:color w:val="333333"/>
              </w:rPr>
            </w:pPr>
          </w:p>
          <w:p w14:paraId="1E0B7949" w14:textId="77777777" w:rsidR="002A1746" w:rsidRDefault="002A1746">
            <w:pPr>
              <w:jc w:val="both"/>
              <w:rPr>
                <w:color w:val="333333"/>
              </w:rPr>
            </w:pPr>
          </w:p>
          <w:p w14:paraId="393896E6" w14:textId="77777777" w:rsidR="002A1746" w:rsidRDefault="002A1746">
            <w:pPr>
              <w:jc w:val="both"/>
              <w:rPr>
                <w:color w:val="333333"/>
              </w:rPr>
            </w:pPr>
          </w:p>
          <w:p w14:paraId="4B01C3EE" w14:textId="77777777" w:rsidR="002A1746" w:rsidRDefault="002A1746">
            <w:pPr>
              <w:jc w:val="both"/>
              <w:rPr>
                <w:color w:val="333333"/>
              </w:rPr>
            </w:pPr>
          </w:p>
          <w:p w14:paraId="1DC65B27" w14:textId="77777777" w:rsidR="002A1746" w:rsidRDefault="002A1746">
            <w:pPr>
              <w:jc w:val="both"/>
              <w:rPr>
                <w:color w:val="333333"/>
              </w:rPr>
            </w:pPr>
          </w:p>
          <w:p w14:paraId="5DA3AAE7" w14:textId="77777777" w:rsidR="002A1746" w:rsidRDefault="002A1746">
            <w:pPr>
              <w:jc w:val="both"/>
              <w:rPr>
                <w:color w:val="333333"/>
              </w:rPr>
            </w:pPr>
          </w:p>
          <w:p w14:paraId="6AE0418C" w14:textId="77777777" w:rsidR="002A1746" w:rsidRDefault="002A1746">
            <w:pPr>
              <w:jc w:val="both"/>
              <w:rPr>
                <w:rFonts w:ascii="FilsonProMedium" w:eastAsia="FilsonProMedium" w:hAnsi="FilsonProMedium" w:cs="FilsonProMedium"/>
                <w:color w:val="333333"/>
                <w:sz w:val="18"/>
                <w:szCs w:val="18"/>
              </w:rPr>
            </w:pPr>
          </w:p>
          <w:p w14:paraId="383F8BB3" w14:textId="77777777" w:rsidR="002A1746" w:rsidRDefault="002A1746">
            <w:pPr>
              <w:jc w:val="both"/>
              <w:rPr>
                <w:rFonts w:ascii="FilsonProMedium" w:eastAsia="FilsonProMedium" w:hAnsi="FilsonProMedium" w:cs="FilsonProMedium"/>
                <w:color w:val="333333"/>
                <w:sz w:val="18"/>
                <w:szCs w:val="18"/>
              </w:rPr>
            </w:pPr>
          </w:p>
          <w:p w14:paraId="78DF24F8" w14:textId="77777777" w:rsidR="002A1746" w:rsidRDefault="00000000">
            <w:pPr>
              <w:jc w:val="both"/>
              <w:rPr>
                <w:color w:val="333333"/>
                <w:sz w:val="18"/>
                <w:szCs w:val="18"/>
              </w:rPr>
            </w:pPr>
            <w:r>
              <w:rPr>
                <w:color w:val="333333"/>
                <w:sz w:val="18"/>
                <w:szCs w:val="18"/>
              </w:rPr>
              <w:t>Concept 2: Matter Can Change</w:t>
            </w:r>
          </w:p>
          <w:p w14:paraId="239A4138" w14:textId="77777777" w:rsidR="002A1746" w:rsidRDefault="00000000">
            <w:pPr>
              <w:jc w:val="both"/>
              <w:rPr>
                <w:color w:val="333333"/>
                <w:sz w:val="18"/>
                <w:szCs w:val="18"/>
              </w:rPr>
            </w:pPr>
            <w:r>
              <w:rPr>
                <w:color w:val="333333"/>
                <w:sz w:val="18"/>
                <w:szCs w:val="18"/>
              </w:rPr>
              <w:t>(Lessons 14-19)</w:t>
            </w:r>
          </w:p>
          <w:p w14:paraId="6FC4D663" w14:textId="77777777" w:rsidR="002A1746" w:rsidRDefault="002A1746">
            <w:pPr>
              <w:jc w:val="both"/>
              <w:rPr>
                <w:rFonts w:ascii="FilsonProMedium" w:eastAsia="FilsonProMedium" w:hAnsi="FilsonProMedium" w:cs="FilsonProMedium"/>
                <w:color w:val="333333"/>
                <w:sz w:val="18"/>
                <w:szCs w:val="18"/>
              </w:rPr>
            </w:pPr>
          </w:p>
          <w:p w14:paraId="6D617405" w14:textId="77777777" w:rsidR="002A1746" w:rsidRDefault="002A1746">
            <w:pPr>
              <w:jc w:val="both"/>
              <w:rPr>
                <w:rFonts w:ascii="FilsonProMedium" w:eastAsia="FilsonProMedium" w:hAnsi="FilsonProMedium" w:cs="FilsonProMedium"/>
                <w:color w:val="333333"/>
                <w:sz w:val="18"/>
                <w:szCs w:val="18"/>
              </w:rPr>
            </w:pPr>
          </w:p>
          <w:p w14:paraId="4EACDEEC" w14:textId="77777777" w:rsidR="002A1746" w:rsidRDefault="002A1746">
            <w:pPr>
              <w:jc w:val="both"/>
              <w:rPr>
                <w:color w:val="333333"/>
                <w:sz w:val="18"/>
                <w:szCs w:val="18"/>
              </w:rPr>
            </w:pPr>
          </w:p>
          <w:p w14:paraId="58F0EE5B" w14:textId="77777777" w:rsidR="002A1746" w:rsidRDefault="00000000">
            <w:pPr>
              <w:jc w:val="both"/>
              <w:rPr>
                <w:color w:val="333333"/>
                <w:sz w:val="18"/>
                <w:szCs w:val="18"/>
              </w:rPr>
            </w:pPr>
            <w:r>
              <w:rPr>
                <w:color w:val="333333"/>
                <w:sz w:val="18"/>
                <w:szCs w:val="18"/>
              </w:rPr>
              <w:t>Concept 3: Suitability</w:t>
            </w:r>
          </w:p>
          <w:p w14:paraId="2DF5051B" w14:textId="77777777" w:rsidR="002A1746" w:rsidRDefault="00000000">
            <w:pPr>
              <w:jc w:val="both"/>
              <w:rPr>
                <w:color w:val="333333"/>
                <w:sz w:val="18"/>
                <w:szCs w:val="18"/>
              </w:rPr>
            </w:pPr>
            <w:r>
              <w:rPr>
                <w:color w:val="333333"/>
                <w:sz w:val="18"/>
                <w:szCs w:val="18"/>
              </w:rPr>
              <w:t>(Lessons 20-23)</w:t>
            </w:r>
          </w:p>
          <w:p w14:paraId="2BD1B3CD" w14:textId="77777777" w:rsidR="002A1746" w:rsidRDefault="002A1746">
            <w:pPr>
              <w:jc w:val="both"/>
              <w:rPr>
                <w:rFonts w:ascii="FilsonProMedium" w:eastAsia="FilsonProMedium" w:hAnsi="FilsonProMedium" w:cs="FilsonProMedium"/>
                <w:color w:val="333333"/>
                <w:sz w:val="18"/>
                <w:szCs w:val="18"/>
              </w:rPr>
            </w:pPr>
          </w:p>
          <w:p w14:paraId="26EB94E5" w14:textId="77777777" w:rsidR="002A1746" w:rsidRDefault="002A1746">
            <w:pPr>
              <w:jc w:val="both"/>
              <w:rPr>
                <w:rFonts w:ascii="FilsonProMedium" w:eastAsia="FilsonProMedium" w:hAnsi="FilsonProMedium" w:cs="FilsonProMedium"/>
                <w:color w:val="333333"/>
                <w:sz w:val="18"/>
                <w:szCs w:val="18"/>
              </w:rPr>
            </w:pPr>
          </w:p>
          <w:p w14:paraId="36BBCB5E" w14:textId="77777777" w:rsidR="002A1746" w:rsidRDefault="002A1746">
            <w:pPr>
              <w:jc w:val="both"/>
              <w:rPr>
                <w:rFonts w:ascii="FilsonProMedium" w:eastAsia="FilsonProMedium" w:hAnsi="FilsonProMedium" w:cs="FilsonProMedium"/>
                <w:color w:val="333333"/>
                <w:sz w:val="18"/>
                <w:szCs w:val="18"/>
              </w:rPr>
            </w:pPr>
          </w:p>
          <w:p w14:paraId="5D759523" w14:textId="77777777" w:rsidR="002A1746" w:rsidRDefault="002A1746">
            <w:pPr>
              <w:jc w:val="both"/>
              <w:rPr>
                <w:rFonts w:ascii="FilsonProMedium" w:eastAsia="FilsonProMedium" w:hAnsi="FilsonProMedium" w:cs="FilsonProMedium"/>
                <w:color w:val="333333"/>
                <w:sz w:val="18"/>
                <w:szCs w:val="18"/>
              </w:rPr>
            </w:pPr>
          </w:p>
          <w:p w14:paraId="02E73E34" w14:textId="77777777" w:rsidR="002A1746" w:rsidRDefault="002A1746">
            <w:pPr>
              <w:jc w:val="both"/>
              <w:rPr>
                <w:rFonts w:ascii="FilsonProMedium" w:eastAsia="FilsonProMedium" w:hAnsi="FilsonProMedium" w:cs="FilsonProMedium"/>
                <w:color w:val="333333"/>
                <w:sz w:val="18"/>
                <w:szCs w:val="18"/>
              </w:rPr>
            </w:pPr>
          </w:p>
          <w:p w14:paraId="7C4A063C" w14:textId="77777777" w:rsidR="002A1746" w:rsidRDefault="002A1746">
            <w:pPr>
              <w:jc w:val="both"/>
              <w:rPr>
                <w:rFonts w:ascii="FilsonProMedium" w:eastAsia="FilsonProMedium" w:hAnsi="FilsonProMedium" w:cs="FilsonProMedium"/>
                <w:color w:val="333333"/>
                <w:sz w:val="18"/>
                <w:szCs w:val="18"/>
              </w:rPr>
            </w:pPr>
          </w:p>
          <w:p w14:paraId="3EDE3897" w14:textId="77777777" w:rsidR="002A1746" w:rsidRDefault="002A1746">
            <w:pPr>
              <w:jc w:val="both"/>
              <w:rPr>
                <w:rFonts w:ascii="FilsonProMedium" w:eastAsia="FilsonProMedium" w:hAnsi="FilsonProMedium" w:cs="FilsonProMedium"/>
                <w:color w:val="333333"/>
                <w:sz w:val="18"/>
                <w:szCs w:val="18"/>
              </w:rPr>
            </w:pPr>
          </w:p>
          <w:p w14:paraId="6E2DCEF2" w14:textId="77777777" w:rsidR="002A1746" w:rsidRDefault="00000000">
            <w:pPr>
              <w:jc w:val="both"/>
              <w:rPr>
                <w:color w:val="333333"/>
                <w:sz w:val="18"/>
                <w:szCs w:val="18"/>
              </w:rPr>
            </w:pPr>
            <w:r>
              <w:rPr>
                <w:color w:val="333333"/>
                <w:sz w:val="18"/>
                <w:szCs w:val="18"/>
              </w:rPr>
              <w:t>Application of Concepts</w:t>
            </w:r>
          </w:p>
          <w:p w14:paraId="6E690ECD" w14:textId="77777777" w:rsidR="002A1746" w:rsidRDefault="00000000">
            <w:pPr>
              <w:jc w:val="both"/>
              <w:rPr>
                <w:rFonts w:ascii="FilsonProMedium" w:eastAsia="FilsonProMedium" w:hAnsi="FilsonProMedium" w:cs="FilsonProMedium"/>
                <w:color w:val="333333"/>
                <w:sz w:val="18"/>
                <w:szCs w:val="18"/>
              </w:rPr>
            </w:pPr>
            <w:r>
              <w:rPr>
                <w:color w:val="333333"/>
                <w:sz w:val="18"/>
                <w:szCs w:val="18"/>
              </w:rPr>
              <w:t>(Lessons 24-31)</w:t>
            </w:r>
          </w:p>
        </w:tc>
        <w:tc>
          <w:tcPr>
            <w:tcW w:w="9607" w:type="dxa"/>
          </w:tcPr>
          <w:p w14:paraId="4F69B619" w14:textId="77777777" w:rsidR="002A1746" w:rsidRDefault="00000000">
            <w:pPr>
              <w:rPr>
                <w:color w:val="333333"/>
                <w:sz w:val="18"/>
                <w:szCs w:val="18"/>
              </w:rPr>
            </w:pPr>
            <w:r>
              <w:rPr>
                <w:color w:val="333333"/>
                <w:sz w:val="18"/>
                <w:szCs w:val="18"/>
              </w:rPr>
              <w:lastRenderedPageBreak/>
              <w:t>Lesson 1: Develop an initial model of a bird nest by exploring materials birds might use to</w:t>
            </w:r>
          </w:p>
          <w:p w14:paraId="257BBF04" w14:textId="77777777" w:rsidR="002A1746" w:rsidRDefault="00000000">
            <w:pPr>
              <w:rPr>
                <w:color w:val="333333"/>
                <w:sz w:val="18"/>
                <w:szCs w:val="18"/>
              </w:rPr>
            </w:pPr>
            <w:r>
              <w:rPr>
                <w:color w:val="333333"/>
                <w:sz w:val="18"/>
                <w:szCs w:val="18"/>
              </w:rPr>
              <w:t>build nests.</w:t>
            </w:r>
          </w:p>
          <w:p w14:paraId="175BBF71" w14:textId="77777777" w:rsidR="002A1746" w:rsidRDefault="00000000">
            <w:pPr>
              <w:rPr>
                <w:color w:val="333333"/>
                <w:sz w:val="18"/>
                <w:szCs w:val="18"/>
              </w:rPr>
            </w:pPr>
            <w:r>
              <w:rPr>
                <w:color w:val="333333"/>
                <w:sz w:val="18"/>
                <w:szCs w:val="18"/>
              </w:rPr>
              <w:t>Lesson 2: Observe materials different kinds of birds use to build their nests.</w:t>
            </w:r>
          </w:p>
          <w:p w14:paraId="35CC145D" w14:textId="77777777" w:rsidR="002A1746" w:rsidRDefault="00000000">
            <w:pPr>
              <w:rPr>
                <w:color w:val="333333"/>
                <w:sz w:val="18"/>
                <w:szCs w:val="18"/>
              </w:rPr>
            </w:pPr>
            <w:r>
              <w:rPr>
                <w:color w:val="333333"/>
                <w:sz w:val="18"/>
                <w:szCs w:val="18"/>
              </w:rPr>
              <w:t>Lesson 3: Compare spoons and forks to describe properties of materials and objects.</w:t>
            </w:r>
          </w:p>
          <w:p w14:paraId="7136041B" w14:textId="77777777" w:rsidR="002A1746" w:rsidRDefault="00000000">
            <w:pPr>
              <w:rPr>
                <w:color w:val="333333"/>
                <w:sz w:val="18"/>
                <w:szCs w:val="18"/>
              </w:rPr>
            </w:pPr>
            <w:r>
              <w:rPr>
                <w:color w:val="333333"/>
                <w:sz w:val="18"/>
                <w:szCs w:val="18"/>
              </w:rPr>
              <w:t>Lesson 4: Observe objects and materials to describe their properties.</w:t>
            </w:r>
          </w:p>
          <w:p w14:paraId="40487539" w14:textId="77777777" w:rsidR="002A1746" w:rsidRDefault="00000000">
            <w:pPr>
              <w:rPr>
                <w:color w:val="333333"/>
                <w:sz w:val="18"/>
                <w:szCs w:val="18"/>
              </w:rPr>
            </w:pPr>
            <w:r>
              <w:rPr>
                <w:color w:val="333333"/>
                <w:sz w:val="18"/>
                <w:szCs w:val="18"/>
              </w:rPr>
              <w:t>Lesson 5: Classify objects and materials by their properties.</w:t>
            </w:r>
          </w:p>
          <w:p w14:paraId="36C5D776" w14:textId="77777777" w:rsidR="002A1746" w:rsidRDefault="00000000">
            <w:pPr>
              <w:rPr>
                <w:color w:val="333333"/>
                <w:sz w:val="18"/>
                <w:szCs w:val="18"/>
              </w:rPr>
            </w:pPr>
            <w:r>
              <w:rPr>
                <w:color w:val="333333"/>
                <w:sz w:val="18"/>
                <w:szCs w:val="18"/>
              </w:rPr>
              <w:t>Lesson 6: Investigate solids and liquids to observe their properties.</w:t>
            </w:r>
          </w:p>
          <w:p w14:paraId="5EE795D8" w14:textId="77777777" w:rsidR="002A1746" w:rsidRDefault="00000000">
            <w:pPr>
              <w:rPr>
                <w:color w:val="333333"/>
                <w:sz w:val="18"/>
                <w:szCs w:val="18"/>
              </w:rPr>
            </w:pPr>
            <w:r>
              <w:rPr>
                <w:color w:val="333333"/>
                <w:sz w:val="18"/>
                <w:szCs w:val="18"/>
              </w:rPr>
              <w:t>Lesson 7: Gather evidence to determine that sand is a solid.</w:t>
            </w:r>
          </w:p>
          <w:p w14:paraId="756C6059" w14:textId="77777777" w:rsidR="002A1746" w:rsidRDefault="00000000">
            <w:pPr>
              <w:rPr>
                <w:color w:val="333333"/>
                <w:sz w:val="18"/>
                <w:szCs w:val="18"/>
              </w:rPr>
            </w:pPr>
            <w:r>
              <w:rPr>
                <w:color w:val="333333"/>
                <w:sz w:val="18"/>
                <w:szCs w:val="18"/>
              </w:rPr>
              <w:t>Lesson 8: Investigate objects and materials to determine that weight is a property of matter.</w:t>
            </w:r>
          </w:p>
          <w:p w14:paraId="59B93137" w14:textId="77777777" w:rsidR="002A1746" w:rsidRDefault="00000000">
            <w:pPr>
              <w:rPr>
                <w:color w:val="333333"/>
                <w:sz w:val="18"/>
                <w:szCs w:val="18"/>
              </w:rPr>
            </w:pPr>
            <w:r>
              <w:rPr>
                <w:color w:val="333333"/>
                <w:sz w:val="18"/>
                <w:szCs w:val="18"/>
              </w:rPr>
              <w:t>Lesson 9: Investigate objects and materials to determine that volume is a property of matter</w:t>
            </w:r>
          </w:p>
          <w:p w14:paraId="30A1E0A0" w14:textId="77777777" w:rsidR="002A1746" w:rsidRDefault="00000000">
            <w:pPr>
              <w:rPr>
                <w:color w:val="333333"/>
                <w:sz w:val="18"/>
                <w:szCs w:val="18"/>
              </w:rPr>
            </w:pPr>
            <w:r>
              <w:rPr>
                <w:color w:val="333333"/>
                <w:sz w:val="18"/>
                <w:szCs w:val="18"/>
              </w:rPr>
              <w:t>Lesson 10: Build two different structures by using the same set of smaller pieces.</w:t>
            </w:r>
          </w:p>
          <w:p w14:paraId="4D332534" w14:textId="77777777" w:rsidR="002A1746" w:rsidRDefault="00000000">
            <w:pPr>
              <w:rPr>
                <w:color w:val="333333"/>
                <w:sz w:val="18"/>
                <w:szCs w:val="18"/>
              </w:rPr>
            </w:pPr>
            <w:r>
              <w:rPr>
                <w:color w:val="333333"/>
                <w:sz w:val="18"/>
                <w:szCs w:val="18"/>
              </w:rPr>
              <w:t>Lesson 11: Observe parts of an orange to identify their different properties.</w:t>
            </w:r>
          </w:p>
          <w:p w14:paraId="3E2715E1" w14:textId="77777777" w:rsidR="002A1746" w:rsidRDefault="00000000">
            <w:pPr>
              <w:rPr>
                <w:color w:val="333333"/>
                <w:sz w:val="18"/>
                <w:szCs w:val="18"/>
              </w:rPr>
            </w:pPr>
            <w:r>
              <w:rPr>
                <w:color w:val="333333"/>
                <w:sz w:val="18"/>
                <w:szCs w:val="18"/>
              </w:rPr>
              <w:t>Lesson 12: Observe and classify the materials in honey bee nests.</w:t>
            </w:r>
          </w:p>
          <w:p w14:paraId="7C7F3858" w14:textId="77777777" w:rsidR="002A1746" w:rsidRDefault="00000000">
            <w:pPr>
              <w:rPr>
                <w:color w:val="333333"/>
                <w:sz w:val="18"/>
                <w:szCs w:val="18"/>
              </w:rPr>
            </w:pPr>
            <w:r>
              <w:rPr>
                <w:color w:val="333333"/>
                <w:sz w:val="18"/>
                <w:szCs w:val="18"/>
              </w:rPr>
              <w:t>Lesson 13: Observe the materials in honeybee nests to determine whether the materials are solid</w:t>
            </w:r>
          </w:p>
          <w:p w14:paraId="37A17F7B" w14:textId="77777777" w:rsidR="002A1746" w:rsidRDefault="00000000">
            <w:pPr>
              <w:rPr>
                <w:color w:val="333333"/>
                <w:sz w:val="18"/>
                <w:szCs w:val="18"/>
              </w:rPr>
            </w:pPr>
            <w:r>
              <w:rPr>
                <w:color w:val="333333"/>
                <w:sz w:val="18"/>
                <w:szCs w:val="18"/>
              </w:rPr>
              <w:t>or liquid.</w:t>
            </w:r>
          </w:p>
          <w:p w14:paraId="49A460BC" w14:textId="77777777" w:rsidR="002A1746" w:rsidRDefault="002A1746">
            <w:pPr>
              <w:rPr>
                <w:color w:val="333333"/>
                <w:sz w:val="18"/>
                <w:szCs w:val="18"/>
              </w:rPr>
            </w:pPr>
          </w:p>
          <w:p w14:paraId="421FD7FA" w14:textId="77777777" w:rsidR="002A1746" w:rsidRDefault="00000000">
            <w:pPr>
              <w:rPr>
                <w:color w:val="333333"/>
                <w:sz w:val="18"/>
                <w:szCs w:val="18"/>
              </w:rPr>
            </w:pPr>
            <w:r>
              <w:rPr>
                <w:color w:val="333333"/>
                <w:sz w:val="18"/>
                <w:szCs w:val="18"/>
              </w:rPr>
              <w:t>Lesson 14: Heat objects to determine a cause-and-effect relationship between heating and type</w:t>
            </w:r>
          </w:p>
          <w:p w14:paraId="5AAD56D4" w14:textId="77777777" w:rsidR="002A1746" w:rsidRDefault="00000000">
            <w:pPr>
              <w:rPr>
                <w:color w:val="333333"/>
                <w:sz w:val="18"/>
                <w:szCs w:val="18"/>
              </w:rPr>
            </w:pPr>
            <w:r>
              <w:rPr>
                <w:color w:val="333333"/>
                <w:sz w:val="18"/>
                <w:szCs w:val="18"/>
              </w:rPr>
              <w:t>of matter.</w:t>
            </w:r>
          </w:p>
          <w:p w14:paraId="46E8E805" w14:textId="77777777" w:rsidR="002A1746" w:rsidRDefault="00000000">
            <w:pPr>
              <w:rPr>
                <w:color w:val="333333"/>
                <w:sz w:val="18"/>
                <w:szCs w:val="18"/>
              </w:rPr>
            </w:pPr>
            <w:r>
              <w:rPr>
                <w:color w:val="333333"/>
                <w:sz w:val="18"/>
                <w:szCs w:val="18"/>
              </w:rPr>
              <w:t>Lesson 15: Compare the properties of objects before heating, during heating, and after cooling.</w:t>
            </w:r>
          </w:p>
          <w:p w14:paraId="7019DBF5" w14:textId="77777777" w:rsidR="002A1746" w:rsidRDefault="00000000">
            <w:pPr>
              <w:jc w:val="both"/>
              <w:rPr>
                <w:color w:val="333333"/>
                <w:sz w:val="18"/>
                <w:szCs w:val="18"/>
              </w:rPr>
            </w:pPr>
            <w:r>
              <w:rPr>
                <w:color w:val="333333"/>
                <w:sz w:val="18"/>
                <w:szCs w:val="18"/>
              </w:rPr>
              <w:t>Lesson 16: Model the reversible changes that heating and cooling cause in type of matter.</w:t>
            </w:r>
          </w:p>
          <w:p w14:paraId="2B184589" w14:textId="77777777" w:rsidR="002A1746" w:rsidRDefault="00000000">
            <w:pPr>
              <w:rPr>
                <w:color w:val="333333"/>
                <w:sz w:val="18"/>
                <w:szCs w:val="18"/>
              </w:rPr>
            </w:pPr>
            <w:r>
              <w:rPr>
                <w:color w:val="333333"/>
                <w:sz w:val="18"/>
                <w:szCs w:val="18"/>
              </w:rPr>
              <w:t>Lesson 17: Observe the properties of a slice of bread before and after toasting.</w:t>
            </w:r>
          </w:p>
          <w:p w14:paraId="5D30523D" w14:textId="77777777" w:rsidR="002A1746" w:rsidRDefault="00000000">
            <w:pPr>
              <w:jc w:val="both"/>
              <w:rPr>
                <w:color w:val="333333"/>
                <w:sz w:val="18"/>
                <w:szCs w:val="18"/>
              </w:rPr>
            </w:pPr>
            <w:r>
              <w:rPr>
                <w:color w:val="333333"/>
                <w:sz w:val="18"/>
                <w:szCs w:val="18"/>
              </w:rPr>
              <w:t>Lesson 18: Gather evidence that toasting bread demonstrates an irreversible change.</w:t>
            </w:r>
          </w:p>
          <w:p w14:paraId="21CFD437" w14:textId="77777777" w:rsidR="002A1746" w:rsidRDefault="00000000">
            <w:pPr>
              <w:jc w:val="both"/>
              <w:rPr>
                <w:color w:val="333333"/>
                <w:sz w:val="18"/>
                <w:szCs w:val="18"/>
              </w:rPr>
            </w:pPr>
            <w:r>
              <w:rPr>
                <w:color w:val="333333"/>
                <w:sz w:val="18"/>
                <w:szCs w:val="18"/>
              </w:rPr>
              <w:t>Lesson 19: Investigate and explain the changes beeswax undergoes during heating and cooling.</w:t>
            </w:r>
          </w:p>
          <w:p w14:paraId="3D0D0498" w14:textId="77777777" w:rsidR="002A1746" w:rsidRDefault="002A1746">
            <w:pPr>
              <w:jc w:val="both"/>
              <w:rPr>
                <w:color w:val="333333"/>
                <w:sz w:val="18"/>
                <w:szCs w:val="18"/>
              </w:rPr>
            </w:pPr>
          </w:p>
          <w:p w14:paraId="3776010E" w14:textId="77777777" w:rsidR="002A1746" w:rsidRDefault="00000000">
            <w:pPr>
              <w:rPr>
                <w:color w:val="333333"/>
                <w:sz w:val="18"/>
                <w:szCs w:val="18"/>
              </w:rPr>
            </w:pPr>
            <w:r>
              <w:rPr>
                <w:color w:val="333333"/>
                <w:sz w:val="18"/>
                <w:szCs w:val="18"/>
              </w:rPr>
              <w:t>Lesson 20: Explain how the properties of a crayon make it suited to writing and drawing.</w:t>
            </w:r>
          </w:p>
          <w:p w14:paraId="451334A7" w14:textId="77777777" w:rsidR="002A1746" w:rsidRDefault="00000000">
            <w:pPr>
              <w:rPr>
                <w:color w:val="333333"/>
                <w:sz w:val="18"/>
                <w:szCs w:val="18"/>
              </w:rPr>
            </w:pPr>
            <w:r>
              <w:rPr>
                <w:color w:val="333333"/>
                <w:sz w:val="18"/>
                <w:szCs w:val="18"/>
              </w:rPr>
              <w:t>Lesson 21: Test different writing tools to determine how well each is suited to writing on different</w:t>
            </w:r>
          </w:p>
          <w:p w14:paraId="0CD7B7D9" w14:textId="77777777" w:rsidR="002A1746" w:rsidRDefault="00000000">
            <w:pPr>
              <w:rPr>
                <w:color w:val="333333"/>
                <w:sz w:val="18"/>
                <w:szCs w:val="18"/>
              </w:rPr>
            </w:pPr>
            <w:r>
              <w:rPr>
                <w:color w:val="333333"/>
                <w:sz w:val="18"/>
                <w:szCs w:val="18"/>
              </w:rPr>
              <w:t>surfaces.</w:t>
            </w:r>
          </w:p>
          <w:p w14:paraId="4AB4B6C1" w14:textId="77777777" w:rsidR="002A1746" w:rsidRDefault="00000000">
            <w:pPr>
              <w:rPr>
                <w:color w:val="333333"/>
                <w:sz w:val="18"/>
                <w:szCs w:val="18"/>
              </w:rPr>
            </w:pPr>
            <w:r>
              <w:rPr>
                <w:color w:val="333333"/>
                <w:sz w:val="18"/>
                <w:szCs w:val="18"/>
              </w:rPr>
              <w:t>Lesson 22: Model how the properties of nest building materials are suited to building bird nests.</w:t>
            </w:r>
          </w:p>
          <w:p w14:paraId="11D3E96D" w14:textId="77777777" w:rsidR="002A1746" w:rsidRDefault="00000000">
            <w:pPr>
              <w:rPr>
                <w:color w:val="333333"/>
                <w:sz w:val="18"/>
                <w:szCs w:val="18"/>
              </w:rPr>
            </w:pPr>
            <w:r>
              <w:rPr>
                <w:color w:val="333333"/>
                <w:sz w:val="18"/>
                <w:szCs w:val="18"/>
              </w:rPr>
              <w:t>Lesson 23: Explain why beeswax is suited to building honey bee nests.</w:t>
            </w:r>
          </w:p>
          <w:p w14:paraId="09AEAFE0" w14:textId="77777777" w:rsidR="002A1746" w:rsidRDefault="002A1746">
            <w:pPr>
              <w:rPr>
                <w:color w:val="333333"/>
                <w:sz w:val="18"/>
                <w:szCs w:val="18"/>
              </w:rPr>
            </w:pPr>
          </w:p>
          <w:p w14:paraId="0D9DDD79" w14:textId="77777777" w:rsidR="002A1746" w:rsidRDefault="00000000">
            <w:pPr>
              <w:rPr>
                <w:color w:val="333333"/>
                <w:sz w:val="18"/>
                <w:szCs w:val="18"/>
              </w:rPr>
            </w:pPr>
            <w:r>
              <w:rPr>
                <w:color w:val="333333"/>
                <w:sz w:val="18"/>
                <w:szCs w:val="18"/>
              </w:rPr>
              <w:t>Lessons 24–28: Apply the engineering design process to build a shelter that provides protection</w:t>
            </w:r>
          </w:p>
          <w:p w14:paraId="7C462E2A" w14:textId="77777777" w:rsidR="002A1746" w:rsidRDefault="00000000">
            <w:pPr>
              <w:rPr>
                <w:color w:val="333333"/>
                <w:sz w:val="18"/>
                <w:szCs w:val="18"/>
              </w:rPr>
            </w:pPr>
            <w:r>
              <w:rPr>
                <w:color w:val="333333"/>
                <w:sz w:val="18"/>
                <w:szCs w:val="18"/>
              </w:rPr>
              <w:t>from rain.</w:t>
            </w:r>
          </w:p>
          <w:p w14:paraId="2B65FED7" w14:textId="77777777" w:rsidR="002A1746" w:rsidRDefault="00000000">
            <w:pPr>
              <w:rPr>
                <w:color w:val="333333"/>
                <w:sz w:val="18"/>
                <w:szCs w:val="18"/>
              </w:rPr>
            </w:pPr>
            <w:r>
              <w:rPr>
                <w:color w:val="333333"/>
                <w:sz w:val="18"/>
                <w:szCs w:val="18"/>
              </w:rPr>
              <w:t>Lesson 29: Explain why different kinds of birds use certain materials to build their nests. (Socratic</w:t>
            </w:r>
          </w:p>
          <w:p w14:paraId="02EE4212" w14:textId="77777777" w:rsidR="002A1746" w:rsidRDefault="00000000">
            <w:pPr>
              <w:rPr>
                <w:color w:val="333333"/>
                <w:sz w:val="18"/>
                <w:szCs w:val="18"/>
              </w:rPr>
            </w:pPr>
            <w:r>
              <w:rPr>
                <w:color w:val="333333"/>
                <w:sz w:val="18"/>
                <w:szCs w:val="18"/>
              </w:rPr>
              <w:t>Seminar)</w:t>
            </w:r>
          </w:p>
          <w:p w14:paraId="0969565A" w14:textId="77777777" w:rsidR="002A1746" w:rsidRDefault="00000000">
            <w:pPr>
              <w:rPr>
                <w:color w:val="333333"/>
                <w:sz w:val="18"/>
                <w:szCs w:val="18"/>
              </w:rPr>
            </w:pPr>
            <w:r>
              <w:rPr>
                <w:color w:val="333333"/>
                <w:sz w:val="18"/>
                <w:szCs w:val="18"/>
              </w:rPr>
              <w:t xml:space="preserve">Lesson 30: Explain how the materials of the original </w:t>
            </w:r>
            <w:r>
              <w:rPr>
                <w:i/>
                <w:color w:val="333333"/>
                <w:sz w:val="18"/>
                <w:szCs w:val="18"/>
              </w:rPr>
              <w:t xml:space="preserve">Little Dancer Aged Fourteen </w:t>
            </w:r>
            <w:r>
              <w:rPr>
                <w:color w:val="333333"/>
                <w:sz w:val="18"/>
                <w:szCs w:val="18"/>
              </w:rPr>
              <w:t>sculpture are</w:t>
            </w:r>
          </w:p>
          <w:p w14:paraId="29227BD0" w14:textId="77777777" w:rsidR="002A1746" w:rsidRDefault="00000000">
            <w:pPr>
              <w:rPr>
                <w:color w:val="333333"/>
                <w:sz w:val="18"/>
                <w:szCs w:val="18"/>
              </w:rPr>
            </w:pPr>
            <w:r>
              <w:rPr>
                <w:color w:val="333333"/>
                <w:sz w:val="18"/>
                <w:szCs w:val="18"/>
              </w:rPr>
              <w:t>each suited to their purpose. (End-of-Module Assessment)</w:t>
            </w:r>
          </w:p>
          <w:p w14:paraId="2AF49F1D" w14:textId="77777777" w:rsidR="002A1746" w:rsidRDefault="00000000">
            <w:pPr>
              <w:rPr>
                <w:color w:val="333333"/>
                <w:sz w:val="18"/>
                <w:szCs w:val="18"/>
              </w:rPr>
            </w:pPr>
            <w:r>
              <w:rPr>
                <w:color w:val="333333"/>
                <w:sz w:val="18"/>
                <w:szCs w:val="18"/>
              </w:rPr>
              <w:t>Lesson 31: Explain how matter can be described and used. (End-of-Module Debrief)</w:t>
            </w:r>
          </w:p>
        </w:tc>
      </w:tr>
    </w:tbl>
    <w:p w14:paraId="7119528B" w14:textId="77777777" w:rsidR="002A1746" w:rsidRDefault="002A1746">
      <w:pPr>
        <w:jc w:val="both"/>
        <w:rPr>
          <w:color w:val="333333"/>
        </w:rPr>
      </w:pPr>
    </w:p>
    <w:p w14:paraId="7380833C" w14:textId="77777777" w:rsidR="002A1746" w:rsidRDefault="002A1746">
      <w:pPr>
        <w:jc w:val="both"/>
        <w:rPr>
          <w:color w:val="333333"/>
        </w:rPr>
      </w:pPr>
    </w:p>
    <w:tbl>
      <w:tblPr>
        <w:tblStyle w:val="a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2A1746" w14:paraId="71E0D97C" w14:textId="77777777">
        <w:trPr>
          <w:trHeight w:val="255"/>
          <w:tblHeader/>
        </w:trPr>
        <w:tc>
          <w:tcPr>
            <w:tcW w:w="6007" w:type="dxa"/>
            <w:shd w:val="clear" w:color="auto" w:fill="D9D9D9"/>
          </w:tcPr>
          <w:p w14:paraId="24378A36" w14:textId="77777777" w:rsidR="002A1746" w:rsidRDefault="00000000">
            <w:pPr>
              <w:rPr>
                <w:b/>
                <w:color w:val="333333"/>
              </w:rPr>
            </w:pPr>
            <w:r>
              <w:rPr>
                <w:b/>
                <w:color w:val="333333"/>
              </w:rPr>
              <w:t>Formative Assessments:</w:t>
            </w:r>
          </w:p>
        </w:tc>
        <w:tc>
          <w:tcPr>
            <w:tcW w:w="7200" w:type="dxa"/>
            <w:shd w:val="clear" w:color="auto" w:fill="D9D9D9"/>
          </w:tcPr>
          <w:p w14:paraId="01BE0560" w14:textId="77777777" w:rsidR="002A1746" w:rsidRDefault="00000000">
            <w:pPr>
              <w:rPr>
                <w:b/>
                <w:color w:val="333333"/>
              </w:rPr>
            </w:pPr>
            <w:r>
              <w:rPr>
                <w:b/>
                <w:color w:val="333333"/>
              </w:rPr>
              <w:t>Summative Assessment:</w:t>
            </w:r>
          </w:p>
        </w:tc>
      </w:tr>
      <w:tr w:rsidR="002A1746" w14:paraId="2FFC4196" w14:textId="77777777">
        <w:trPr>
          <w:trHeight w:val="255"/>
        </w:trPr>
        <w:tc>
          <w:tcPr>
            <w:tcW w:w="6007" w:type="dxa"/>
          </w:tcPr>
          <w:p w14:paraId="5A04714B" w14:textId="77777777" w:rsidR="002A1746" w:rsidRDefault="00000000">
            <w:pPr>
              <w:rPr>
                <w:color w:val="333333"/>
                <w:sz w:val="18"/>
                <w:szCs w:val="18"/>
              </w:rPr>
            </w:pPr>
            <w:r>
              <w:rPr>
                <w:color w:val="333333"/>
                <w:sz w:val="18"/>
                <w:szCs w:val="18"/>
              </w:rPr>
              <w:t>Lesson 12B: What have you learned about matter that you can connect with bird nests? (Conceptual Checkpoint. Lesson 13B: What are the properties of a honeybee nest? (Conceptual Checkpoint).  Lesson 19: What questions do you have about how temperature affects honeybee nest materials? (Conceptual Checkpoint) Lesson 29: Explain why different kinds of birds use certain materials to build their nests. (Socratic Seminar)</w:t>
            </w:r>
          </w:p>
          <w:p w14:paraId="777B35C4" w14:textId="77777777" w:rsidR="002A1746" w:rsidRDefault="002A1746">
            <w:pPr>
              <w:widowControl w:val="0"/>
              <w:pBdr>
                <w:top w:val="nil"/>
                <w:left w:val="nil"/>
                <w:bottom w:val="nil"/>
                <w:right w:val="nil"/>
                <w:between w:val="nil"/>
              </w:pBdr>
              <w:rPr>
                <w:color w:val="333333"/>
                <w:sz w:val="22"/>
                <w:szCs w:val="22"/>
              </w:rPr>
            </w:pPr>
          </w:p>
        </w:tc>
        <w:tc>
          <w:tcPr>
            <w:tcW w:w="7200" w:type="dxa"/>
          </w:tcPr>
          <w:p w14:paraId="4CCA9325" w14:textId="77777777" w:rsidR="002A1746" w:rsidRDefault="00000000">
            <w:pPr>
              <w:rPr>
                <w:color w:val="333333"/>
                <w:sz w:val="18"/>
                <w:szCs w:val="18"/>
              </w:rPr>
            </w:pPr>
            <w:r>
              <w:rPr>
                <w:color w:val="333333"/>
                <w:sz w:val="18"/>
                <w:szCs w:val="18"/>
              </w:rPr>
              <w:t xml:space="preserve">Lesson 30: Explain how the materials of the original </w:t>
            </w:r>
            <w:r>
              <w:rPr>
                <w:i/>
                <w:color w:val="333333"/>
                <w:sz w:val="18"/>
                <w:szCs w:val="18"/>
              </w:rPr>
              <w:t xml:space="preserve">Little Dancer Aged Fourteen </w:t>
            </w:r>
            <w:r>
              <w:rPr>
                <w:color w:val="333333"/>
                <w:sz w:val="18"/>
                <w:szCs w:val="18"/>
              </w:rPr>
              <w:t>sculpture are each suited to their purpose. (End-of-Module Assessment).</w:t>
            </w:r>
          </w:p>
          <w:p w14:paraId="127BBE7F" w14:textId="77777777" w:rsidR="002A1746" w:rsidRDefault="002A1746">
            <w:pPr>
              <w:rPr>
                <w:color w:val="333333"/>
                <w:sz w:val="18"/>
                <w:szCs w:val="18"/>
              </w:rPr>
            </w:pPr>
          </w:p>
          <w:p w14:paraId="3047CFA0" w14:textId="77777777" w:rsidR="002A1746" w:rsidRDefault="002A1746">
            <w:pPr>
              <w:rPr>
                <w:color w:val="333333"/>
                <w:sz w:val="18"/>
                <w:szCs w:val="18"/>
              </w:rPr>
            </w:pPr>
          </w:p>
          <w:p w14:paraId="4DF4FD86" w14:textId="77777777" w:rsidR="002A1746" w:rsidRDefault="00000000">
            <w:pPr>
              <w:rPr>
                <w:color w:val="333333"/>
                <w:sz w:val="18"/>
                <w:szCs w:val="18"/>
              </w:rPr>
            </w:pPr>
            <w:r>
              <w:rPr>
                <w:color w:val="333333"/>
                <w:sz w:val="18"/>
                <w:szCs w:val="18"/>
              </w:rPr>
              <w:t>Lesson 31: Explain how matter can be described and used.</w:t>
            </w:r>
          </w:p>
          <w:p w14:paraId="4AAED3B2" w14:textId="77777777" w:rsidR="002A1746" w:rsidRDefault="00000000">
            <w:pPr>
              <w:rPr>
                <w:rFonts w:ascii="FilsonProBook-Italic" w:eastAsia="FilsonProBook-Italic" w:hAnsi="FilsonProBook-Italic" w:cs="FilsonProBook-Italic"/>
                <w:i/>
                <w:color w:val="333333"/>
                <w:sz w:val="16"/>
                <w:szCs w:val="16"/>
              </w:rPr>
            </w:pPr>
            <w:r>
              <w:rPr>
                <w:color w:val="333333"/>
                <w:sz w:val="18"/>
                <w:szCs w:val="18"/>
              </w:rPr>
              <w:t>(End-of-Module Debrief).</w:t>
            </w:r>
          </w:p>
        </w:tc>
      </w:tr>
    </w:tbl>
    <w:p w14:paraId="7B6CDCDF" w14:textId="77777777" w:rsidR="002A1746" w:rsidRDefault="002A1746">
      <w:pPr>
        <w:jc w:val="both"/>
        <w:rPr>
          <w:color w:val="333333"/>
        </w:rPr>
      </w:pPr>
    </w:p>
    <w:tbl>
      <w:tblPr>
        <w:tblStyle w:val="a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A1746" w14:paraId="4ADDDD89" w14:textId="77777777">
        <w:trPr>
          <w:trHeight w:val="508"/>
        </w:trPr>
        <w:tc>
          <w:tcPr>
            <w:tcW w:w="13225" w:type="dxa"/>
            <w:gridSpan w:val="4"/>
            <w:shd w:val="clear" w:color="auto" w:fill="auto"/>
          </w:tcPr>
          <w:p w14:paraId="1A625EDC" w14:textId="77777777" w:rsidR="002A1746" w:rsidRDefault="00000000">
            <w:pPr>
              <w:jc w:val="both"/>
              <w:rPr>
                <w:b/>
                <w:i/>
                <w:color w:val="333333"/>
              </w:rPr>
            </w:pPr>
            <w:r>
              <w:rPr>
                <w:b/>
                <w:color w:val="333333"/>
              </w:rPr>
              <w:t xml:space="preserve">Possible Assessment Adjustments (Modifications /Accommodations/ Differentiation): </w:t>
            </w:r>
            <w:r>
              <w:rPr>
                <w:i/>
                <w:color w:val="333333"/>
              </w:rPr>
              <w:t xml:space="preserve">How will the teacher provide multiple means for the following student groups to </w:t>
            </w:r>
            <w:r>
              <w:rPr>
                <w:b/>
                <w:i/>
                <w:color w:val="333333"/>
              </w:rPr>
              <w:t>EXPRESS</w:t>
            </w:r>
            <w:r>
              <w:rPr>
                <w:i/>
                <w:color w:val="333333"/>
              </w:rPr>
              <w:t xml:space="preserve"> their understanding and comprehension of the content/skills taught?</w:t>
            </w:r>
            <w:r>
              <w:rPr>
                <w:b/>
                <w:i/>
                <w:color w:val="333333"/>
              </w:rPr>
              <w:t xml:space="preserve"> </w:t>
            </w:r>
          </w:p>
        </w:tc>
      </w:tr>
      <w:tr w:rsidR="002A1746" w14:paraId="1C880F48" w14:textId="77777777">
        <w:trPr>
          <w:trHeight w:val="254"/>
        </w:trPr>
        <w:tc>
          <w:tcPr>
            <w:tcW w:w="3955" w:type="dxa"/>
            <w:shd w:val="clear" w:color="auto" w:fill="auto"/>
          </w:tcPr>
          <w:p w14:paraId="3C88B2C7" w14:textId="77777777" w:rsidR="002A1746" w:rsidRDefault="00000000">
            <w:pPr>
              <w:jc w:val="both"/>
              <w:rPr>
                <w:b/>
                <w:color w:val="333333"/>
              </w:rPr>
            </w:pPr>
            <w:r>
              <w:rPr>
                <w:b/>
                <w:color w:val="333333"/>
              </w:rPr>
              <w:t>Special Education Students</w:t>
            </w:r>
          </w:p>
        </w:tc>
        <w:tc>
          <w:tcPr>
            <w:tcW w:w="3381" w:type="dxa"/>
            <w:shd w:val="clear" w:color="auto" w:fill="auto"/>
          </w:tcPr>
          <w:p w14:paraId="633F463F" w14:textId="77777777" w:rsidR="002A1746" w:rsidRDefault="00000000">
            <w:pPr>
              <w:jc w:val="both"/>
              <w:rPr>
                <w:b/>
                <w:color w:val="333333"/>
              </w:rPr>
            </w:pPr>
            <w:r>
              <w:rPr>
                <w:b/>
                <w:color w:val="333333"/>
              </w:rPr>
              <w:t>English Language Learners (ELLs)</w:t>
            </w:r>
          </w:p>
        </w:tc>
        <w:tc>
          <w:tcPr>
            <w:tcW w:w="2985" w:type="dxa"/>
            <w:shd w:val="clear" w:color="auto" w:fill="auto"/>
          </w:tcPr>
          <w:p w14:paraId="0D76C372" w14:textId="77777777" w:rsidR="002A1746" w:rsidRDefault="00000000">
            <w:pPr>
              <w:jc w:val="both"/>
              <w:rPr>
                <w:b/>
                <w:color w:val="333333"/>
              </w:rPr>
            </w:pPr>
            <w:r>
              <w:rPr>
                <w:b/>
                <w:color w:val="333333"/>
              </w:rPr>
              <w:t>At-Risk Learners</w:t>
            </w:r>
          </w:p>
        </w:tc>
        <w:tc>
          <w:tcPr>
            <w:tcW w:w="2904" w:type="dxa"/>
            <w:shd w:val="clear" w:color="auto" w:fill="auto"/>
          </w:tcPr>
          <w:p w14:paraId="203496C0" w14:textId="77777777" w:rsidR="002A1746" w:rsidRDefault="00000000">
            <w:pPr>
              <w:jc w:val="both"/>
              <w:rPr>
                <w:b/>
                <w:color w:val="333333"/>
              </w:rPr>
            </w:pPr>
            <w:r>
              <w:rPr>
                <w:b/>
                <w:color w:val="333333"/>
              </w:rPr>
              <w:t>Advanced Learners</w:t>
            </w:r>
          </w:p>
        </w:tc>
      </w:tr>
      <w:tr w:rsidR="002A1746" w14:paraId="6F8155F2" w14:textId="77777777">
        <w:trPr>
          <w:trHeight w:val="499"/>
        </w:trPr>
        <w:tc>
          <w:tcPr>
            <w:tcW w:w="3955" w:type="dxa"/>
            <w:shd w:val="clear" w:color="auto" w:fill="auto"/>
          </w:tcPr>
          <w:p w14:paraId="2ABEF43B" w14:textId="77777777" w:rsidR="002A1746" w:rsidRDefault="00000000">
            <w:pPr>
              <w:rPr>
                <w:color w:val="333333"/>
                <w:sz w:val="18"/>
                <w:szCs w:val="18"/>
              </w:rPr>
            </w:pPr>
            <w:r>
              <w:rPr>
                <w:color w:val="333333"/>
                <w:sz w:val="18"/>
                <w:szCs w:val="18"/>
              </w:rPr>
              <w:t>If students need additional support,</w:t>
            </w:r>
          </w:p>
          <w:p w14:paraId="7AAC4250" w14:textId="77777777" w:rsidR="002A1746" w:rsidRDefault="00000000">
            <w:pPr>
              <w:rPr>
                <w:color w:val="333333"/>
                <w:sz w:val="18"/>
                <w:szCs w:val="18"/>
              </w:rPr>
            </w:pPr>
            <w:r>
              <w:rPr>
                <w:color w:val="333333"/>
                <w:sz w:val="18"/>
                <w:szCs w:val="18"/>
              </w:rPr>
              <w:t>consider providing a short list of questions</w:t>
            </w:r>
          </w:p>
          <w:p w14:paraId="3D78F0D2" w14:textId="77777777" w:rsidR="002A1746" w:rsidRDefault="00000000">
            <w:pPr>
              <w:rPr>
                <w:color w:val="333333"/>
                <w:sz w:val="18"/>
                <w:szCs w:val="18"/>
              </w:rPr>
            </w:pPr>
            <w:r>
              <w:rPr>
                <w:color w:val="333333"/>
                <w:sz w:val="18"/>
                <w:szCs w:val="18"/>
              </w:rPr>
              <w:t>or sentence starters such as these:</w:t>
            </w:r>
          </w:p>
          <w:p w14:paraId="63BB8892" w14:textId="77777777" w:rsidR="002A1746" w:rsidRDefault="00000000">
            <w:pPr>
              <w:rPr>
                <w:color w:val="333333"/>
                <w:sz w:val="18"/>
                <w:szCs w:val="18"/>
              </w:rPr>
            </w:pPr>
            <w:r>
              <w:rPr>
                <w:color w:val="333333"/>
                <w:sz w:val="18"/>
                <w:szCs w:val="18"/>
              </w:rPr>
              <w:t>▪ Why does ?</w:t>
            </w:r>
          </w:p>
          <w:p w14:paraId="2C73328A" w14:textId="77777777" w:rsidR="002A1746" w:rsidRDefault="00000000">
            <w:pPr>
              <w:rPr>
                <w:color w:val="333333"/>
                <w:sz w:val="18"/>
                <w:szCs w:val="18"/>
              </w:rPr>
            </w:pPr>
            <w:r>
              <w:rPr>
                <w:color w:val="333333"/>
                <w:sz w:val="18"/>
                <w:szCs w:val="18"/>
              </w:rPr>
              <w:t>▪ What is ?</w:t>
            </w:r>
          </w:p>
          <w:p w14:paraId="5A66A861" w14:textId="77777777" w:rsidR="002A1746" w:rsidRDefault="00000000">
            <w:pPr>
              <w:rPr>
                <w:color w:val="333333"/>
                <w:sz w:val="18"/>
                <w:szCs w:val="18"/>
              </w:rPr>
            </w:pPr>
            <w:r>
              <w:rPr>
                <w:color w:val="333333"/>
                <w:sz w:val="18"/>
                <w:szCs w:val="18"/>
              </w:rPr>
              <w:t>▪ I wonder why .</w:t>
            </w:r>
          </w:p>
          <w:p w14:paraId="2F567FAF" w14:textId="77777777" w:rsidR="002A1746" w:rsidRDefault="00000000">
            <w:pPr>
              <w:jc w:val="both"/>
              <w:rPr>
                <w:color w:val="333333"/>
                <w:sz w:val="18"/>
                <w:szCs w:val="18"/>
              </w:rPr>
            </w:pPr>
            <w:r>
              <w:rPr>
                <w:color w:val="333333"/>
                <w:sz w:val="18"/>
                <w:szCs w:val="18"/>
              </w:rPr>
              <w:t>▪ I wonder how .</w:t>
            </w:r>
          </w:p>
          <w:p w14:paraId="246D2C60" w14:textId="77777777" w:rsidR="002A1746" w:rsidRDefault="002A1746">
            <w:pPr>
              <w:widowControl/>
              <w:pBdr>
                <w:top w:val="nil"/>
                <w:left w:val="nil"/>
                <w:bottom w:val="nil"/>
                <w:right w:val="nil"/>
                <w:between w:val="nil"/>
              </w:pBdr>
              <w:ind w:left="360"/>
              <w:jc w:val="both"/>
              <w:rPr>
                <w:rFonts w:ascii="FilsonProBook" w:eastAsia="FilsonProBook" w:hAnsi="FilsonProBook" w:cs="FilsonProBook"/>
                <w:color w:val="333333"/>
                <w:sz w:val="16"/>
                <w:szCs w:val="16"/>
              </w:rPr>
            </w:pPr>
          </w:p>
          <w:p w14:paraId="0B4C2383" w14:textId="77777777" w:rsidR="002A1746" w:rsidRDefault="00000000">
            <w:pPr>
              <w:rPr>
                <w:color w:val="333333"/>
                <w:sz w:val="18"/>
                <w:szCs w:val="18"/>
              </w:rPr>
            </w:pPr>
            <w:r>
              <w:rPr>
                <w:color w:val="333333"/>
                <w:sz w:val="18"/>
                <w:szCs w:val="18"/>
              </w:rPr>
              <w:t>Allow students with color vision</w:t>
            </w:r>
          </w:p>
          <w:p w14:paraId="02FB1AC1" w14:textId="77777777" w:rsidR="002A1746" w:rsidRDefault="00000000">
            <w:pPr>
              <w:rPr>
                <w:color w:val="333333"/>
                <w:sz w:val="18"/>
                <w:szCs w:val="18"/>
              </w:rPr>
            </w:pPr>
            <w:r>
              <w:rPr>
                <w:color w:val="333333"/>
                <w:sz w:val="18"/>
                <w:szCs w:val="18"/>
              </w:rPr>
              <w:t>deficiencies, commonly known</w:t>
            </w:r>
          </w:p>
          <w:p w14:paraId="763E207F" w14:textId="77777777" w:rsidR="002A1746" w:rsidRDefault="00000000">
            <w:pPr>
              <w:rPr>
                <w:color w:val="333333"/>
                <w:sz w:val="18"/>
                <w:szCs w:val="18"/>
              </w:rPr>
            </w:pPr>
            <w:r>
              <w:rPr>
                <w:color w:val="333333"/>
                <w:sz w:val="18"/>
                <w:szCs w:val="18"/>
              </w:rPr>
              <w:t>as color blindness, to group the words</w:t>
            </w:r>
          </w:p>
          <w:p w14:paraId="4871A5CB" w14:textId="77777777" w:rsidR="002A1746" w:rsidRDefault="00000000">
            <w:pPr>
              <w:rPr>
                <w:color w:val="333333"/>
                <w:sz w:val="18"/>
                <w:szCs w:val="18"/>
              </w:rPr>
            </w:pPr>
            <w:r>
              <w:rPr>
                <w:color w:val="333333"/>
                <w:sz w:val="18"/>
                <w:szCs w:val="18"/>
              </w:rPr>
              <w:lastRenderedPageBreak/>
              <w:t>by labeling words of the same category</w:t>
            </w:r>
          </w:p>
          <w:p w14:paraId="4AF23EAD" w14:textId="77777777" w:rsidR="002A1746" w:rsidRDefault="00000000">
            <w:pPr>
              <w:rPr>
                <w:color w:val="333333"/>
                <w:sz w:val="18"/>
                <w:szCs w:val="18"/>
              </w:rPr>
            </w:pPr>
            <w:r>
              <w:rPr>
                <w:color w:val="333333"/>
                <w:sz w:val="18"/>
                <w:szCs w:val="18"/>
              </w:rPr>
              <w:t>with the name of a color or by placing</w:t>
            </w:r>
          </w:p>
          <w:p w14:paraId="4A5B5C32" w14:textId="77777777" w:rsidR="002A1746" w:rsidRDefault="00000000">
            <w:pPr>
              <w:rPr>
                <w:color w:val="333333"/>
                <w:sz w:val="18"/>
                <w:szCs w:val="18"/>
              </w:rPr>
            </w:pPr>
            <w:r>
              <w:rPr>
                <w:color w:val="333333"/>
                <w:sz w:val="18"/>
                <w:szCs w:val="18"/>
              </w:rPr>
              <w:t>the same symbol, such as a circle</w:t>
            </w:r>
          </w:p>
          <w:p w14:paraId="2DECD2D7" w14:textId="77777777" w:rsidR="002A1746" w:rsidRDefault="00000000">
            <w:pPr>
              <w:rPr>
                <w:color w:val="333333"/>
                <w:sz w:val="18"/>
                <w:szCs w:val="18"/>
              </w:rPr>
            </w:pPr>
            <w:r>
              <w:rPr>
                <w:color w:val="333333"/>
                <w:sz w:val="18"/>
                <w:szCs w:val="18"/>
              </w:rPr>
              <w:t>or a triangle, next to words of the</w:t>
            </w:r>
          </w:p>
          <w:p w14:paraId="7161526D" w14:textId="77777777" w:rsidR="002A1746" w:rsidRDefault="00000000">
            <w:pPr>
              <w:jc w:val="both"/>
              <w:rPr>
                <w:color w:val="333333"/>
                <w:sz w:val="18"/>
                <w:szCs w:val="18"/>
              </w:rPr>
            </w:pPr>
            <w:r>
              <w:rPr>
                <w:color w:val="333333"/>
                <w:sz w:val="18"/>
                <w:szCs w:val="18"/>
              </w:rPr>
              <w:t>same category.</w:t>
            </w:r>
          </w:p>
          <w:p w14:paraId="3DA41503" w14:textId="77777777" w:rsidR="002A1746" w:rsidRDefault="002A1746">
            <w:pPr>
              <w:jc w:val="both"/>
              <w:rPr>
                <w:rFonts w:ascii="FilsonProBook" w:eastAsia="FilsonProBook" w:hAnsi="FilsonProBook" w:cs="FilsonProBook"/>
                <w:color w:val="333333"/>
                <w:sz w:val="16"/>
                <w:szCs w:val="16"/>
              </w:rPr>
            </w:pPr>
          </w:p>
          <w:p w14:paraId="5AC6DFD7" w14:textId="77777777" w:rsidR="002A1746" w:rsidRDefault="00000000">
            <w:pPr>
              <w:rPr>
                <w:color w:val="333333"/>
                <w:sz w:val="18"/>
                <w:szCs w:val="18"/>
              </w:rPr>
            </w:pPr>
            <w:r>
              <w:rPr>
                <w:color w:val="333333"/>
                <w:sz w:val="18"/>
                <w:szCs w:val="18"/>
              </w:rPr>
              <w:t>Some students may need support in completing the activity. Consider providing them with a smaller set of samples to classify and gradually</w:t>
            </w:r>
          </w:p>
          <w:p w14:paraId="1A862D73" w14:textId="77777777" w:rsidR="002A1746" w:rsidRDefault="00000000">
            <w:pPr>
              <w:rPr>
                <w:color w:val="333333"/>
                <w:sz w:val="18"/>
                <w:szCs w:val="18"/>
              </w:rPr>
            </w:pPr>
            <w:r>
              <w:rPr>
                <w:color w:val="333333"/>
                <w:sz w:val="18"/>
                <w:szCs w:val="18"/>
              </w:rPr>
              <w:t>giving them more samples to add to their</w:t>
            </w:r>
          </w:p>
          <w:p w14:paraId="288A4F4C" w14:textId="77777777" w:rsidR="002A1746" w:rsidRDefault="00000000">
            <w:pPr>
              <w:rPr>
                <w:color w:val="333333"/>
                <w:sz w:val="18"/>
                <w:szCs w:val="18"/>
              </w:rPr>
            </w:pPr>
            <w:r>
              <w:rPr>
                <w:color w:val="333333"/>
                <w:sz w:val="18"/>
                <w:szCs w:val="18"/>
              </w:rPr>
              <w:t>established groupings.</w:t>
            </w:r>
          </w:p>
          <w:p w14:paraId="5D10EB21" w14:textId="77777777" w:rsidR="002A1746" w:rsidRDefault="002A1746">
            <w:pPr>
              <w:jc w:val="both"/>
              <w:rPr>
                <w:rFonts w:ascii="FilsonProBook" w:eastAsia="FilsonProBook" w:hAnsi="FilsonProBook" w:cs="FilsonProBook"/>
                <w:color w:val="333333"/>
                <w:sz w:val="16"/>
                <w:szCs w:val="16"/>
              </w:rPr>
            </w:pPr>
          </w:p>
          <w:p w14:paraId="6D1926A1" w14:textId="77777777" w:rsidR="002A1746" w:rsidRDefault="00000000">
            <w:pPr>
              <w:rPr>
                <w:color w:val="333333"/>
                <w:sz w:val="18"/>
                <w:szCs w:val="18"/>
              </w:rPr>
            </w:pPr>
            <w:r>
              <w:rPr>
                <w:color w:val="333333"/>
                <w:sz w:val="18"/>
                <w:szCs w:val="18"/>
              </w:rPr>
              <w:t>Consider giving students a time limit per</w:t>
            </w:r>
          </w:p>
          <w:p w14:paraId="78EBDFED" w14:textId="77777777" w:rsidR="002A1746" w:rsidRDefault="00000000">
            <w:pPr>
              <w:rPr>
                <w:color w:val="333333"/>
                <w:sz w:val="18"/>
                <w:szCs w:val="18"/>
              </w:rPr>
            </w:pPr>
            <w:r>
              <w:rPr>
                <w:color w:val="333333"/>
                <w:sz w:val="18"/>
                <w:szCs w:val="18"/>
              </w:rPr>
              <w:t>material and providing a visual timer</w:t>
            </w:r>
          </w:p>
          <w:p w14:paraId="0BFA879A" w14:textId="77777777" w:rsidR="002A1746" w:rsidRDefault="00000000">
            <w:pPr>
              <w:rPr>
                <w:color w:val="333333"/>
                <w:sz w:val="18"/>
                <w:szCs w:val="18"/>
              </w:rPr>
            </w:pPr>
            <w:r>
              <w:rPr>
                <w:color w:val="333333"/>
                <w:sz w:val="18"/>
                <w:szCs w:val="18"/>
              </w:rPr>
              <w:t>for the class to help groups manage</w:t>
            </w:r>
          </w:p>
          <w:p w14:paraId="2530E634" w14:textId="77777777" w:rsidR="002A1746" w:rsidRDefault="00000000">
            <w:pPr>
              <w:jc w:val="both"/>
              <w:rPr>
                <w:color w:val="333333"/>
                <w:sz w:val="18"/>
                <w:szCs w:val="18"/>
              </w:rPr>
            </w:pPr>
            <w:r>
              <w:rPr>
                <w:color w:val="333333"/>
                <w:sz w:val="18"/>
                <w:szCs w:val="18"/>
              </w:rPr>
              <w:t>their time.</w:t>
            </w:r>
          </w:p>
          <w:p w14:paraId="5FFC28C3" w14:textId="77777777" w:rsidR="002A1746" w:rsidRDefault="002A1746">
            <w:pPr>
              <w:jc w:val="both"/>
              <w:rPr>
                <w:color w:val="333333"/>
                <w:sz w:val="18"/>
                <w:szCs w:val="18"/>
              </w:rPr>
            </w:pPr>
          </w:p>
          <w:p w14:paraId="67B4B2CE" w14:textId="77777777" w:rsidR="002A1746" w:rsidRDefault="00000000">
            <w:pPr>
              <w:rPr>
                <w:color w:val="333333"/>
                <w:sz w:val="18"/>
                <w:szCs w:val="18"/>
              </w:rPr>
            </w:pPr>
            <w:r>
              <w:rPr>
                <w:color w:val="333333"/>
                <w:sz w:val="18"/>
                <w:szCs w:val="18"/>
              </w:rPr>
              <w:t>Consider labeling the photographs with</w:t>
            </w:r>
          </w:p>
          <w:p w14:paraId="1A3C6D3E" w14:textId="77777777" w:rsidR="002A1746" w:rsidRDefault="00000000">
            <w:pPr>
              <w:jc w:val="both"/>
              <w:rPr>
                <w:color w:val="333333"/>
                <w:sz w:val="18"/>
                <w:szCs w:val="18"/>
              </w:rPr>
            </w:pPr>
            <w:r>
              <w:rPr>
                <w:color w:val="333333"/>
                <w:sz w:val="18"/>
                <w:szCs w:val="18"/>
              </w:rPr>
              <w:t>the name of each material.</w:t>
            </w:r>
          </w:p>
          <w:p w14:paraId="1B37A64A" w14:textId="77777777" w:rsidR="002A1746" w:rsidRDefault="002A1746">
            <w:pPr>
              <w:jc w:val="both"/>
              <w:rPr>
                <w:rFonts w:ascii="FilsonProBook" w:eastAsia="FilsonProBook" w:hAnsi="FilsonProBook" w:cs="FilsonProBook"/>
                <w:color w:val="333333"/>
                <w:sz w:val="16"/>
                <w:szCs w:val="16"/>
              </w:rPr>
            </w:pPr>
          </w:p>
          <w:p w14:paraId="40F3124A" w14:textId="77777777" w:rsidR="002A1746" w:rsidRDefault="00000000">
            <w:pPr>
              <w:rPr>
                <w:color w:val="333333"/>
                <w:sz w:val="18"/>
                <w:szCs w:val="18"/>
              </w:rPr>
            </w:pPr>
            <w:r>
              <w:rPr>
                <w:color w:val="333333"/>
                <w:sz w:val="18"/>
                <w:szCs w:val="18"/>
              </w:rPr>
              <w:t>Consider cutting or tearing a section</w:t>
            </w:r>
          </w:p>
          <w:p w14:paraId="48117D92" w14:textId="77777777" w:rsidR="002A1746" w:rsidRDefault="00000000">
            <w:pPr>
              <w:rPr>
                <w:color w:val="333333"/>
                <w:sz w:val="18"/>
                <w:szCs w:val="18"/>
              </w:rPr>
            </w:pPr>
            <w:r>
              <w:rPr>
                <w:color w:val="333333"/>
                <w:sz w:val="18"/>
                <w:szCs w:val="18"/>
              </w:rPr>
              <w:t>of the orange skin to help students who</w:t>
            </w:r>
          </w:p>
          <w:p w14:paraId="620B17F6" w14:textId="77777777" w:rsidR="002A1746" w:rsidRDefault="00000000">
            <w:pPr>
              <w:rPr>
                <w:color w:val="333333"/>
                <w:sz w:val="18"/>
                <w:szCs w:val="18"/>
              </w:rPr>
            </w:pPr>
            <w:r>
              <w:rPr>
                <w:color w:val="333333"/>
                <w:sz w:val="18"/>
                <w:szCs w:val="18"/>
              </w:rPr>
              <w:t>have difficulty with fine motor skills take</w:t>
            </w:r>
          </w:p>
          <w:p w14:paraId="5EA334F9" w14:textId="77777777" w:rsidR="002A1746" w:rsidRDefault="00000000">
            <w:pPr>
              <w:jc w:val="both"/>
              <w:rPr>
                <w:color w:val="333333"/>
                <w:sz w:val="18"/>
                <w:szCs w:val="18"/>
              </w:rPr>
            </w:pPr>
            <w:r>
              <w:rPr>
                <w:color w:val="333333"/>
                <w:sz w:val="18"/>
                <w:szCs w:val="18"/>
              </w:rPr>
              <w:t>apart the orange half more easily.</w:t>
            </w:r>
          </w:p>
          <w:p w14:paraId="363410EB" w14:textId="77777777" w:rsidR="002A1746" w:rsidRDefault="002A1746">
            <w:pPr>
              <w:rPr>
                <w:rFonts w:ascii="FilsonProBook" w:eastAsia="FilsonProBook" w:hAnsi="FilsonProBook" w:cs="FilsonProBook"/>
                <w:color w:val="333333"/>
                <w:sz w:val="16"/>
                <w:szCs w:val="16"/>
              </w:rPr>
            </w:pPr>
          </w:p>
          <w:p w14:paraId="0679E6C2" w14:textId="77777777" w:rsidR="002A1746" w:rsidRDefault="00000000">
            <w:pPr>
              <w:rPr>
                <w:color w:val="333333"/>
                <w:sz w:val="18"/>
                <w:szCs w:val="18"/>
              </w:rPr>
            </w:pPr>
            <w:r>
              <w:rPr>
                <w:color w:val="333333"/>
                <w:sz w:val="18"/>
                <w:szCs w:val="18"/>
              </w:rPr>
              <w:t>Consider providing students who need</w:t>
            </w:r>
          </w:p>
          <w:p w14:paraId="0D965CB9" w14:textId="77777777" w:rsidR="002A1746" w:rsidRDefault="00000000">
            <w:pPr>
              <w:rPr>
                <w:color w:val="333333"/>
                <w:sz w:val="18"/>
                <w:szCs w:val="18"/>
              </w:rPr>
            </w:pPr>
            <w:r>
              <w:rPr>
                <w:color w:val="333333"/>
                <w:sz w:val="18"/>
                <w:szCs w:val="18"/>
              </w:rPr>
              <w:t>support with gross motor skills larger</w:t>
            </w:r>
          </w:p>
          <w:p w14:paraId="5C6FDA2E" w14:textId="77777777" w:rsidR="002A1746" w:rsidRDefault="00000000">
            <w:pPr>
              <w:rPr>
                <w:color w:val="333333"/>
                <w:sz w:val="18"/>
                <w:szCs w:val="18"/>
              </w:rPr>
            </w:pPr>
            <w:r>
              <w:rPr>
                <w:color w:val="333333"/>
                <w:sz w:val="18"/>
                <w:szCs w:val="18"/>
              </w:rPr>
              <w:t>chart on which to record the bread’s</w:t>
            </w:r>
          </w:p>
          <w:p w14:paraId="4A1200A9" w14:textId="77777777" w:rsidR="002A1746" w:rsidRDefault="00000000">
            <w:pPr>
              <w:rPr>
                <w:color w:val="333333"/>
                <w:sz w:val="18"/>
                <w:szCs w:val="18"/>
              </w:rPr>
            </w:pPr>
            <w:r>
              <w:rPr>
                <w:color w:val="333333"/>
                <w:sz w:val="18"/>
                <w:szCs w:val="18"/>
              </w:rPr>
              <w:t>properties. Students return to the chart</w:t>
            </w:r>
          </w:p>
          <w:p w14:paraId="2FB02717" w14:textId="77777777" w:rsidR="002A1746" w:rsidRDefault="00000000">
            <w:pPr>
              <w:rPr>
                <w:color w:val="333333"/>
                <w:sz w:val="18"/>
                <w:szCs w:val="18"/>
              </w:rPr>
            </w:pPr>
            <w:r>
              <w:rPr>
                <w:color w:val="333333"/>
                <w:sz w:val="18"/>
                <w:szCs w:val="18"/>
              </w:rPr>
              <w:t>to record properties throughout the</w:t>
            </w:r>
          </w:p>
          <w:p w14:paraId="13D87314" w14:textId="77777777" w:rsidR="002A1746" w:rsidRDefault="00000000">
            <w:pPr>
              <w:jc w:val="both"/>
              <w:rPr>
                <w:color w:val="333333"/>
                <w:sz w:val="18"/>
                <w:szCs w:val="18"/>
              </w:rPr>
            </w:pPr>
            <w:r>
              <w:rPr>
                <w:color w:val="333333"/>
                <w:sz w:val="18"/>
                <w:szCs w:val="18"/>
              </w:rPr>
              <w:t>lesson set.</w:t>
            </w:r>
          </w:p>
          <w:p w14:paraId="71C371F2" w14:textId="77777777" w:rsidR="002A1746" w:rsidRDefault="002A1746">
            <w:pPr>
              <w:jc w:val="both"/>
              <w:rPr>
                <w:color w:val="333333"/>
              </w:rPr>
            </w:pPr>
          </w:p>
          <w:p w14:paraId="71F74D24" w14:textId="77777777" w:rsidR="002A1746" w:rsidRDefault="00000000">
            <w:pPr>
              <w:rPr>
                <w:color w:val="333333"/>
                <w:sz w:val="18"/>
                <w:szCs w:val="18"/>
              </w:rPr>
            </w:pPr>
            <w:r>
              <w:rPr>
                <w:color w:val="333333"/>
                <w:sz w:val="18"/>
                <w:szCs w:val="18"/>
              </w:rPr>
              <w:t>To support students who have difficulty</w:t>
            </w:r>
          </w:p>
          <w:p w14:paraId="37576493" w14:textId="77777777" w:rsidR="002A1746" w:rsidRDefault="00000000">
            <w:pPr>
              <w:rPr>
                <w:color w:val="333333"/>
                <w:sz w:val="18"/>
                <w:szCs w:val="18"/>
              </w:rPr>
            </w:pPr>
            <w:r>
              <w:rPr>
                <w:color w:val="333333"/>
                <w:sz w:val="18"/>
                <w:szCs w:val="18"/>
              </w:rPr>
              <w:t>with auditory processing, consider writing</w:t>
            </w:r>
          </w:p>
          <w:p w14:paraId="2EBA370B" w14:textId="77777777" w:rsidR="002A1746" w:rsidRDefault="00000000">
            <w:pPr>
              <w:jc w:val="both"/>
              <w:rPr>
                <w:color w:val="333333"/>
                <w:sz w:val="18"/>
                <w:szCs w:val="18"/>
              </w:rPr>
            </w:pPr>
            <w:r>
              <w:rPr>
                <w:color w:val="333333"/>
                <w:sz w:val="18"/>
                <w:szCs w:val="18"/>
              </w:rPr>
              <w:t>properties students name on the board.</w:t>
            </w:r>
          </w:p>
          <w:p w14:paraId="38DE5A18" w14:textId="77777777" w:rsidR="002A1746" w:rsidRDefault="002A1746">
            <w:pPr>
              <w:jc w:val="both"/>
              <w:rPr>
                <w:rFonts w:ascii="FilsonProBook" w:eastAsia="FilsonProBook" w:hAnsi="FilsonProBook" w:cs="FilsonProBook"/>
                <w:color w:val="333333"/>
                <w:sz w:val="16"/>
                <w:szCs w:val="16"/>
              </w:rPr>
            </w:pPr>
          </w:p>
          <w:p w14:paraId="45330DEE" w14:textId="77777777" w:rsidR="002A1746" w:rsidRDefault="00000000">
            <w:pPr>
              <w:rPr>
                <w:color w:val="333333"/>
                <w:sz w:val="18"/>
                <w:szCs w:val="18"/>
              </w:rPr>
            </w:pPr>
            <w:r>
              <w:rPr>
                <w:color w:val="333333"/>
                <w:sz w:val="18"/>
                <w:szCs w:val="18"/>
              </w:rPr>
              <w:t>Students whose fine motor skills are</w:t>
            </w:r>
          </w:p>
          <w:p w14:paraId="52AA3AAD" w14:textId="77777777" w:rsidR="002A1746" w:rsidRDefault="00000000">
            <w:pPr>
              <w:rPr>
                <w:color w:val="333333"/>
                <w:sz w:val="18"/>
                <w:szCs w:val="18"/>
              </w:rPr>
            </w:pPr>
            <w:r>
              <w:rPr>
                <w:color w:val="333333"/>
                <w:sz w:val="18"/>
                <w:szCs w:val="18"/>
              </w:rPr>
              <w:t>still developing may have difficulty</w:t>
            </w:r>
          </w:p>
          <w:p w14:paraId="6799E92B" w14:textId="77777777" w:rsidR="002A1746" w:rsidRDefault="00000000">
            <w:pPr>
              <w:rPr>
                <w:color w:val="333333"/>
                <w:sz w:val="18"/>
                <w:szCs w:val="18"/>
              </w:rPr>
            </w:pPr>
            <w:r>
              <w:rPr>
                <w:color w:val="333333"/>
                <w:sz w:val="18"/>
                <w:szCs w:val="18"/>
              </w:rPr>
              <w:t>writing on the wax paper with a crayon.</w:t>
            </w:r>
          </w:p>
          <w:p w14:paraId="16930D29" w14:textId="77777777" w:rsidR="002A1746" w:rsidRDefault="00000000">
            <w:pPr>
              <w:rPr>
                <w:color w:val="333333"/>
                <w:sz w:val="18"/>
                <w:szCs w:val="18"/>
              </w:rPr>
            </w:pPr>
            <w:r>
              <w:rPr>
                <w:color w:val="333333"/>
                <w:sz w:val="18"/>
                <w:szCs w:val="18"/>
              </w:rPr>
              <w:t>Encourage these students to explore the</w:t>
            </w:r>
          </w:p>
          <w:p w14:paraId="226C9F02" w14:textId="77777777" w:rsidR="002A1746" w:rsidRDefault="00000000">
            <w:pPr>
              <w:rPr>
                <w:color w:val="333333"/>
                <w:sz w:val="18"/>
                <w:szCs w:val="18"/>
              </w:rPr>
            </w:pPr>
            <w:r>
              <w:rPr>
                <w:color w:val="333333"/>
                <w:sz w:val="18"/>
                <w:szCs w:val="18"/>
              </w:rPr>
              <w:t>materials separately and then to observe</w:t>
            </w:r>
          </w:p>
          <w:p w14:paraId="3C1CE3A6" w14:textId="77777777" w:rsidR="002A1746" w:rsidRDefault="00000000">
            <w:pPr>
              <w:rPr>
                <w:color w:val="333333"/>
                <w:sz w:val="18"/>
                <w:szCs w:val="18"/>
              </w:rPr>
            </w:pPr>
            <w:r>
              <w:rPr>
                <w:color w:val="333333"/>
                <w:sz w:val="18"/>
                <w:szCs w:val="18"/>
              </w:rPr>
              <w:t>other students attempting to use the</w:t>
            </w:r>
          </w:p>
          <w:p w14:paraId="3B561B91" w14:textId="77777777" w:rsidR="002A1746" w:rsidRDefault="00000000">
            <w:pPr>
              <w:jc w:val="both"/>
              <w:rPr>
                <w:color w:val="333333"/>
                <w:sz w:val="18"/>
                <w:szCs w:val="18"/>
              </w:rPr>
            </w:pPr>
            <w:r>
              <w:rPr>
                <w:color w:val="333333"/>
                <w:sz w:val="18"/>
                <w:szCs w:val="18"/>
              </w:rPr>
              <w:t>crayons on wax paper.</w:t>
            </w:r>
          </w:p>
          <w:p w14:paraId="716C4F5B" w14:textId="77777777" w:rsidR="002A1746" w:rsidRDefault="002A1746">
            <w:pPr>
              <w:jc w:val="both"/>
              <w:rPr>
                <w:color w:val="333333"/>
                <w:sz w:val="18"/>
                <w:szCs w:val="18"/>
              </w:rPr>
            </w:pPr>
          </w:p>
          <w:p w14:paraId="632D5369" w14:textId="77777777" w:rsidR="002A1746" w:rsidRDefault="00000000">
            <w:pPr>
              <w:rPr>
                <w:color w:val="333333"/>
                <w:sz w:val="18"/>
                <w:szCs w:val="18"/>
              </w:rPr>
            </w:pPr>
            <w:r>
              <w:rPr>
                <w:color w:val="333333"/>
                <w:sz w:val="18"/>
                <w:szCs w:val="18"/>
              </w:rPr>
              <w:t>Students with visual impairments</w:t>
            </w:r>
          </w:p>
          <w:p w14:paraId="5CE5DF00" w14:textId="77777777" w:rsidR="002A1746" w:rsidRDefault="00000000">
            <w:pPr>
              <w:rPr>
                <w:color w:val="333333"/>
                <w:sz w:val="18"/>
                <w:szCs w:val="18"/>
              </w:rPr>
            </w:pPr>
            <w:r>
              <w:rPr>
                <w:color w:val="333333"/>
                <w:sz w:val="18"/>
                <w:szCs w:val="18"/>
              </w:rPr>
              <w:t>may struggle to read messages</w:t>
            </w:r>
          </w:p>
          <w:p w14:paraId="79A8E680" w14:textId="77777777" w:rsidR="002A1746" w:rsidRDefault="00000000">
            <w:pPr>
              <w:rPr>
                <w:color w:val="333333"/>
                <w:sz w:val="18"/>
                <w:szCs w:val="18"/>
              </w:rPr>
            </w:pPr>
            <w:r>
              <w:rPr>
                <w:color w:val="333333"/>
                <w:sz w:val="18"/>
                <w:szCs w:val="18"/>
              </w:rPr>
              <w:lastRenderedPageBreak/>
              <w:t>and determine the clarity of written</w:t>
            </w:r>
          </w:p>
          <w:p w14:paraId="5F9FC518" w14:textId="77777777" w:rsidR="002A1746" w:rsidRDefault="00000000">
            <w:pPr>
              <w:rPr>
                <w:color w:val="333333"/>
                <w:sz w:val="18"/>
                <w:szCs w:val="18"/>
              </w:rPr>
            </w:pPr>
            <w:r>
              <w:rPr>
                <w:color w:val="333333"/>
                <w:sz w:val="18"/>
                <w:szCs w:val="18"/>
              </w:rPr>
              <w:t>messages on the different materials.</w:t>
            </w:r>
          </w:p>
          <w:p w14:paraId="0F5908A8" w14:textId="77777777" w:rsidR="002A1746" w:rsidRDefault="00000000">
            <w:pPr>
              <w:rPr>
                <w:color w:val="333333"/>
                <w:sz w:val="18"/>
                <w:szCs w:val="18"/>
              </w:rPr>
            </w:pPr>
            <w:r>
              <w:rPr>
                <w:color w:val="333333"/>
                <w:sz w:val="18"/>
                <w:szCs w:val="18"/>
              </w:rPr>
              <w:t>Consider providing these students with</w:t>
            </w:r>
          </w:p>
          <w:p w14:paraId="65ADCDD3" w14:textId="77777777" w:rsidR="002A1746" w:rsidRDefault="00000000">
            <w:pPr>
              <w:rPr>
                <w:color w:val="333333"/>
                <w:sz w:val="18"/>
                <w:szCs w:val="18"/>
              </w:rPr>
            </w:pPr>
            <w:r>
              <w:rPr>
                <w:color w:val="333333"/>
                <w:sz w:val="18"/>
                <w:szCs w:val="18"/>
              </w:rPr>
              <w:t>a modified setup that combines dark</w:t>
            </w:r>
          </w:p>
          <w:p w14:paraId="57BE0BB7" w14:textId="77777777" w:rsidR="002A1746" w:rsidRDefault="00000000">
            <w:pPr>
              <w:rPr>
                <w:color w:val="333333"/>
                <w:sz w:val="18"/>
                <w:szCs w:val="18"/>
              </w:rPr>
            </w:pPr>
            <w:r>
              <w:rPr>
                <w:color w:val="333333"/>
                <w:sz w:val="18"/>
                <w:szCs w:val="18"/>
              </w:rPr>
              <w:t>writing tools and light writing surfaces.</w:t>
            </w:r>
          </w:p>
          <w:p w14:paraId="30D4532F" w14:textId="77777777" w:rsidR="002A1746" w:rsidRDefault="00000000">
            <w:pPr>
              <w:rPr>
                <w:color w:val="333333"/>
                <w:sz w:val="18"/>
                <w:szCs w:val="18"/>
              </w:rPr>
            </w:pPr>
            <w:r>
              <w:rPr>
                <w:color w:val="333333"/>
                <w:sz w:val="18"/>
                <w:szCs w:val="18"/>
              </w:rPr>
              <w:t>These students can also participate</w:t>
            </w:r>
          </w:p>
          <w:p w14:paraId="5C87F489" w14:textId="77777777" w:rsidR="002A1746" w:rsidRDefault="00000000">
            <w:pPr>
              <w:rPr>
                <w:color w:val="333333"/>
                <w:sz w:val="18"/>
                <w:szCs w:val="18"/>
              </w:rPr>
            </w:pPr>
            <w:r>
              <w:rPr>
                <w:color w:val="333333"/>
                <w:sz w:val="18"/>
                <w:szCs w:val="18"/>
              </w:rPr>
              <w:t>by holding the number up for others</w:t>
            </w:r>
          </w:p>
          <w:p w14:paraId="66BD0A07" w14:textId="77777777" w:rsidR="002A1746" w:rsidRDefault="00000000">
            <w:pPr>
              <w:rPr>
                <w:color w:val="333333"/>
                <w:sz w:val="18"/>
                <w:szCs w:val="18"/>
              </w:rPr>
            </w:pPr>
            <w:r>
              <w:rPr>
                <w:color w:val="333333"/>
                <w:sz w:val="18"/>
                <w:szCs w:val="18"/>
              </w:rPr>
              <w:t>or listening as students orally describe</w:t>
            </w:r>
          </w:p>
          <w:p w14:paraId="7D369BB6" w14:textId="77777777" w:rsidR="002A1746" w:rsidRDefault="00000000">
            <w:pPr>
              <w:jc w:val="both"/>
              <w:rPr>
                <w:rFonts w:ascii="FilsonProBook" w:eastAsia="FilsonProBook" w:hAnsi="FilsonProBook" w:cs="FilsonProBook"/>
                <w:color w:val="333333"/>
                <w:sz w:val="16"/>
                <w:szCs w:val="16"/>
              </w:rPr>
            </w:pPr>
            <w:r>
              <w:rPr>
                <w:color w:val="333333"/>
                <w:sz w:val="18"/>
                <w:szCs w:val="18"/>
              </w:rPr>
              <w:t>their reactions.</w:t>
            </w:r>
          </w:p>
          <w:p w14:paraId="330087E9" w14:textId="77777777" w:rsidR="002A1746" w:rsidRDefault="002A1746">
            <w:pPr>
              <w:jc w:val="both"/>
              <w:rPr>
                <w:color w:val="333333"/>
              </w:rPr>
            </w:pPr>
          </w:p>
          <w:p w14:paraId="366AB39C" w14:textId="77777777" w:rsidR="002A1746" w:rsidRDefault="00000000">
            <w:pPr>
              <w:rPr>
                <w:color w:val="333333"/>
                <w:sz w:val="18"/>
                <w:szCs w:val="18"/>
              </w:rPr>
            </w:pPr>
            <w:r>
              <w:rPr>
                <w:color w:val="333333"/>
                <w:sz w:val="18"/>
                <w:szCs w:val="18"/>
              </w:rPr>
              <w:t>Students may need support articulating</w:t>
            </w:r>
          </w:p>
          <w:p w14:paraId="367949D4" w14:textId="77777777" w:rsidR="002A1746" w:rsidRDefault="00000000">
            <w:pPr>
              <w:rPr>
                <w:color w:val="333333"/>
                <w:sz w:val="18"/>
                <w:szCs w:val="18"/>
              </w:rPr>
            </w:pPr>
            <w:r>
              <w:rPr>
                <w:color w:val="333333"/>
                <w:sz w:val="18"/>
                <w:szCs w:val="18"/>
              </w:rPr>
              <w:t>their opinions and coming to a consensus</w:t>
            </w:r>
          </w:p>
          <w:p w14:paraId="661221E8" w14:textId="77777777" w:rsidR="002A1746" w:rsidRDefault="00000000">
            <w:pPr>
              <w:rPr>
                <w:color w:val="333333"/>
                <w:sz w:val="18"/>
                <w:szCs w:val="18"/>
              </w:rPr>
            </w:pPr>
            <w:r>
              <w:rPr>
                <w:color w:val="333333"/>
                <w:sz w:val="18"/>
                <w:szCs w:val="18"/>
              </w:rPr>
              <w:t>on a final design for their group’s shelter.</w:t>
            </w:r>
          </w:p>
          <w:p w14:paraId="60AB9D97" w14:textId="77777777" w:rsidR="002A1746" w:rsidRDefault="00000000">
            <w:pPr>
              <w:rPr>
                <w:color w:val="333333"/>
                <w:sz w:val="18"/>
                <w:szCs w:val="18"/>
              </w:rPr>
            </w:pPr>
            <w:r>
              <w:rPr>
                <w:color w:val="333333"/>
                <w:sz w:val="18"/>
                <w:szCs w:val="18"/>
              </w:rPr>
              <w:t>Consider posting the following sentence</w:t>
            </w:r>
          </w:p>
          <w:p w14:paraId="32C9A1AB" w14:textId="77777777" w:rsidR="002A1746" w:rsidRDefault="00000000">
            <w:pPr>
              <w:rPr>
                <w:color w:val="333333"/>
                <w:sz w:val="18"/>
                <w:szCs w:val="18"/>
              </w:rPr>
            </w:pPr>
            <w:r>
              <w:rPr>
                <w:color w:val="333333"/>
                <w:sz w:val="18"/>
                <w:szCs w:val="18"/>
              </w:rPr>
              <w:t>frames:</w:t>
            </w:r>
          </w:p>
          <w:p w14:paraId="7C4BE19A" w14:textId="77777777" w:rsidR="002A1746" w:rsidRDefault="00000000">
            <w:pPr>
              <w:rPr>
                <w:color w:val="333333"/>
                <w:sz w:val="18"/>
                <w:szCs w:val="18"/>
              </w:rPr>
            </w:pPr>
            <w:r>
              <w:rPr>
                <w:color w:val="333333"/>
                <w:sz w:val="18"/>
                <w:szCs w:val="18"/>
              </w:rPr>
              <w:t>▪ I think we should because .</w:t>
            </w:r>
          </w:p>
          <w:p w14:paraId="061AD1E7" w14:textId="77777777" w:rsidR="002A1746" w:rsidRDefault="00000000">
            <w:pPr>
              <w:rPr>
                <w:color w:val="333333"/>
                <w:sz w:val="18"/>
                <w:szCs w:val="18"/>
              </w:rPr>
            </w:pPr>
            <w:r>
              <w:rPr>
                <w:color w:val="333333"/>
                <w:sz w:val="18"/>
                <w:szCs w:val="18"/>
              </w:rPr>
              <w:t>▪ What if we try ?</w:t>
            </w:r>
          </w:p>
          <w:p w14:paraId="4DF32F42" w14:textId="77777777" w:rsidR="002A1746" w:rsidRDefault="00000000">
            <w:pPr>
              <w:jc w:val="both"/>
              <w:rPr>
                <w:color w:val="333333"/>
                <w:sz w:val="18"/>
                <w:szCs w:val="18"/>
              </w:rPr>
            </w:pPr>
            <w:r>
              <w:rPr>
                <w:color w:val="333333"/>
                <w:sz w:val="18"/>
                <w:szCs w:val="18"/>
              </w:rPr>
              <w:t>▪ I agree/disagree because .</w:t>
            </w:r>
          </w:p>
          <w:p w14:paraId="0568D47E" w14:textId="77777777" w:rsidR="002A1746" w:rsidRDefault="002A1746">
            <w:pPr>
              <w:jc w:val="both"/>
              <w:rPr>
                <w:color w:val="333333"/>
              </w:rPr>
            </w:pPr>
          </w:p>
          <w:p w14:paraId="21AC8D43" w14:textId="77777777" w:rsidR="002A1746" w:rsidRDefault="002A1746">
            <w:pPr>
              <w:jc w:val="both"/>
              <w:rPr>
                <w:color w:val="333333"/>
              </w:rPr>
            </w:pPr>
          </w:p>
        </w:tc>
        <w:tc>
          <w:tcPr>
            <w:tcW w:w="3381" w:type="dxa"/>
            <w:shd w:val="clear" w:color="auto" w:fill="auto"/>
          </w:tcPr>
          <w:p w14:paraId="73B4129C" w14:textId="77777777" w:rsidR="002A1746" w:rsidRDefault="00000000">
            <w:pPr>
              <w:rPr>
                <w:color w:val="333333"/>
                <w:sz w:val="18"/>
                <w:szCs w:val="18"/>
              </w:rPr>
            </w:pPr>
            <w:r>
              <w:rPr>
                <w:color w:val="333333"/>
                <w:sz w:val="18"/>
                <w:szCs w:val="18"/>
              </w:rPr>
              <w:lastRenderedPageBreak/>
              <w:t>Students will encounter the term</w:t>
            </w:r>
          </w:p>
          <w:p w14:paraId="5E3AF19E" w14:textId="77777777" w:rsidR="002A1746" w:rsidRDefault="00000000">
            <w:pPr>
              <w:rPr>
                <w:color w:val="333333"/>
                <w:sz w:val="18"/>
                <w:szCs w:val="18"/>
              </w:rPr>
            </w:pPr>
            <w:r>
              <w:rPr>
                <w:i/>
                <w:color w:val="333333"/>
                <w:sz w:val="18"/>
                <w:szCs w:val="18"/>
              </w:rPr>
              <w:t xml:space="preserve">material </w:t>
            </w:r>
            <w:r>
              <w:rPr>
                <w:color w:val="333333"/>
                <w:sz w:val="18"/>
                <w:szCs w:val="18"/>
              </w:rPr>
              <w:t>throughout the module. Discuss</w:t>
            </w:r>
          </w:p>
          <w:p w14:paraId="1654197C" w14:textId="77777777" w:rsidR="002A1746" w:rsidRDefault="00000000">
            <w:pPr>
              <w:rPr>
                <w:color w:val="333333"/>
                <w:sz w:val="18"/>
                <w:szCs w:val="18"/>
              </w:rPr>
            </w:pPr>
            <w:r>
              <w:rPr>
                <w:color w:val="333333"/>
                <w:sz w:val="18"/>
                <w:szCs w:val="18"/>
              </w:rPr>
              <w:t>examples of materials students can see</w:t>
            </w:r>
          </w:p>
          <w:p w14:paraId="336270C8" w14:textId="77777777" w:rsidR="002A1746" w:rsidRDefault="00000000">
            <w:pPr>
              <w:rPr>
                <w:color w:val="333333"/>
                <w:sz w:val="18"/>
                <w:szCs w:val="18"/>
              </w:rPr>
            </w:pPr>
            <w:r>
              <w:rPr>
                <w:color w:val="333333"/>
                <w:sz w:val="18"/>
                <w:szCs w:val="18"/>
              </w:rPr>
              <w:t>around the classroom to support student</w:t>
            </w:r>
          </w:p>
          <w:p w14:paraId="628D6E1D" w14:textId="77777777" w:rsidR="002A1746" w:rsidRDefault="00000000">
            <w:pPr>
              <w:rPr>
                <w:color w:val="333333"/>
                <w:sz w:val="18"/>
                <w:szCs w:val="18"/>
              </w:rPr>
            </w:pPr>
            <w:r>
              <w:rPr>
                <w:color w:val="333333"/>
                <w:sz w:val="18"/>
                <w:szCs w:val="18"/>
              </w:rPr>
              <w:t>use of this term. In Lesson 3, students will</w:t>
            </w:r>
          </w:p>
          <w:p w14:paraId="66C636FC" w14:textId="77777777" w:rsidR="002A1746" w:rsidRDefault="00000000">
            <w:pPr>
              <w:rPr>
                <w:color w:val="333333"/>
                <w:sz w:val="18"/>
                <w:szCs w:val="18"/>
              </w:rPr>
            </w:pPr>
            <w:r>
              <w:rPr>
                <w:color w:val="333333"/>
                <w:sz w:val="18"/>
                <w:szCs w:val="18"/>
              </w:rPr>
              <w:t xml:space="preserve">learn that the term </w:t>
            </w:r>
            <w:r>
              <w:rPr>
                <w:i/>
                <w:color w:val="333333"/>
                <w:sz w:val="18"/>
                <w:szCs w:val="18"/>
              </w:rPr>
              <w:t xml:space="preserve">material </w:t>
            </w:r>
            <w:r>
              <w:rPr>
                <w:color w:val="333333"/>
                <w:sz w:val="18"/>
                <w:szCs w:val="18"/>
              </w:rPr>
              <w:t>can also</w:t>
            </w:r>
          </w:p>
          <w:p w14:paraId="5D384354" w14:textId="77777777" w:rsidR="002A1746" w:rsidRDefault="00000000">
            <w:pPr>
              <w:jc w:val="both"/>
              <w:rPr>
                <w:color w:val="333333"/>
                <w:sz w:val="18"/>
                <w:szCs w:val="18"/>
              </w:rPr>
            </w:pPr>
            <w:r>
              <w:rPr>
                <w:color w:val="333333"/>
                <w:sz w:val="18"/>
                <w:szCs w:val="18"/>
              </w:rPr>
              <w:t>refer to what an object is made of.</w:t>
            </w:r>
          </w:p>
          <w:p w14:paraId="527BC8ED" w14:textId="77777777" w:rsidR="002A1746" w:rsidRDefault="002A1746">
            <w:pPr>
              <w:jc w:val="both"/>
              <w:rPr>
                <w:rFonts w:ascii="FilsonProBook" w:eastAsia="FilsonProBook" w:hAnsi="FilsonProBook" w:cs="FilsonProBook"/>
                <w:color w:val="333333"/>
                <w:sz w:val="16"/>
                <w:szCs w:val="16"/>
              </w:rPr>
            </w:pPr>
          </w:p>
          <w:p w14:paraId="71D81D03" w14:textId="77777777" w:rsidR="002A1746" w:rsidRDefault="00000000">
            <w:pPr>
              <w:rPr>
                <w:color w:val="333333"/>
                <w:sz w:val="18"/>
                <w:szCs w:val="18"/>
              </w:rPr>
            </w:pPr>
            <w:r>
              <w:rPr>
                <w:color w:val="333333"/>
                <w:sz w:val="18"/>
                <w:szCs w:val="18"/>
              </w:rPr>
              <w:t>Students will encounter the terms</w:t>
            </w:r>
          </w:p>
          <w:p w14:paraId="0ADDF208" w14:textId="77777777" w:rsidR="002A1746" w:rsidRDefault="00000000">
            <w:pPr>
              <w:rPr>
                <w:color w:val="333333"/>
                <w:sz w:val="18"/>
                <w:szCs w:val="18"/>
              </w:rPr>
            </w:pPr>
            <w:r>
              <w:rPr>
                <w:i/>
                <w:color w:val="333333"/>
                <w:sz w:val="18"/>
                <w:szCs w:val="18"/>
              </w:rPr>
              <w:t xml:space="preserve">texture </w:t>
            </w:r>
            <w:r>
              <w:rPr>
                <w:color w:val="333333"/>
                <w:sz w:val="18"/>
                <w:szCs w:val="18"/>
              </w:rPr>
              <w:t xml:space="preserve">and </w:t>
            </w:r>
            <w:r>
              <w:rPr>
                <w:i/>
                <w:color w:val="333333"/>
                <w:sz w:val="18"/>
                <w:szCs w:val="18"/>
              </w:rPr>
              <w:t xml:space="preserve">flexibility </w:t>
            </w:r>
            <w:r>
              <w:rPr>
                <w:color w:val="333333"/>
                <w:sz w:val="18"/>
                <w:szCs w:val="18"/>
              </w:rPr>
              <w:t>throughout</w:t>
            </w:r>
          </w:p>
          <w:p w14:paraId="7F9ACCC8" w14:textId="77777777" w:rsidR="002A1746" w:rsidRDefault="00000000">
            <w:pPr>
              <w:rPr>
                <w:color w:val="333333"/>
                <w:sz w:val="18"/>
                <w:szCs w:val="18"/>
              </w:rPr>
            </w:pPr>
            <w:r>
              <w:rPr>
                <w:color w:val="333333"/>
                <w:sz w:val="18"/>
                <w:szCs w:val="18"/>
              </w:rPr>
              <w:t>the module. Providing the Spanish</w:t>
            </w:r>
          </w:p>
          <w:p w14:paraId="70AF177A" w14:textId="77777777" w:rsidR="002A1746" w:rsidRDefault="00000000">
            <w:pPr>
              <w:rPr>
                <w:color w:val="333333"/>
                <w:sz w:val="18"/>
                <w:szCs w:val="18"/>
              </w:rPr>
            </w:pPr>
            <w:r>
              <w:rPr>
                <w:color w:val="333333"/>
                <w:sz w:val="18"/>
                <w:szCs w:val="18"/>
              </w:rPr>
              <w:lastRenderedPageBreak/>
              <w:t xml:space="preserve">cognates for </w:t>
            </w:r>
            <w:r>
              <w:rPr>
                <w:i/>
                <w:color w:val="333333"/>
                <w:sz w:val="18"/>
                <w:szCs w:val="18"/>
              </w:rPr>
              <w:t xml:space="preserve">texture </w:t>
            </w:r>
            <w:r>
              <w:rPr>
                <w:color w:val="333333"/>
                <w:sz w:val="18"/>
                <w:szCs w:val="18"/>
              </w:rPr>
              <w:t>(</w:t>
            </w:r>
            <w:r>
              <w:rPr>
                <w:i/>
                <w:color w:val="333333"/>
                <w:sz w:val="18"/>
                <w:szCs w:val="18"/>
              </w:rPr>
              <w:t>textura</w:t>
            </w:r>
            <w:r>
              <w:rPr>
                <w:color w:val="333333"/>
                <w:sz w:val="18"/>
                <w:szCs w:val="18"/>
              </w:rPr>
              <w:t>)</w:t>
            </w:r>
          </w:p>
          <w:p w14:paraId="0824A939" w14:textId="77777777" w:rsidR="002A1746" w:rsidRDefault="00000000">
            <w:pPr>
              <w:rPr>
                <w:color w:val="333333"/>
                <w:sz w:val="18"/>
                <w:szCs w:val="18"/>
              </w:rPr>
            </w:pPr>
            <w:r>
              <w:rPr>
                <w:color w:val="333333"/>
                <w:sz w:val="18"/>
                <w:szCs w:val="18"/>
              </w:rPr>
              <w:t xml:space="preserve">and </w:t>
            </w:r>
            <w:r>
              <w:rPr>
                <w:i/>
                <w:color w:val="333333"/>
                <w:sz w:val="18"/>
                <w:szCs w:val="18"/>
              </w:rPr>
              <w:t xml:space="preserve">flexibility </w:t>
            </w:r>
            <w:r>
              <w:rPr>
                <w:color w:val="333333"/>
                <w:sz w:val="18"/>
                <w:szCs w:val="18"/>
              </w:rPr>
              <w:t>(</w:t>
            </w:r>
            <w:r>
              <w:rPr>
                <w:i/>
                <w:color w:val="333333"/>
                <w:sz w:val="18"/>
                <w:szCs w:val="18"/>
              </w:rPr>
              <w:t>flexibilidad</w:t>
            </w:r>
            <w:r>
              <w:rPr>
                <w:color w:val="333333"/>
                <w:sz w:val="18"/>
                <w:szCs w:val="18"/>
              </w:rPr>
              <w:t>) may</w:t>
            </w:r>
          </w:p>
          <w:p w14:paraId="017C939A" w14:textId="77777777" w:rsidR="002A1746" w:rsidRDefault="00000000">
            <w:pPr>
              <w:rPr>
                <w:color w:val="333333"/>
                <w:sz w:val="18"/>
                <w:szCs w:val="18"/>
              </w:rPr>
            </w:pPr>
            <w:r>
              <w:rPr>
                <w:color w:val="333333"/>
                <w:sz w:val="18"/>
                <w:szCs w:val="18"/>
              </w:rPr>
              <w:t>be helpful. Invite students to discuss</w:t>
            </w:r>
          </w:p>
          <w:p w14:paraId="23372EA6" w14:textId="77777777" w:rsidR="002A1746" w:rsidRDefault="00000000">
            <w:pPr>
              <w:rPr>
                <w:color w:val="333333"/>
                <w:sz w:val="18"/>
                <w:szCs w:val="18"/>
              </w:rPr>
            </w:pPr>
            <w:r>
              <w:rPr>
                <w:color w:val="333333"/>
                <w:sz w:val="18"/>
                <w:szCs w:val="18"/>
              </w:rPr>
              <w:t>and describe examples of flexibility and</w:t>
            </w:r>
          </w:p>
          <w:p w14:paraId="17055686" w14:textId="77777777" w:rsidR="002A1746" w:rsidRDefault="00000000">
            <w:pPr>
              <w:jc w:val="both"/>
              <w:rPr>
                <w:color w:val="333333"/>
                <w:sz w:val="18"/>
                <w:szCs w:val="18"/>
              </w:rPr>
            </w:pPr>
            <w:r>
              <w:rPr>
                <w:color w:val="333333"/>
                <w:sz w:val="18"/>
                <w:szCs w:val="18"/>
              </w:rPr>
              <w:t>different textures.</w:t>
            </w:r>
          </w:p>
          <w:p w14:paraId="42D504D8" w14:textId="77777777" w:rsidR="002A1746" w:rsidRDefault="002A1746">
            <w:pPr>
              <w:jc w:val="both"/>
              <w:rPr>
                <w:rFonts w:ascii="FilsonProBook" w:eastAsia="FilsonProBook" w:hAnsi="FilsonProBook" w:cs="FilsonProBook"/>
                <w:b/>
                <w:color w:val="333333"/>
                <w:sz w:val="16"/>
                <w:szCs w:val="16"/>
              </w:rPr>
            </w:pPr>
          </w:p>
          <w:p w14:paraId="0127B078"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sample</w:t>
            </w:r>
          </w:p>
          <w:p w14:paraId="6AA9AD3B" w14:textId="77777777" w:rsidR="002A1746" w:rsidRDefault="00000000">
            <w:pPr>
              <w:rPr>
                <w:color w:val="333333"/>
                <w:sz w:val="18"/>
                <w:szCs w:val="18"/>
              </w:rPr>
            </w:pPr>
            <w:r>
              <w:rPr>
                <w:color w:val="333333"/>
                <w:sz w:val="18"/>
                <w:szCs w:val="18"/>
              </w:rPr>
              <w:t>throughout the concept. Introduce</w:t>
            </w:r>
          </w:p>
          <w:p w14:paraId="0A678EC6" w14:textId="77777777" w:rsidR="002A1746" w:rsidRDefault="00000000">
            <w:pPr>
              <w:rPr>
                <w:color w:val="333333"/>
                <w:sz w:val="18"/>
                <w:szCs w:val="18"/>
              </w:rPr>
            </w:pPr>
            <w:r>
              <w:rPr>
                <w:color w:val="333333"/>
                <w:sz w:val="18"/>
                <w:szCs w:val="18"/>
              </w:rPr>
              <w:t>the term explicitly, and explain that</w:t>
            </w:r>
          </w:p>
          <w:p w14:paraId="41DCF4CE" w14:textId="77777777" w:rsidR="002A1746" w:rsidRDefault="00000000">
            <w:pPr>
              <w:rPr>
                <w:color w:val="333333"/>
                <w:sz w:val="18"/>
                <w:szCs w:val="18"/>
              </w:rPr>
            </w:pPr>
            <w:r>
              <w:rPr>
                <w:color w:val="333333"/>
                <w:sz w:val="18"/>
                <w:szCs w:val="18"/>
              </w:rPr>
              <w:t>a sample is a small amount of a material</w:t>
            </w:r>
          </w:p>
          <w:p w14:paraId="54A8697D" w14:textId="77777777" w:rsidR="002A1746" w:rsidRDefault="00000000">
            <w:pPr>
              <w:rPr>
                <w:color w:val="333333"/>
                <w:sz w:val="18"/>
                <w:szCs w:val="18"/>
              </w:rPr>
            </w:pPr>
            <w:r>
              <w:rPr>
                <w:color w:val="333333"/>
                <w:sz w:val="18"/>
                <w:szCs w:val="18"/>
              </w:rPr>
              <w:t>or a small quantity or piece of an object</w:t>
            </w:r>
          </w:p>
          <w:p w14:paraId="5BE3B467" w14:textId="77777777" w:rsidR="002A1746" w:rsidRDefault="00000000">
            <w:pPr>
              <w:rPr>
                <w:color w:val="333333"/>
                <w:sz w:val="18"/>
                <w:szCs w:val="18"/>
              </w:rPr>
            </w:pPr>
            <w:r>
              <w:rPr>
                <w:color w:val="333333"/>
                <w:sz w:val="18"/>
                <w:szCs w:val="18"/>
              </w:rPr>
              <w:t>and that students can use it to find out</w:t>
            </w:r>
          </w:p>
          <w:p w14:paraId="498CC502" w14:textId="77777777" w:rsidR="002A1746" w:rsidRDefault="00000000">
            <w:pPr>
              <w:rPr>
                <w:color w:val="333333"/>
                <w:sz w:val="18"/>
                <w:szCs w:val="18"/>
              </w:rPr>
            </w:pPr>
            <w:r>
              <w:rPr>
                <w:color w:val="333333"/>
                <w:sz w:val="18"/>
                <w:szCs w:val="18"/>
              </w:rPr>
              <w:t>more about the object or material. Invite</w:t>
            </w:r>
          </w:p>
          <w:p w14:paraId="386EC5A7" w14:textId="77777777" w:rsidR="002A1746" w:rsidRDefault="00000000">
            <w:pPr>
              <w:rPr>
                <w:color w:val="333333"/>
                <w:sz w:val="18"/>
                <w:szCs w:val="18"/>
              </w:rPr>
            </w:pPr>
            <w:r>
              <w:rPr>
                <w:color w:val="333333"/>
                <w:sz w:val="18"/>
                <w:szCs w:val="18"/>
              </w:rPr>
              <w:t>students to share experiences they have</w:t>
            </w:r>
          </w:p>
          <w:p w14:paraId="0CA16F0A" w14:textId="77777777" w:rsidR="002A1746" w:rsidRDefault="00000000">
            <w:pPr>
              <w:jc w:val="both"/>
              <w:rPr>
                <w:color w:val="333333"/>
                <w:sz w:val="18"/>
                <w:szCs w:val="18"/>
              </w:rPr>
            </w:pPr>
            <w:r>
              <w:rPr>
                <w:color w:val="333333"/>
                <w:sz w:val="18"/>
                <w:szCs w:val="18"/>
              </w:rPr>
              <w:t>had with samples of objects or materials.</w:t>
            </w:r>
          </w:p>
          <w:p w14:paraId="282D7E2B" w14:textId="77777777" w:rsidR="002A1746" w:rsidRDefault="002A1746">
            <w:pPr>
              <w:jc w:val="both"/>
              <w:rPr>
                <w:rFonts w:ascii="FilsonProBook" w:eastAsia="FilsonProBook" w:hAnsi="FilsonProBook" w:cs="FilsonProBook"/>
                <w:b/>
                <w:color w:val="333333"/>
                <w:sz w:val="16"/>
                <w:szCs w:val="16"/>
              </w:rPr>
            </w:pPr>
          </w:p>
          <w:p w14:paraId="744DFF8D"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stable</w:t>
            </w:r>
          </w:p>
          <w:p w14:paraId="6F51AC72" w14:textId="77777777" w:rsidR="002A1746" w:rsidRDefault="00000000">
            <w:pPr>
              <w:rPr>
                <w:color w:val="333333"/>
                <w:sz w:val="18"/>
                <w:szCs w:val="18"/>
              </w:rPr>
            </w:pPr>
            <w:r>
              <w:rPr>
                <w:color w:val="333333"/>
                <w:sz w:val="18"/>
                <w:szCs w:val="18"/>
              </w:rPr>
              <w:t>throughout the module. Providing the</w:t>
            </w:r>
          </w:p>
          <w:p w14:paraId="2B5184BB" w14:textId="77777777" w:rsidR="002A1746" w:rsidRDefault="00000000">
            <w:pPr>
              <w:rPr>
                <w:color w:val="333333"/>
                <w:sz w:val="18"/>
                <w:szCs w:val="18"/>
              </w:rPr>
            </w:pPr>
            <w:r>
              <w:rPr>
                <w:color w:val="333333"/>
                <w:sz w:val="18"/>
                <w:szCs w:val="18"/>
              </w:rPr>
              <w:t xml:space="preserve">Spanish cognate for </w:t>
            </w:r>
            <w:r>
              <w:rPr>
                <w:i/>
                <w:color w:val="333333"/>
                <w:sz w:val="18"/>
                <w:szCs w:val="18"/>
              </w:rPr>
              <w:t xml:space="preserve">stable </w:t>
            </w:r>
            <w:r>
              <w:rPr>
                <w:color w:val="333333"/>
                <w:sz w:val="18"/>
                <w:szCs w:val="18"/>
              </w:rPr>
              <w:t>(</w:t>
            </w:r>
            <w:r>
              <w:rPr>
                <w:i/>
                <w:color w:val="333333"/>
                <w:sz w:val="18"/>
                <w:szCs w:val="18"/>
              </w:rPr>
              <w:t xml:space="preserve">estable </w:t>
            </w:r>
            <w:r>
              <w:rPr>
                <w:color w:val="333333"/>
                <w:sz w:val="18"/>
                <w:szCs w:val="18"/>
              </w:rPr>
              <w:t>) may</w:t>
            </w:r>
          </w:p>
          <w:p w14:paraId="715DC263" w14:textId="77777777" w:rsidR="002A1746" w:rsidRDefault="00000000">
            <w:pPr>
              <w:jc w:val="both"/>
              <w:rPr>
                <w:color w:val="333333"/>
                <w:sz w:val="18"/>
                <w:szCs w:val="18"/>
              </w:rPr>
            </w:pPr>
            <w:r>
              <w:rPr>
                <w:color w:val="333333"/>
                <w:sz w:val="18"/>
                <w:szCs w:val="18"/>
              </w:rPr>
              <w:t>be helpful.</w:t>
            </w:r>
          </w:p>
          <w:p w14:paraId="34F7429B" w14:textId="77777777" w:rsidR="002A1746" w:rsidRDefault="002A1746">
            <w:pPr>
              <w:jc w:val="both"/>
              <w:rPr>
                <w:rFonts w:ascii="FilsonProBook" w:eastAsia="FilsonProBook" w:hAnsi="FilsonProBook" w:cs="FilsonProBook"/>
                <w:b/>
                <w:color w:val="333333"/>
                <w:sz w:val="16"/>
                <w:szCs w:val="16"/>
              </w:rPr>
            </w:pPr>
          </w:p>
          <w:p w14:paraId="0CC30ADB" w14:textId="77777777" w:rsidR="002A1746" w:rsidRDefault="00000000">
            <w:pPr>
              <w:rPr>
                <w:color w:val="333333"/>
                <w:sz w:val="18"/>
                <w:szCs w:val="18"/>
              </w:rPr>
            </w:pPr>
            <w:r>
              <w:rPr>
                <w:color w:val="333333"/>
                <w:sz w:val="18"/>
                <w:szCs w:val="18"/>
              </w:rPr>
              <w:t xml:space="preserve">Students use the term </w:t>
            </w:r>
            <w:r>
              <w:rPr>
                <w:i/>
                <w:color w:val="333333"/>
                <w:sz w:val="18"/>
                <w:szCs w:val="18"/>
              </w:rPr>
              <w:t xml:space="preserve">grain </w:t>
            </w:r>
            <w:r>
              <w:rPr>
                <w:color w:val="333333"/>
                <w:sz w:val="18"/>
                <w:szCs w:val="18"/>
              </w:rPr>
              <w:t>in this lesson.</w:t>
            </w:r>
          </w:p>
          <w:p w14:paraId="31841F2B" w14:textId="77777777" w:rsidR="002A1746" w:rsidRDefault="00000000">
            <w:pPr>
              <w:rPr>
                <w:i/>
                <w:color w:val="333333"/>
                <w:sz w:val="18"/>
                <w:szCs w:val="18"/>
              </w:rPr>
            </w:pPr>
            <w:r>
              <w:rPr>
                <w:color w:val="333333"/>
                <w:sz w:val="18"/>
                <w:szCs w:val="18"/>
              </w:rPr>
              <w:t xml:space="preserve">Providing the Spanish cognate </w:t>
            </w:r>
            <w:r>
              <w:rPr>
                <w:i/>
                <w:color w:val="333333"/>
                <w:sz w:val="18"/>
                <w:szCs w:val="18"/>
              </w:rPr>
              <w:t>grano</w:t>
            </w:r>
          </w:p>
          <w:p w14:paraId="34AC8386" w14:textId="77777777" w:rsidR="002A1746" w:rsidRDefault="00000000">
            <w:pPr>
              <w:rPr>
                <w:color w:val="333333"/>
                <w:sz w:val="18"/>
                <w:szCs w:val="18"/>
              </w:rPr>
            </w:pPr>
            <w:r>
              <w:rPr>
                <w:color w:val="333333"/>
                <w:sz w:val="18"/>
                <w:szCs w:val="18"/>
              </w:rPr>
              <w:t>may be helpful. Explain that a grain</w:t>
            </w:r>
          </w:p>
          <w:p w14:paraId="593E696B" w14:textId="77777777" w:rsidR="002A1746" w:rsidRDefault="00000000">
            <w:pPr>
              <w:rPr>
                <w:color w:val="333333"/>
                <w:sz w:val="18"/>
                <w:szCs w:val="18"/>
              </w:rPr>
            </w:pPr>
            <w:r>
              <w:rPr>
                <w:color w:val="333333"/>
                <w:sz w:val="18"/>
                <w:szCs w:val="18"/>
              </w:rPr>
              <w:t>of sand is just one piece of sand. Consider</w:t>
            </w:r>
          </w:p>
          <w:p w14:paraId="4A5F217C" w14:textId="77777777" w:rsidR="002A1746" w:rsidRDefault="00000000">
            <w:pPr>
              <w:rPr>
                <w:color w:val="333333"/>
                <w:sz w:val="18"/>
                <w:szCs w:val="18"/>
              </w:rPr>
            </w:pPr>
            <w:r>
              <w:rPr>
                <w:color w:val="333333"/>
                <w:sz w:val="18"/>
                <w:szCs w:val="18"/>
              </w:rPr>
              <w:t>providing other examples of a grain, such</w:t>
            </w:r>
          </w:p>
          <w:p w14:paraId="3E94764D" w14:textId="77777777" w:rsidR="002A1746" w:rsidRDefault="00000000">
            <w:pPr>
              <w:jc w:val="both"/>
              <w:rPr>
                <w:color w:val="333333"/>
                <w:sz w:val="18"/>
                <w:szCs w:val="18"/>
              </w:rPr>
            </w:pPr>
            <w:r>
              <w:rPr>
                <w:color w:val="333333"/>
                <w:sz w:val="18"/>
                <w:szCs w:val="18"/>
              </w:rPr>
              <w:t>as a grain of rice or a grain of salt.</w:t>
            </w:r>
          </w:p>
          <w:p w14:paraId="608B4329" w14:textId="77777777" w:rsidR="002A1746" w:rsidRDefault="002A1746">
            <w:pPr>
              <w:jc w:val="both"/>
              <w:rPr>
                <w:b/>
                <w:color w:val="333333"/>
                <w:sz w:val="18"/>
                <w:szCs w:val="18"/>
              </w:rPr>
            </w:pPr>
          </w:p>
          <w:p w14:paraId="599C57E8" w14:textId="77777777" w:rsidR="002A1746" w:rsidRDefault="00000000">
            <w:pPr>
              <w:rPr>
                <w:color w:val="333333"/>
                <w:sz w:val="18"/>
                <w:szCs w:val="18"/>
              </w:rPr>
            </w:pPr>
            <w:r>
              <w:rPr>
                <w:color w:val="333333"/>
                <w:sz w:val="18"/>
                <w:szCs w:val="18"/>
              </w:rPr>
              <w:t>Providing the following sentence frames</w:t>
            </w:r>
          </w:p>
          <w:p w14:paraId="5DE53B37" w14:textId="77777777" w:rsidR="002A1746" w:rsidRDefault="00000000">
            <w:pPr>
              <w:rPr>
                <w:color w:val="333333"/>
                <w:sz w:val="18"/>
                <w:szCs w:val="18"/>
              </w:rPr>
            </w:pPr>
            <w:r>
              <w:rPr>
                <w:color w:val="333333"/>
                <w:sz w:val="18"/>
                <w:szCs w:val="18"/>
              </w:rPr>
              <w:t>may be helpful as students compare</w:t>
            </w:r>
          </w:p>
          <w:p w14:paraId="3E1DA850" w14:textId="77777777" w:rsidR="002A1746" w:rsidRDefault="00000000">
            <w:pPr>
              <w:rPr>
                <w:color w:val="333333"/>
                <w:sz w:val="18"/>
                <w:szCs w:val="18"/>
              </w:rPr>
            </w:pPr>
            <w:r>
              <w:rPr>
                <w:color w:val="333333"/>
                <w:sz w:val="18"/>
                <w:szCs w:val="18"/>
              </w:rPr>
              <w:t>their structures:</w:t>
            </w:r>
          </w:p>
          <w:p w14:paraId="12CEDE28" w14:textId="77777777" w:rsidR="002A1746" w:rsidRDefault="00000000">
            <w:pPr>
              <w:rPr>
                <w:color w:val="333333"/>
                <w:sz w:val="18"/>
                <w:szCs w:val="18"/>
              </w:rPr>
            </w:pPr>
            <w:r>
              <w:rPr>
                <w:color w:val="333333"/>
                <w:sz w:val="18"/>
                <w:szCs w:val="18"/>
              </w:rPr>
              <w:t>▪ Our group had a structure, while</w:t>
            </w:r>
          </w:p>
          <w:p w14:paraId="252D56E3" w14:textId="77777777" w:rsidR="002A1746" w:rsidRDefault="00000000">
            <w:pPr>
              <w:rPr>
                <w:color w:val="333333"/>
                <w:sz w:val="18"/>
                <w:szCs w:val="18"/>
              </w:rPr>
            </w:pPr>
            <w:r>
              <w:rPr>
                <w:color w:val="333333"/>
                <w:sz w:val="18"/>
                <w:szCs w:val="18"/>
              </w:rPr>
              <w:t>other groups had a structure.</w:t>
            </w:r>
          </w:p>
          <w:p w14:paraId="576AF856" w14:textId="77777777" w:rsidR="002A1746" w:rsidRDefault="00000000">
            <w:pPr>
              <w:jc w:val="both"/>
              <w:rPr>
                <w:color w:val="333333"/>
                <w:sz w:val="18"/>
                <w:szCs w:val="18"/>
              </w:rPr>
            </w:pPr>
            <w:r>
              <w:rPr>
                <w:color w:val="333333"/>
                <w:sz w:val="18"/>
                <w:szCs w:val="18"/>
              </w:rPr>
              <w:t>▪ Both structures have .</w:t>
            </w:r>
          </w:p>
          <w:p w14:paraId="3DC5EC16" w14:textId="77777777" w:rsidR="002A1746" w:rsidRDefault="002A1746">
            <w:pPr>
              <w:jc w:val="both"/>
              <w:rPr>
                <w:b/>
                <w:color w:val="333333"/>
                <w:sz w:val="18"/>
                <w:szCs w:val="18"/>
              </w:rPr>
            </w:pPr>
          </w:p>
          <w:p w14:paraId="6CFED098" w14:textId="77777777" w:rsidR="002A1746" w:rsidRDefault="00000000">
            <w:pPr>
              <w:rPr>
                <w:color w:val="333333"/>
                <w:sz w:val="18"/>
                <w:szCs w:val="18"/>
              </w:rPr>
            </w:pPr>
            <w:r>
              <w:rPr>
                <w:color w:val="333333"/>
                <w:sz w:val="18"/>
                <w:szCs w:val="18"/>
              </w:rPr>
              <w:t xml:space="preserve">Students will encounter the terms </w:t>
            </w:r>
            <w:r>
              <w:rPr>
                <w:i/>
                <w:color w:val="333333"/>
                <w:sz w:val="18"/>
                <w:szCs w:val="18"/>
              </w:rPr>
              <w:t>pollen</w:t>
            </w:r>
            <w:r>
              <w:rPr>
                <w:color w:val="333333"/>
                <w:sz w:val="18"/>
                <w:szCs w:val="18"/>
              </w:rPr>
              <w:t>,</w:t>
            </w:r>
          </w:p>
          <w:p w14:paraId="069557CD" w14:textId="77777777" w:rsidR="002A1746" w:rsidRDefault="00000000">
            <w:pPr>
              <w:rPr>
                <w:color w:val="333333"/>
                <w:sz w:val="18"/>
                <w:szCs w:val="18"/>
              </w:rPr>
            </w:pPr>
            <w:r>
              <w:rPr>
                <w:i/>
                <w:color w:val="333333"/>
                <w:sz w:val="18"/>
                <w:szCs w:val="18"/>
              </w:rPr>
              <w:t>nectar,</w:t>
            </w:r>
            <w:r>
              <w:rPr>
                <w:color w:val="333333"/>
                <w:sz w:val="18"/>
                <w:szCs w:val="18"/>
              </w:rPr>
              <w:t xml:space="preserve"> and </w:t>
            </w:r>
            <w:r>
              <w:rPr>
                <w:i/>
                <w:color w:val="333333"/>
                <w:sz w:val="18"/>
                <w:szCs w:val="18"/>
              </w:rPr>
              <w:t xml:space="preserve">beeswax </w:t>
            </w:r>
            <w:r>
              <w:rPr>
                <w:color w:val="333333"/>
                <w:sz w:val="18"/>
                <w:szCs w:val="18"/>
              </w:rPr>
              <w:t>throughout the</w:t>
            </w:r>
          </w:p>
          <w:p w14:paraId="2A55FB43" w14:textId="77777777" w:rsidR="002A1746" w:rsidRDefault="00000000">
            <w:pPr>
              <w:rPr>
                <w:color w:val="333333"/>
                <w:sz w:val="18"/>
                <w:szCs w:val="18"/>
              </w:rPr>
            </w:pPr>
            <w:r>
              <w:rPr>
                <w:color w:val="333333"/>
                <w:sz w:val="18"/>
                <w:szCs w:val="18"/>
              </w:rPr>
              <w:t>module. Providing the Spanish cognates</w:t>
            </w:r>
          </w:p>
          <w:p w14:paraId="3F94FE20" w14:textId="77777777" w:rsidR="002A1746" w:rsidRDefault="00000000">
            <w:pPr>
              <w:rPr>
                <w:color w:val="333333"/>
                <w:sz w:val="18"/>
                <w:szCs w:val="18"/>
              </w:rPr>
            </w:pPr>
            <w:r>
              <w:rPr>
                <w:color w:val="333333"/>
                <w:sz w:val="18"/>
                <w:szCs w:val="18"/>
              </w:rPr>
              <w:t xml:space="preserve">for </w:t>
            </w:r>
            <w:r>
              <w:rPr>
                <w:i/>
                <w:color w:val="333333"/>
                <w:sz w:val="18"/>
                <w:szCs w:val="18"/>
              </w:rPr>
              <w:t xml:space="preserve">pollen </w:t>
            </w:r>
            <w:r>
              <w:rPr>
                <w:color w:val="333333"/>
                <w:sz w:val="18"/>
                <w:szCs w:val="18"/>
              </w:rPr>
              <w:t>(</w:t>
            </w:r>
            <w:r>
              <w:rPr>
                <w:i/>
                <w:color w:val="333333"/>
                <w:sz w:val="18"/>
                <w:szCs w:val="18"/>
              </w:rPr>
              <w:t xml:space="preserve">polen </w:t>
            </w:r>
            <w:r>
              <w:rPr>
                <w:color w:val="333333"/>
                <w:sz w:val="18"/>
                <w:szCs w:val="18"/>
              </w:rPr>
              <w:t xml:space="preserve">) and </w:t>
            </w:r>
            <w:r>
              <w:rPr>
                <w:i/>
                <w:color w:val="333333"/>
                <w:sz w:val="18"/>
                <w:szCs w:val="18"/>
              </w:rPr>
              <w:t xml:space="preserve">nectar </w:t>
            </w:r>
            <w:r>
              <w:rPr>
                <w:color w:val="333333"/>
                <w:sz w:val="18"/>
                <w:szCs w:val="18"/>
              </w:rPr>
              <w:t>(</w:t>
            </w:r>
            <w:r>
              <w:rPr>
                <w:i/>
                <w:color w:val="333333"/>
                <w:sz w:val="18"/>
                <w:szCs w:val="18"/>
              </w:rPr>
              <w:t>néctar</w:t>
            </w:r>
            <w:r>
              <w:rPr>
                <w:color w:val="333333"/>
                <w:sz w:val="18"/>
                <w:szCs w:val="18"/>
              </w:rPr>
              <w:t>)</w:t>
            </w:r>
          </w:p>
          <w:p w14:paraId="51E5E1B9" w14:textId="77777777" w:rsidR="002A1746" w:rsidRDefault="00000000">
            <w:pPr>
              <w:rPr>
                <w:color w:val="333333"/>
                <w:sz w:val="18"/>
                <w:szCs w:val="18"/>
              </w:rPr>
            </w:pPr>
            <w:r>
              <w:rPr>
                <w:color w:val="333333"/>
                <w:sz w:val="18"/>
                <w:szCs w:val="18"/>
              </w:rPr>
              <w:t>may be helpful. Consider showing</w:t>
            </w:r>
          </w:p>
          <w:p w14:paraId="7B1156B6" w14:textId="77777777" w:rsidR="002A1746" w:rsidRDefault="00000000">
            <w:pPr>
              <w:rPr>
                <w:color w:val="333333"/>
                <w:sz w:val="18"/>
                <w:szCs w:val="18"/>
              </w:rPr>
            </w:pPr>
            <w:r>
              <w:rPr>
                <w:color w:val="333333"/>
                <w:sz w:val="18"/>
                <w:szCs w:val="18"/>
              </w:rPr>
              <w:t>students the samples of the materials for</w:t>
            </w:r>
          </w:p>
          <w:p w14:paraId="63388285" w14:textId="77777777" w:rsidR="002A1746" w:rsidRDefault="00000000">
            <w:pPr>
              <w:rPr>
                <w:color w:val="333333"/>
                <w:sz w:val="18"/>
                <w:szCs w:val="18"/>
              </w:rPr>
            </w:pPr>
            <w:r>
              <w:rPr>
                <w:color w:val="333333"/>
                <w:sz w:val="18"/>
                <w:szCs w:val="18"/>
              </w:rPr>
              <w:t>the Conceptual Checkpoint and directly</w:t>
            </w:r>
          </w:p>
          <w:p w14:paraId="09F412A5" w14:textId="77777777" w:rsidR="002A1746" w:rsidRDefault="00000000">
            <w:pPr>
              <w:rPr>
                <w:color w:val="333333"/>
                <w:sz w:val="18"/>
                <w:szCs w:val="18"/>
              </w:rPr>
            </w:pPr>
            <w:r>
              <w:rPr>
                <w:color w:val="333333"/>
                <w:sz w:val="18"/>
                <w:szCs w:val="18"/>
              </w:rPr>
              <w:t>linking the materials to the Honeybees</w:t>
            </w:r>
          </w:p>
          <w:p w14:paraId="737BEDC0" w14:textId="77777777" w:rsidR="002A1746" w:rsidRDefault="00000000">
            <w:pPr>
              <w:jc w:val="both"/>
              <w:rPr>
                <w:color w:val="333333"/>
                <w:sz w:val="18"/>
                <w:szCs w:val="18"/>
              </w:rPr>
            </w:pPr>
            <w:r>
              <w:rPr>
                <w:color w:val="333333"/>
                <w:sz w:val="18"/>
                <w:szCs w:val="18"/>
              </w:rPr>
              <w:t>Knowledge Deck poster photographs.</w:t>
            </w:r>
          </w:p>
          <w:p w14:paraId="745CC639" w14:textId="77777777" w:rsidR="002A1746" w:rsidRDefault="002A1746">
            <w:pPr>
              <w:jc w:val="both"/>
              <w:rPr>
                <w:b/>
                <w:color w:val="333333"/>
                <w:sz w:val="18"/>
                <w:szCs w:val="18"/>
              </w:rPr>
            </w:pPr>
          </w:p>
          <w:p w14:paraId="262D7311" w14:textId="77777777" w:rsidR="002A1746" w:rsidRDefault="00000000">
            <w:pPr>
              <w:rPr>
                <w:color w:val="333333"/>
                <w:sz w:val="18"/>
                <w:szCs w:val="18"/>
              </w:rPr>
            </w:pPr>
            <w:r>
              <w:rPr>
                <w:color w:val="333333"/>
                <w:sz w:val="18"/>
                <w:szCs w:val="18"/>
              </w:rPr>
              <w:t>Students will encounter the terms</w:t>
            </w:r>
          </w:p>
          <w:p w14:paraId="38A41E7B" w14:textId="77777777" w:rsidR="002A1746" w:rsidRDefault="00000000">
            <w:pPr>
              <w:rPr>
                <w:i/>
                <w:color w:val="333333"/>
                <w:sz w:val="18"/>
                <w:szCs w:val="18"/>
              </w:rPr>
            </w:pPr>
            <w:r>
              <w:rPr>
                <w:i/>
                <w:color w:val="333333"/>
                <w:sz w:val="18"/>
                <w:szCs w:val="18"/>
              </w:rPr>
              <w:t xml:space="preserve">thermometer </w:t>
            </w:r>
            <w:r>
              <w:rPr>
                <w:color w:val="333333"/>
                <w:sz w:val="18"/>
                <w:szCs w:val="18"/>
              </w:rPr>
              <w:t xml:space="preserve">and </w:t>
            </w:r>
            <w:r>
              <w:rPr>
                <w:i/>
                <w:color w:val="333333"/>
                <w:sz w:val="18"/>
                <w:szCs w:val="18"/>
              </w:rPr>
              <w:t>temperature</w:t>
            </w:r>
          </w:p>
          <w:p w14:paraId="0B321D38" w14:textId="77777777" w:rsidR="002A1746" w:rsidRDefault="00000000">
            <w:pPr>
              <w:rPr>
                <w:color w:val="333333"/>
                <w:sz w:val="18"/>
                <w:szCs w:val="18"/>
              </w:rPr>
            </w:pPr>
            <w:r>
              <w:rPr>
                <w:color w:val="333333"/>
                <w:sz w:val="18"/>
                <w:szCs w:val="18"/>
              </w:rPr>
              <w:lastRenderedPageBreak/>
              <w:t>throughout the concept. Providing the</w:t>
            </w:r>
          </w:p>
          <w:p w14:paraId="1C979A3A" w14:textId="77777777" w:rsidR="002A1746" w:rsidRDefault="00000000">
            <w:pPr>
              <w:rPr>
                <w:i/>
                <w:color w:val="333333"/>
                <w:sz w:val="18"/>
                <w:szCs w:val="18"/>
              </w:rPr>
            </w:pPr>
            <w:r>
              <w:rPr>
                <w:color w:val="333333"/>
                <w:sz w:val="18"/>
                <w:szCs w:val="18"/>
              </w:rPr>
              <w:t xml:space="preserve">Spanish cognates for </w:t>
            </w:r>
            <w:r>
              <w:rPr>
                <w:i/>
                <w:color w:val="333333"/>
                <w:sz w:val="18"/>
                <w:szCs w:val="18"/>
              </w:rPr>
              <w:t>thermometer</w:t>
            </w:r>
          </w:p>
          <w:p w14:paraId="7F047557" w14:textId="77777777" w:rsidR="002A1746" w:rsidRDefault="00000000">
            <w:pPr>
              <w:rPr>
                <w:i/>
                <w:color w:val="333333"/>
                <w:sz w:val="18"/>
                <w:szCs w:val="18"/>
              </w:rPr>
            </w:pPr>
            <w:r>
              <w:rPr>
                <w:color w:val="333333"/>
                <w:sz w:val="18"/>
                <w:szCs w:val="18"/>
              </w:rPr>
              <w:t>(</w:t>
            </w:r>
            <w:r>
              <w:rPr>
                <w:i/>
                <w:color w:val="333333"/>
                <w:sz w:val="18"/>
                <w:szCs w:val="18"/>
              </w:rPr>
              <w:t>termómetro</w:t>
            </w:r>
            <w:r>
              <w:rPr>
                <w:color w:val="333333"/>
                <w:sz w:val="18"/>
                <w:szCs w:val="18"/>
              </w:rPr>
              <w:t xml:space="preserve">) and </w:t>
            </w:r>
            <w:r>
              <w:rPr>
                <w:i/>
                <w:color w:val="333333"/>
                <w:sz w:val="18"/>
                <w:szCs w:val="18"/>
              </w:rPr>
              <w:t>temperature</w:t>
            </w:r>
          </w:p>
          <w:p w14:paraId="69167560" w14:textId="77777777" w:rsidR="002A1746" w:rsidRDefault="00000000">
            <w:pPr>
              <w:rPr>
                <w:color w:val="333333"/>
                <w:sz w:val="18"/>
                <w:szCs w:val="18"/>
              </w:rPr>
            </w:pPr>
            <w:r>
              <w:rPr>
                <w:color w:val="333333"/>
                <w:sz w:val="18"/>
                <w:szCs w:val="18"/>
              </w:rPr>
              <w:t>(</w:t>
            </w:r>
            <w:r>
              <w:rPr>
                <w:i/>
                <w:color w:val="333333"/>
                <w:sz w:val="18"/>
                <w:szCs w:val="18"/>
              </w:rPr>
              <w:t>temperatura</w:t>
            </w:r>
            <w:r>
              <w:rPr>
                <w:color w:val="333333"/>
                <w:sz w:val="18"/>
                <w:szCs w:val="18"/>
              </w:rPr>
              <w:t>) may be helpful.</w:t>
            </w:r>
          </w:p>
          <w:p w14:paraId="1DA1DDF0" w14:textId="77777777" w:rsidR="002A1746" w:rsidRDefault="00000000">
            <w:pPr>
              <w:rPr>
                <w:color w:val="333333"/>
                <w:sz w:val="18"/>
                <w:szCs w:val="18"/>
              </w:rPr>
            </w:pPr>
            <w:r>
              <w:rPr>
                <w:color w:val="333333"/>
                <w:sz w:val="18"/>
                <w:szCs w:val="18"/>
              </w:rPr>
              <w:t>If necessary, remind students that</w:t>
            </w:r>
          </w:p>
          <w:p w14:paraId="65CBEF8A" w14:textId="77777777" w:rsidR="002A1746" w:rsidRDefault="00000000">
            <w:pPr>
              <w:rPr>
                <w:color w:val="333333"/>
                <w:sz w:val="18"/>
                <w:szCs w:val="18"/>
              </w:rPr>
            </w:pPr>
            <w:r>
              <w:rPr>
                <w:color w:val="333333"/>
                <w:sz w:val="18"/>
                <w:szCs w:val="18"/>
              </w:rPr>
              <w:t>a thermometer is a tool that measures</w:t>
            </w:r>
          </w:p>
          <w:p w14:paraId="5BB1798B" w14:textId="77777777" w:rsidR="002A1746" w:rsidRDefault="00000000">
            <w:pPr>
              <w:jc w:val="both"/>
              <w:rPr>
                <w:color w:val="333333"/>
                <w:sz w:val="18"/>
                <w:szCs w:val="18"/>
              </w:rPr>
            </w:pPr>
            <w:r>
              <w:rPr>
                <w:color w:val="333333"/>
                <w:sz w:val="18"/>
                <w:szCs w:val="18"/>
              </w:rPr>
              <w:t>temperature.</w:t>
            </w:r>
          </w:p>
          <w:p w14:paraId="42909F5D" w14:textId="77777777" w:rsidR="002A1746" w:rsidRDefault="002A1746">
            <w:pPr>
              <w:jc w:val="both"/>
              <w:rPr>
                <w:rFonts w:ascii="FilsonProBook" w:eastAsia="FilsonProBook" w:hAnsi="FilsonProBook" w:cs="FilsonProBook"/>
                <w:b/>
                <w:color w:val="333333"/>
                <w:sz w:val="16"/>
                <w:szCs w:val="16"/>
              </w:rPr>
            </w:pPr>
          </w:p>
          <w:p w14:paraId="413E92C5" w14:textId="77777777" w:rsidR="002A1746" w:rsidRDefault="00000000">
            <w:pPr>
              <w:rPr>
                <w:i/>
                <w:color w:val="333333"/>
                <w:sz w:val="18"/>
                <w:szCs w:val="18"/>
              </w:rPr>
            </w:pPr>
            <w:r>
              <w:rPr>
                <w:color w:val="333333"/>
                <w:sz w:val="18"/>
                <w:szCs w:val="18"/>
              </w:rPr>
              <w:t xml:space="preserve">Students will use the term </w:t>
            </w:r>
            <w:r>
              <w:rPr>
                <w:i/>
                <w:color w:val="333333"/>
                <w:sz w:val="18"/>
                <w:szCs w:val="18"/>
              </w:rPr>
              <w:t>surface</w:t>
            </w:r>
          </w:p>
          <w:p w14:paraId="18915D32" w14:textId="77777777" w:rsidR="002A1746" w:rsidRDefault="00000000">
            <w:pPr>
              <w:rPr>
                <w:color w:val="333333"/>
                <w:sz w:val="18"/>
                <w:szCs w:val="18"/>
              </w:rPr>
            </w:pPr>
            <w:r>
              <w:rPr>
                <w:color w:val="333333"/>
                <w:sz w:val="18"/>
                <w:szCs w:val="18"/>
              </w:rPr>
              <w:t>throughout the lesson. Providing</w:t>
            </w:r>
          </w:p>
          <w:p w14:paraId="1BB10189" w14:textId="77777777" w:rsidR="002A1746" w:rsidRDefault="00000000">
            <w:pPr>
              <w:rPr>
                <w:color w:val="333333"/>
                <w:sz w:val="18"/>
                <w:szCs w:val="18"/>
              </w:rPr>
            </w:pPr>
            <w:r>
              <w:rPr>
                <w:color w:val="333333"/>
                <w:sz w:val="18"/>
                <w:szCs w:val="18"/>
              </w:rPr>
              <w:t xml:space="preserve">the Spanish cognate </w:t>
            </w:r>
            <w:r>
              <w:rPr>
                <w:i/>
                <w:color w:val="333333"/>
                <w:sz w:val="18"/>
                <w:szCs w:val="18"/>
              </w:rPr>
              <w:t xml:space="preserve">superficie </w:t>
            </w:r>
            <w:r>
              <w:rPr>
                <w:color w:val="333333"/>
                <w:sz w:val="18"/>
                <w:szCs w:val="18"/>
              </w:rPr>
              <w:t>may</w:t>
            </w:r>
          </w:p>
          <w:p w14:paraId="7094AB59" w14:textId="77777777" w:rsidR="002A1746" w:rsidRDefault="00000000">
            <w:pPr>
              <w:rPr>
                <w:color w:val="333333"/>
                <w:sz w:val="18"/>
                <w:szCs w:val="18"/>
              </w:rPr>
            </w:pPr>
            <w:r>
              <w:rPr>
                <w:color w:val="333333"/>
                <w:sz w:val="18"/>
                <w:szCs w:val="18"/>
              </w:rPr>
              <w:t>be helpful. Explain that a surface</w:t>
            </w:r>
          </w:p>
          <w:p w14:paraId="127E7995" w14:textId="77777777" w:rsidR="002A1746" w:rsidRDefault="00000000">
            <w:pPr>
              <w:rPr>
                <w:color w:val="333333"/>
                <w:sz w:val="18"/>
                <w:szCs w:val="18"/>
              </w:rPr>
            </w:pPr>
            <w:r>
              <w:rPr>
                <w:color w:val="333333"/>
                <w:sz w:val="18"/>
                <w:szCs w:val="18"/>
              </w:rPr>
              <w:t>is the top or outer layer of something.</w:t>
            </w:r>
          </w:p>
          <w:p w14:paraId="190B1389" w14:textId="77777777" w:rsidR="002A1746" w:rsidRDefault="00000000">
            <w:pPr>
              <w:rPr>
                <w:color w:val="333333"/>
                <w:sz w:val="18"/>
                <w:szCs w:val="18"/>
              </w:rPr>
            </w:pPr>
            <w:r>
              <w:rPr>
                <w:color w:val="333333"/>
                <w:sz w:val="18"/>
                <w:szCs w:val="18"/>
              </w:rPr>
              <w:t>Invite students to find other examples</w:t>
            </w:r>
          </w:p>
          <w:p w14:paraId="58F93068" w14:textId="77777777" w:rsidR="002A1746" w:rsidRDefault="00000000">
            <w:pPr>
              <w:rPr>
                <w:color w:val="333333"/>
                <w:sz w:val="18"/>
                <w:szCs w:val="18"/>
              </w:rPr>
            </w:pPr>
            <w:r>
              <w:rPr>
                <w:color w:val="333333"/>
                <w:sz w:val="18"/>
                <w:szCs w:val="18"/>
              </w:rPr>
              <w:t>of surfaces around the classroom, such</w:t>
            </w:r>
          </w:p>
          <w:p w14:paraId="6AC2E41D" w14:textId="77777777" w:rsidR="002A1746" w:rsidRDefault="00000000">
            <w:pPr>
              <w:rPr>
                <w:color w:val="333333"/>
                <w:sz w:val="18"/>
                <w:szCs w:val="18"/>
              </w:rPr>
            </w:pPr>
            <w:r>
              <w:rPr>
                <w:color w:val="333333"/>
                <w:sz w:val="18"/>
                <w:szCs w:val="18"/>
              </w:rPr>
              <w:t>as the surface of a table, a counter,</w:t>
            </w:r>
          </w:p>
          <w:p w14:paraId="51B620AC" w14:textId="77777777" w:rsidR="002A1746" w:rsidRDefault="00000000">
            <w:pPr>
              <w:jc w:val="both"/>
              <w:rPr>
                <w:color w:val="333333"/>
                <w:sz w:val="18"/>
                <w:szCs w:val="18"/>
              </w:rPr>
            </w:pPr>
            <w:r>
              <w:rPr>
                <w:color w:val="333333"/>
                <w:sz w:val="18"/>
                <w:szCs w:val="18"/>
              </w:rPr>
              <w:t>a whiteboard, or a chalkboard.</w:t>
            </w:r>
          </w:p>
          <w:p w14:paraId="53105527" w14:textId="77777777" w:rsidR="002A1746" w:rsidRDefault="002A1746">
            <w:pPr>
              <w:jc w:val="both"/>
              <w:rPr>
                <w:rFonts w:ascii="FilsonProBook" w:eastAsia="FilsonProBook" w:hAnsi="FilsonProBook" w:cs="FilsonProBook"/>
                <w:b/>
                <w:color w:val="333333"/>
                <w:sz w:val="16"/>
                <w:szCs w:val="16"/>
              </w:rPr>
            </w:pPr>
          </w:p>
          <w:p w14:paraId="349F9DDF"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shelter</w:t>
            </w:r>
          </w:p>
          <w:p w14:paraId="6A7852A5" w14:textId="77777777" w:rsidR="002A1746" w:rsidRDefault="00000000">
            <w:pPr>
              <w:rPr>
                <w:color w:val="333333"/>
                <w:sz w:val="18"/>
                <w:szCs w:val="18"/>
              </w:rPr>
            </w:pPr>
            <w:r>
              <w:rPr>
                <w:color w:val="333333"/>
                <w:sz w:val="18"/>
                <w:szCs w:val="18"/>
              </w:rPr>
              <w:t>throughout the Engineering Challenge.</w:t>
            </w:r>
          </w:p>
          <w:p w14:paraId="25076D98" w14:textId="77777777" w:rsidR="002A1746" w:rsidRDefault="00000000">
            <w:pPr>
              <w:rPr>
                <w:color w:val="333333"/>
                <w:sz w:val="18"/>
                <w:szCs w:val="18"/>
              </w:rPr>
            </w:pPr>
            <w:r>
              <w:rPr>
                <w:color w:val="333333"/>
                <w:sz w:val="18"/>
                <w:szCs w:val="18"/>
              </w:rPr>
              <w:t>Consider providing a student-friendly</w:t>
            </w:r>
          </w:p>
          <w:p w14:paraId="2904180B" w14:textId="77777777" w:rsidR="002A1746" w:rsidRDefault="00000000">
            <w:pPr>
              <w:rPr>
                <w:color w:val="333333"/>
                <w:sz w:val="18"/>
                <w:szCs w:val="18"/>
              </w:rPr>
            </w:pPr>
            <w:r>
              <w:rPr>
                <w:color w:val="333333"/>
                <w:sz w:val="18"/>
                <w:szCs w:val="18"/>
              </w:rPr>
              <w:t>explanation such as “A building</w:t>
            </w:r>
          </w:p>
          <w:p w14:paraId="1D1B1DD6" w14:textId="77777777" w:rsidR="002A1746" w:rsidRDefault="00000000">
            <w:pPr>
              <w:rPr>
                <w:color w:val="333333"/>
                <w:sz w:val="18"/>
                <w:szCs w:val="18"/>
              </w:rPr>
            </w:pPr>
            <w:r>
              <w:rPr>
                <w:color w:val="333333"/>
                <w:sz w:val="18"/>
                <w:szCs w:val="18"/>
              </w:rPr>
              <w:t>is an example of a shelter. A building</w:t>
            </w:r>
          </w:p>
          <w:p w14:paraId="34546B4B" w14:textId="77777777" w:rsidR="002A1746" w:rsidRDefault="00000000">
            <w:pPr>
              <w:rPr>
                <w:color w:val="333333"/>
                <w:sz w:val="18"/>
                <w:szCs w:val="18"/>
              </w:rPr>
            </w:pPr>
            <w:r>
              <w:rPr>
                <w:color w:val="333333"/>
                <w:sz w:val="18"/>
                <w:szCs w:val="18"/>
              </w:rPr>
              <w:t>protects people and animals from</w:t>
            </w:r>
          </w:p>
          <w:p w14:paraId="25A4D9D7" w14:textId="77777777" w:rsidR="002A1746" w:rsidRDefault="00000000">
            <w:pPr>
              <w:rPr>
                <w:color w:val="333333"/>
                <w:sz w:val="18"/>
                <w:szCs w:val="18"/>
              </w:rPr>
            </w:pPr>
            <w:r>
              <w:rPr>
                <w:color w:val="333333"/>
                <w:sz w:val="18"/>
                <w:szCs w:val="18"/>
              </w:rPr>
              <w:t>weather events such as storms or severe</w:t>
            </w:r>
          </w:p>
          <w:p w14:paraId="4045CC6C" w14:textId="77777777" w:rsidR="002A1746" w:rsidRDefault="00000000">
            <w:pPr>
              <w:rPr>
                <w:color w:val="333333"/>
                <w:sz w:val="18"/>
                <w:szCs w:val="18"/>
              </w:rPr>
            </w:pPr>
            <w:r>
              <w:rPr>
                <w:color w:val="333333"/>
                <w:sz w:val="18"/>
                <w:szCs w:val="18"/>
              </w:rPr>
              <w:t>heat.” Invite students to brainstorm other</w:t>
            </w:r>
          </w:p>
          <w:p w14:paraId="50C0115E" w14:textId="77777777" w:rsidR="002A1746" w:rsidRDefault="00000000">
            <w:pPr>
              <w:rPr>
                <w:color w:val="333333"/>
                <w:sz w:val="18"/>
                <w:szCs w:val="18"/>
              </w:rPr>
            </w:pPr>
            <w:r>
              <w:rPr>
                <w:color w:val="333333"/>
                <w:sz w:val="18"/>
                <w:szCs w:val="18"/>
              </w:rPr>
              <w:t>types of shelters that animals or people</w:t>
            </w:r>
          </w:p>
          <w:p w14:paraId="73671D96" w14:textId="77777777" w:rsidR="002A1746" w:rsidRDefault="00000000">
            <w:pPr>
              <w:rPr>
                <w:color w:val="333333"/>
                <w:sz w:val="18"/>
                <w:szCs w:val="18"/>
              </w:rPr>
            </w:pPr>
            <w:r>
              <w:rPr>
                <w:color w:val="333333"/>
                <w:sz w:val="18"/>
                <w:szCs w:val="18"/>
              </w:rPr>
              <w:t>use, such as caves or tents. If needed,</w:t>
            </w:r>
          </w:p>
          <w:p w14:paraId="55E6E68C" w14:textId="77777777" w:rsidR="002A1746" w:rsidRDefault="00000000">
            <w:pPr>
              <w:rPr>
                <w:color w:val="333333"/>
                <w:sz w:val="18"/>
                <w:szCs w:val="18"/>
              </w:rPr>
            </w:pPr>
            <w:r>
              <w:rPr>
                <w:color w:val="333333"/>
                <w:sz w:val="18"/>
                <w:szCs w:val="18"/>
              </w:rPr>
              <w:t>show students photographs of different</w:t>
            </w:r>
          </w:p>
          <w:p w14:paraId="162767CC" w14:textId="77777777" w:rsidR="002A1746" w:rsidRDefault="00000000">
            <w:pPr>
              <w:jc w:val="both"/>
              <w:rPr>
                <w:color w:val="333333"/>
                <w:sz w:val="18"/>
                <w:szCs w:val="18"/>
              </w:rPr>
            </w:pPr>
            <w:r>
              <w:rPr>
                <w:color w:val="333333"/>
                <w:sz w:val="18"/>
                <w:szCs w:val="18"/>
              </w:rPr>
              <w:t>shelters to reinforce their understanding.</w:t>
            </w:r>
          </w:p>
          <w:p w14:paraId="00C5B5E9" w14:textId="77777777" w:rsidR="002A1746" w:rsidRDefault="002A1746">
            <w:pPr>
              <w:jc w:val="both"/>
              <w:rPr>
                <w:b/>
                <w:color w:val="333333"/>
                <w:sz w:val="18"/>
                <w:szCs w:val="18"/>
              </w:rPr>
            </w:pPr>
          </w:p>
          <w:p w14:paraId="3BE052FC" w14:textId="77777777" w:rsidR="002A1746" w:rsidRDefault="00000000">
            <w:pPr>
              <w:rPr>
                <w:color w:val="333333"/>
                <w:sz w:val="18"/>
                <w:szCs w:val="18"/>
              </w:rPr>
            </w:pPr>
            <w:r>
              <w:rPr>
                <w:color w:val="333333"/>
                <w:sz w:val="18"/>
                <w:szCs w:val="18"/>
              </w:rPr>
              <w:t xml:space="preserve">Introduce the term </w:t>
            </w:r>
            <w:r>
              <w:rPr>
                <w:i/>
                <w:color w:val="333333"/>
                <w:sz w:val="18"/>
                <w:szCs w:val="18"/>
              </w:rPr>
              <w:t xml:space="preserve">sketch </w:t>
            </w:r>
            <w:r>
              <w:rPr>
                <w:color w:val="333333"/>
                <w:sz w:val="18"/>
                <w:szCs w:val="18"/>
              </w:rPr>
              <w:t>explicitly.</w:t>
            </w:r>
          </w:p>
          <w:p w14:paraId="27DC4EE3" w14:textId="77777777" w:rsidR="002A1746" w:rsidRDefault="00000000">
            <w:pPr>
              <w:rPr>
                <w:color w:val="333333"/>
                <w:sz w:val="18"/>
                <w:szCs w:val="18"/>
              </w:rPr>
            </w:pPr>
            <w:r>
              <w:rPr>
                <w:color w:val="333333"/>
                <w:sz w:val="18"/>
                <w:szCs w:val="18"/>
              </w:rPr>
              <w:t>Provide a student-friendly explanation,</w:t>
            </w:r>
          </w:p>
          <w:p w14:paraId="49CB2864" w14:textId="77777777" w:rsidR="002A1746" w:rsidRDefault="00000000">
            <w:pPr>
              <w:rPr>
                <w:color w:val="333333"/>
                <w:sz w:val="18"/>
                <w:szCs w:val="18"/>
              </w:rPr>
            </w:pPr>
            <w:r>
              <w:rPr>
                <w:color w:val="333333"/>
                <w:sz w:val="18"/>
                <w:szCs w:val="18"/>
              </w:rPr>
              <w:t>such as “A sketch is a simple drawing</w:t>
            </w:r>
          </w:p>
          <w:p w14:paraId="11D95A93" w14:textId="77777777" w:rsidR="002A1746" w:rsidRDefault="00000000">
            <w:pPr>
              <w:rPr>
                <w:color w:val="333333"/>
                <w:sz w:val="18"/>
                <w:szCs w:val="18"/>
              </w:rPr>
            </w:pPr>
            <w:r>
              <w:rPr>
                <w:color w:val="333333"/>
                <w:sz w:val="18"/>
                <w:szCs w:val="18"/>
              </w:rPr>
              <w:t>that shows the most important parts</w:t>
            </w:r>
          </w:p>
          <w:p w14:paraId="5A746F80" w14:textId="77777777" w:rsidR="002A1746" w:rsidRDefault="00000000">
            <w:pPr>
              <w:rPr>
                <w:color w:val="333333"/>
                <w:sz w:val="18"/>
                <w:szCs w:val="18"/>
              </w:rPr>
            </w:pPr>
            <w:r>
              <w:rPr>
                <w:color w:val="333333"/>
                <w:sz w:val="18"/>
                <w:szCs w:val="18"/>
              </w:rPr>
              <w:t xml:space="preserve">of something.” Explain that </w:t>
            </w:r>
            <w:r>
              <w:rPr>
                <w:i/>
                <w:color w:val="333333"/>
                <w:sz w:val="18"/>
                <w:szCs w:val="18"/>
              </w:rPr>
              <w:t xml:space="preserve">sketch </w:t>
            </w:r>
            <w:r>
              <w:rPr>
                <w:color w:val="333333"/>
                <w:sz w:val="18"/>
                <w:szCs w:val="18"/>
              </w:rPr>
              <w:t>can</w:t>
            </w:r>
          </w:p>
          <w:p w14:paraId="3FE660E2" w14:textId="77777777" w:rsidR="002A1746" w:rsidRDefault="00000000">
            <w:pPr>
              <w:rPr>
                <w:color w:val="333333"/>
                <w:sz w:val="18"/>
                <w:szCs w:val="18"/>
              </w:rPr>
            </w:pPr>
            <w:r>
              <w:rPr>
                <w:color w:val="333333"/>
                <w:sz w:val="18"/>
                <w:szCs w:val="18"/>
              </w:rPr>
              <w:t>also mean to make a sketch by drawing</w:t>
            </w:r>
          </w:p>
          <w:p w14:paraId="041FA0B6" w14:textId="77777777" w:rsidR="002A1746" w:rsidRDefault="00000000">
            <w:pPr>
              <w:jc w:val="both"/>
              <w:rPr>
                <w:color w:val="333333"/>
                <w:sz w:val="18"/>
                <w:szCs w:val="18"/>
              </w:rPr>
            </w:pPr>
            <w:r>
              <w:rPr>
                <w:color w:val="333333"/>
                <w:sz w:val="18"/>
                <w:szCs w:val="18"/>
              </w:rPr>
              <w:t>something quickly.</w:t>
            </w:r>
          </w:p>
          <w:p w14:paraId="4C651B17" w14:textId="77777777" w:rsidR="002A1746" w:rsidRDefault="002A1746">
            <w:pPr>
              <w:jc w:val="both"/>
              <w:rPr>
                <w:b/>
                <w:color w:val="333333"/>
              </w:rPr>
            </w:pPr>
          </w:p>
          <w:p w14:paraId="5DCD2B4D" w14:textId="77777777" w:rsidR="002A1746" w:rsidRDefault="00000000">
            <w:pPr>
              <w:rPr>
                <w:color w:val="333333"/>
                <w:sz w:val="18"/>
                <w:szCs w:val="18"/>
              </w:rPr>
            </w:pPr>
            <w:r>
              <w:rPr>
                <w:color w:val="333333"/>
                <w:sz w:val="18"/>
                <w:szCs w:val="18"/>
              </w:rPr>
              <w:t>To help English learners and other</w:t>
            </w:r>
          </w:p>
          <w:p w14:paraId="23032308" w14:textId="77777777" w:rsidR="002A1746" w:rsidRDefault="00000000">
            <w:pPr>
              <w:rPr>
                <w:color w:val="333333"/>
                <w:sz w:val="18"/>
                <w:szCs w:val="18"/>
              </w:rPr>
            </w:pPr>
            <w:r>
              <w:rPr>
                <w:color w:val="333333"/>
                <w:sz w:val="18"/>
                <w:szCs w:val="18"/>
              </w:rPr>
              <w:t>students who may need support</w:t>
            </w:r>
          </w:p>
          <w:p w14:paraId="4A63BFA0" w14:textId="77777777" w:rsidR="002A1746" w:rsidRDefault="00000000">
            <w:pPr>
              <w:rPr>
                <w:color w:val="333333"/>
                <w:sz w:val="18"/>
                <w:szCs w:val="18"/>
              </w:rPr>
            </w:pPr>
            <w:r>
              <w:rPr>
                <w:color w:val="333333"/>
                <w:sz w:val="18"/>
                <w:szCs w:val="18"/>
              </w:rPr>
              <w:t>identifying an object that can change</w:t>
            </w:r>
          </w:p>
          <w:p w14:paraId="6FBB2F2B" w14:textId="77777777" w:rsidR="002A1746" w:rsidRDefault="00000000">
            <w:pPr>
              <w:rPr>
                <w:color w:val="333333"/>
                <w:sz w:val="18"/>
                <w:szCs w:val="18"/>
              </w:rPr>
            </w:pPr>
            <w:r>
              <w:rPr>
                <w:color w:val="333333"/>
                <w:sz w:val="18"/>
                <w:szCs w:val="18"/>
              </w:rPr>
              <w:t>shape or be taken apart, consider</w:t>
            </w:r>
          </w:p>
          <w:p w14:paraId="7B0D80D9" w14:textId="77777777" w:rsidR="002A1746" w:rsidRDefault="00000000">
            <w:pPr>
              <w:rPr>
                <w:color w:val="333333"/>
                <w:sz w:val="18"/>
                <w:szCs w:val="18"/>
              </w:rPr>
            </w:pPr>
            <w:r>
              <w:rPr>
                <w:color w:val="333333"/>
                <w:sz w:val="18"/>
                <w:szCs w:val="18"/>
              </w:rPr>
              <w:t>providing a sentence frame such as the</w:t>
            </w:r>
          </w:p>
          <w:p w14:paraId="50150B54" w14:textId="77777777" w:rsidR="002A1746" w:rsidRDefault="00000000">
            <w:pPr>
              <w:rPr>
                <w:color w:val="333333"/>
                <w:sz w:val="18"/>
                <w:szCs w:val="18"/>
              </w:rPr>
            </w:pPr>
            <w:r>
              <w:rPr>
                <w:color w:val="333333"/>
                <w:sz w:val="18"/>
                <w:szCs w:val="18"/>
              </w:rPr>
              <w:t>following: A (object) can (change</w:t>
            </w:r>
          </w:p>
          <w:p w14:paraId="52607127" w14:textId="77777777" w:rsidR="002A1746" w:rsidRDefault="00000000">
            <w:pPr>
              <w:rPr>
                <w:color w:val="333333"/>
                <w:sz w:val="18"/>
                <w:szCs w:val="18"/>
              </w:rPr>
            </w:pPr>
            <w:r>
              <w:rPr>
                <w:color w:val="333333"/>
                <w:sz w:val="18"/>
                <w:szCs w:val="18"/>
              </w:rPr>
              <w:t>shape, be taken apart). I know this</w:t>
            </w:r>
          </w:p>
          <w:p w14:paraId="58E1C4A0" w14:textId="77777777" w:rsidR="002A1746" w:rsidRDefault="00000000">
            <w:pPr>
              <w:jc w:val="both"/>
              <w:rPr>
                <w:b/>
                <w:color w:val="333333"/>
              </w:rPr>
            </w:pPr>
            <w:r>
              <w:rPr>
                <w:color w:val="333333"/>
                <w:sz w:val="18"/>
                <w:szCs w:val="18"/>
              </w:rPr>
              <w:lastRenderedPageBreak/>
              <w:t>because (explanation).</w:t>
            </w:r>
          </w:p>
        </w:tc>
        <w:tc>
          <w:tcPr>
            <w:tcW w:w="2985" w:type="dxa"/>
            <w:shd w:val="clear" w:color="auto" w:fill="auto"/>
          </w:tcPr>
          <w:p w14:paraId="684117B2" w14:textId="77777777" w:rsidR="002A1746" w:rsidRDefault="00000000">
            <w:pPr>
              <w:rPr>
                <w:color w:val="333333"/>
                <w:sz w:val="18"/>
                <w:szCs w:val="18"/>
              </w:rPr>
            </w:pPr>
            <w:r>
              <w:rPr>
                <w:color w:val="333333"/>
                <w:sz w:val="18"/>
                <w:szCs w:val="18"/>
              </w:rPr>
              <w:lastRenderedPageBreak/>
              <w:t>Some students may benefit from</w:t>
            </w:r>
          </w:p>
          <w:p w14:paraId="2437053F" w14:textId="77777777" w:rsidR="002A1746" w:rsidRDefault="00000000">
            <w:pPr>
              <w:rPr>
                <w:color w:val="333333"/>
                <w:sz w:val="18"/>
                <w:szCs w:val="18"/>
              </w:rPr>
            </w:pPr>
            <w:r>
              <w:rPr>
                <w:color w:val="333333"/>
                <w:sz w:val="18"/>
                <w:szCs w:val="18"/>
              </w:rPr>
              <w:t>additional support with reading</w:t>
            </w:r>
          </w:p>
          <w:p w14:paraId="6DD105D8" w14:textId="77777777" w:rsidR="002A1746" w:rsidRDefault="00000000">
            <w:pPr>
              <w:rPr>
                <w:color w:val="333333"/>
                <w:sz w:val="18"/>
                <w:szCs w:val="18"/>
              </w:rPr>
            </w:pPr>
            <w:r>
              <w:rPr>
                <w:color w:val="333333"/>
                <w:sz w:val="18"/>
                <w:szCs w:val="18"/>
              </w:rPr>
              <w:t>comprehension. Consider pausing while reading aloud to clarify unfamiliar ideas.</w:t>
            </w:r>
          </w:p>
          <w:p w14:paraId="06DA2602" w14:textId="77777777" w:rsidR="002A1746" w:rsidRDefault="002A1746">
            <w:pPr>
              <w:jc w:val="both"/>
              <w:rPr>
                <w:color w:val="333333"/>
                <w:sz w:val="18"/>
                <w:szCs w:val="18"/>
              </w:rPr>
            </w:pPr>
          </w:p>
          <w:p w14:paraId="79F0DBFC" w14:textId="77777777" w:rsidR="002A1746" w:rsidRDefault="00000000">
            <w:pPr>
              <w:rPr>
                <w:color w:val="333333"/>
                <w:sz w:val="18"/>
                <w:szCs w:val="18"/>
              </w:rPr>
            </w:pPr>
            <w:r>
              <w:rPr>
                <w:color w:val="333333"/>
                <w:sz w:val="18"/>
                <w:szCs w:val="18"/>
              </w:rPr>
              <w:t>Consider grouping students with varying capabilities to support student learning.</w:t>
            </w:r>
          </w:p>
          <w:p w14:paraId="28345AC5" w14:textId="77777777" w:rsidR="002A1746" w:rsidRDefault="002A1746">
            <w:pPr>
              <w:jc w:val="both"/>
              <w:rPr>
                <w:color w:val="333333"/>
                <w:sz w:val="18"/>
                <w:szCs w:val="18"/>
              </w:rPr>
            </w:pPr>
          </w:p>
          <w:p w14:paraId="7B8AF3BB" w14:textId="77777777" w:rsidR="002A1746" w:rsidRDefault="00000000">
            <w:pPr>
              <w:rPr>
                <w:color w:val="333333"/>
                <w:sz w:val="18"/>
                <w:szCs w:val="18"/>
              </w:rPr>
            </w:pPr>
            <w:r>
              <w:rPr>
                <w:color w:val="333333"/>
                <w:sz w:val="18"/>
                <w:szCs w:val="18"/>
              </w:rPr>
              <w:t>If students need support transferring</w:t>
            </w:r>
          </w:p>
          <w:p w14:paraId="1CB547AB" w14:textId="77777777" w:rsidR="002A1746" w:rsidRDefault="00000000">
            <w:pPr>
              <w:rPr>
                <w:color w:val="333333"/>
                <w:sz w:val="18"/>
                <w:szCs w:val="18"/>
              </w:rPr>
            </w:pPr>
            <w:r>
              <w:rPr>
                <w:color w:val="333333"/>
                <w:sz w:val="18"/>
                <w:szCs w:val="18"/>
              </w:rPr>
              <w:lastRenderedPageBreak/>
              <w:t>their ideas into a written explanation,</w:t>
            </w:r>
          </w:p>
          <w:p w14:paraId="718B32FA" w14:textId="77777777" w:rsidR="002A1746" w:rsidRDefault="00000000">
            <w:pPr>
              <w:rPr>
                <w:color w:val="333333"/>
                <w:sz w:val="18"/>
                <w:szCs w:val="18"/>
              </w:rPr>
            </w:pPr>
            <w:r>
              <w:rPr>
                <w:color w:val="333333"/>
                <w:sz w:val="18"/>
                <w:szCs w:val="18"/>
              </w:rPr>
              <w:t>consider providing a sentence frame such as “Sand is a because .”</w:t>
            </w:r>
          </w:p>
          <w:p w14:paraId="042F8215" w14:textId="77777777" w:rsidR="002A1746" w:rsidRDefault="002A1746">
            <w:pPr>
              <w:rPr>
                <w:rFonts w:ascii="FilsonProBook" w:eastAsia="FilsonProBook" w:hAnsi="FilsonProBook" w:cs="FilsonProBook"/>
                <w:color w:val="333333"/>
                <w:sz w:val="16"/>
                <w:szCs w:val="16"/>
              </w:rPr>
            </w:pPr>
          </w:p>
          <w:p w14:paraId="2D9E0A6A" w14:textId="77777777" w:rsidR="002A1746" w:rsidRDefault="00000000">
            <w:pPr>
              <w:rPr>
                <w:color w:val="333333"/>
                <w:sz w:val="18"/>
                <w:szCs w:val="18"/>
              </w:rPr>
            </w:pPr>
            <w:r>
              <w:rPr>
                <w:color w:val="333333"/>
                <w:sz w:val="18"/>
                <w:szCs w:val="18"/>
              </w:rPr>
              <w:t>Consider grouping students by ability</w:t>
            </w:r>
          </w:p>
          <w:p w14:paraId="2302537C" w14:textId="77777777" w:rsidR="002A1746" w:rsidRDefault="00000000">
            <w:pPr>
              <w:rPr>
                <w:color w:val="333333"/>
                <w:sz w:val="18"/>
                <w:szCs w:val="18"/>
              </w:rPr>
            </w:pPr>
            <w:r>
              <w:rPr>
                <w:color w:val="333333"/>
                <w:sz w:val="18"/>
                <w:szCs w:val="18"/>
              </w:rPr>
              <w:t>level for this investigation. Homogeneous grouping gives students an opportunity to develop social and leadership skills in addition to conceptual understanding.</w:t>
            </w:r>
          </w:p>
          <w:p w14:paraId="2B4980C2" w14:textId="77777777" w:rsidR="002A1746" w:rsidRDefault="002A1746">
            <w:pPr>
              <w:jc w:val="both"/>
              <w:rPr>
                <w:rFonts w:ascii="FilsonProBook" w:eastAsia="FilsonProBook" w:hAnsi="FilsonProBook" w:cs="FilsonProBook"/>
                <w:color w:val="333333"/>
                <w:sz w:val="16"/>
                <w:szCs w:val="16"/>
              </w:rPr>
            </w:pPr>
          </w:p>
          <w:p w14:paraId="3DDD5B9B" w14:textId="77777777" w:rsidR="002A1746" w:rsidRDefault="00000000">
            <w:pPr>
              <w:rPr>
                <w:color w:val="333333"/>
                <w:sz w:val="18"/>
                <w:szCs w:val="18"/>
              </w:rPr>
            </w:pPr>
            <w:r>
              <w:rPr>
                <w:color w:val="333333"/>
                <w:sz w:val="18"/>
                <w:szCs w:val="18"/>
              </w:rPr>
              <w:t>Students who need additional support</w:t>
            </w:r>
          </w:p>
          <w:p w14:paraId="70102DEF" w14:textId="77777777" w:rsidR="002A1746" w:rsidRDefault="00000000">
            <w:pPr>
              <w:rPr>
                <w:color w:val="333333"/>
                <w:sz w:val="18"/>
                <w:szCs w:val="18"/>
              </w:rPr>
            </w:pPr>
            <w:r>
              <w:rPr>
                <w:color w:val="333333"/>
                <w:sz w:val="18"/>
                <w:szCs w:val="18"/>
              </w:rPr>
              <w:t>with writing may benefit from a word</w:t>
            </w:r>
          </w:p>
          <w:p w14:paraId="37BF27DB" w14:textId="77777777" w:rsidR="002A1746" w:rsidRDefault="00000000">
            <w:pPr>
              <w:rPr>
                <w:color w:val="333333"/>
                <w:sz w:val="18"/>
                <w:szCs w:val="18"/>
              </w:rPr>
            </w:pPr>
            <w:r>
              <w:rPr>
                <w:color w:val="333333"/>
                <w:sz w:val="18"/>
                <w:szCs w:val="18"/>
              </w:rPr>
              <w:t>bank that includes words that describe</w:t>
            </w:r>
          </w:p>
          <w:p w14:paraId="3B68C41E" w14:textId="77777777" w:rsidR="002A1746" w:rsidRDefault="00000000">
            <w:pPr>
              <w:rPr>
                <w:color w:val="333333"/>
                <w:sz w:val="18"/>
                <w:szCs w:val="18"/>
              </w:rPr>
            </w:pPr>
            <w:r>
              <w:rPr>
                <w:color w:val="333333"/>
                <w:sz w:val="18"/>
                <w:szCs w:val="18"/>
              </w:rPr>
              <w:t>the properties of the objects.</w:t>
            </w:r>
          </w:p>
          <w:p w14:paraId="3D387848" w14:textId="77777777" w:rsidR="002A1746" w:rsidRDefault="002A1746">
            <w:pPr>
              <w:jc w:val="both"/>
              <w:rPr>
                <w:rFonts w:ascii="FilsonProBook" w:eastAsia="FilsonProBook" w:hAnsi="FilsonProBook" w:cs="FilsonProBook"/>
                <w:color w:val="333333"/>
                <w:sz w:val="16"/>
                <w:szCs w:val="16"/>
              </w:rPr>
            </w:pPr>
          </w:p>
          <w:p w14:paraId="3A6B43A3" w14:textId="77777777" w:rsidR="002A1746" w:rsidRDefault="00000000">
            <w:pPr>
              <w:rPr>
                <w:color w:val="333333"/>
                <w:sz w:val="18"/>
                <w:szCs w:val="18"/>
              </w:rPr>
            </w:pPr>
            <w:r>
              <w:rPr>
                <w:color w:val="333333"/>
                <w:sz w:val="18"/>
                <w:szCs w:val="18"/>
              </w:rPr>
              <w:t>Students may need support articulating their opinions and coming to a consensus on a final design for their group’s shelter. Consider posting the following sentence</w:t>
            </w:r>
          </w:p>
          <w:p w14:paraId="400EAA1E" w14:textId="77777777" w:rsidR="002A1746" w:rsidRDefault="00000000">
            <w:pPr>
              <w:rPr>
                <w:color w:val="333333"/>
                <w:sz w:val="18"/>
                <w:szCs w:val="18"/>
              </w:rPr>
            </w:pPr>
            <w:r>
              <w:rPr>
                <w:color w:val="333333"/>
                <w:sz w:val="18"/>
                <w:szCs w:val="18"/>
              </w:rPr>
              <w:t>frames:</w:t>
            </w:r>
          </w:p>
          <w:p w14:paraId="0DA11BF1" w14:textId="77777777" w:rsidR="002A1746" w:rsidRDefault="00000000">
            <w:pPr>
              <w:rPr>
                <w:color w:val="333333"/>
                <w:sz w:val="18"/>
                <w:szCs w:val="18"/>
              </w:rPr>
            </w:pPr>
            <w:r>
              <w:rPr>
                <w:color w:val="333333"/>
                <w:sz w:val="18"/>
                <w:szCs w:val="18"/>
              </w:rPr>
              <w:t>▪ I think we should because .</w:t>
            </w:r>
          </w:p>
          <w:p w14:paraId="78B99442" w14:textId="77777777" w:rsidR="002A1746" w:rsidRDefault="00000000">
            <w:pPr>
              <w:rPr>
                <w:color w:val="333333"/>
                <w:sz w:val="18"/>
                <w:szCs w:val="18"/>
              </w:rPr>
            </w:pPr>
            <w:r>
              <w:rPr>
                <w:color w:val="333333"/>
                <w:sz w:val="18"/>
                <w:szCs w:val="18"/>
              </w:rPr>
              <w:t>▪ What if we try ?</w:t>
            </w:r>
          </w:p>
          <w:p w14:paraId="0279B286" w14:textId="77777777" w:rsidR="002A1746" w:rsidRDefault="00000000">
            <w:pPr>
              <w:jc w:val="both"/>
              <w:rPr>
                <w:color w:val="333333"/>
                <w:sz w:val="18"/>
                <w:szCs w:val="18"/>
              </w:rPr>
            </w:pPr>
            <w:r>
              <w:rPr>
                <w:color w:val="333333"/>
                <w:sz w:val="18"/>
                <w:szCs w:val="18"/>
              </w:rPr>
              <w:t>▪ I agree/disagree because .</w:t>
            </w:r>
          </w:p>
          <w:p w14:paraId="11C26C9D" w14:textId="77777777" w:rsidR="002A1746" w:rsidRDefault="002A1746">
            <w:pPr>
              <w:jc w:val="both"/>
              <w:rPr>
                <w:rFonts w:ascii="FilsonProBook" w:eastAsia="FilsonProBook" w:hAnsi="FilsonProBook" w:cs="FilsonProBook"/>
                <w:color w:val="333333"/>
                <w:sz w:val="16"/>
                <w:szCs w:val="16"/>
              </w:rPr>
            </w:pPr>
          </w:p>
          <w:p w14:paraId="6ACD83C6" w14:textId="77777777" w:rsidR="002A1746" w:rsidRDefault="00000000">
            <w:pPr>
              <w:rPr>
                <w:color w:val="333333"/>
                <w:sz w:val="18"/>
                <w:szCs w:val="18"/>
              </w:rPr>
            </w:pPr>
            <w:r>
              <w:rPr>
                <w:color w:val="333333"/>
                <w:sz w:val="18"/>
                <w:szCs w:val="18"/>
              </w:rPr>
              <w:t>Students who need additional support</w:t>
            </w:r>
          </w:p>
          <w:p w14:paraId="6945315F" w14:textId="77777777" w:rsidR="002A1746" w:rsidRDefault="00000000">
            <w:pPr>
              <w:rPr>
                <w:color w:val="333333"/>
                <w:sz w:val="18"/>
                <w:szCs w:val="18"/>
              </w:rPr>
            </w:pPr>
            <w:r>
              <w:rPr>
                <w:color w:val="333333"/>
                <w:sz w:val="18"/>
                <w:szCs w:val="18"/>
              </w:rPr>
              <w:t>to comprehend the text may benefit</w:t>
            </w:r>
          </w:p>
          <w:p w14:paraId="1E83FFD3" w14:textId="77777777" w:rsidR="002A1746" w:rsidRDefault="00000000">
            <w:pPr>
              <w:rPr>
                <w:color w:val="333333"/>
                <w:sz w:val="18"/>
                <w:szCs w:val="18"/>
              </w:rPr>
            </w:pPr>
            <w:r>
              <w:rPr>
                <w:color w:val="333333"/>
                <w:sz w:val="18"/>
                <w:szCs w:val="18"/>
              </w:rPr>
              <w:t>from additional readings. Consider</w:t>
            </w:r>
          </w:p>
          <w:p w14:paraId="48FA1439" w14:textId="77777777" w:rsidR="002A1746" w:rsidRDefault="00000000">
            <w:pPr>
              <w:rPr>
                <w:color w:val="333333"/>
                <w:sz w:val="18"/>
                <w:szCs w:val="18"/>
              </w:rPr>
            </w:pPr>
            <w:r>
              <w:rPr>
                <w:color w:val="333333"/>
                <w:sz w:val="18"/>
                <w:szCs w:val="18"/>
              </w:rPr>
              <w:t>providing these students with a copy</w:t>
            </w:r>
          </w:p>
          <w:p w14:paraId="3CE6AEFE" w14:textId="77777777" w:rsidR="002A1746" w:rsidRDefault="00000000">
            <w:pPr>
              <w:jc w:val="both"/>
              <w:rPr>
                <w:color w:val="333333"/>
                <w:sz w:val="18"/>
                <w:szCs w:val="18"/>
              </w:rPr>
            </w:pPr>
            <w:r>
              <w:rPr>
                <w:color w:val="333333"/>
                <w:sz w:val="18"/>
                <w:szCs w:val="18"/>
              </w:rPr>
              <w:t>of the text so they can follow along.</w:t>
            </w:r>
          </w:p>
          <w:p w14:paraId="78D40968" w14:textId="77777777" w:rsidR="002A1746" w:rsidRDefault="002A1746">
            <w:pPr>
              <w:jc w:val="both"/>
              <w:rPr>
                <w:color w:val="333333"/>
                <w:sz w:val="18"/>
                <w:szCs w:val="18"/>
              </w:rPr>
            </w:pPr>
          </w:p>
          <w:p w14:paraId="7979D164" w14:textId="77777777" w:rsidR="002A1746" w:rsidRDefault="00000000">
            <w:pPr>
              <w:rPr>
                <w:color w:val="333333"/>
                <w:sz w:val="18"/>
                <w:szCs w:val="18"/>
              </w:rPr>
            </w:pPr>
            <w:r>
              <w:rPr>
                <w:color w:val="333333"/>
                <w:sz w:val="18"/>
                <w:szCs w:val="18"/>
              </w:rPr>
              <w:t>Some students may benefit from</w:t>
            </w:r>
          </w:p>
          <w:p w14:paraId="5162D7D9" w14:textId="77777777" w:rsidR="002A1746" w:rsidRDefault="00000000">
            <w:pPr>
              <w:rPr>
                <w:color w:val="333333"/>
                <w:sz w:val="18"/>
                <w:szCs w:val="18"/>
              </w:rPr>
            </w:pPr>
            <w:r>
              <w:rPr>
                <w:color w:val="333333"/>
                <w:sz w:val="18"/>
                <w:szCs w:val="18"/>
              </w:rPr>
              <w:t>annotating the engineering design</w:t>
            </w:r>
          </w:p>
          <w:p w14:paraId="57FF76AC" w14:textId="77777777" w:rsidR="002A1746" w:rsidRDefault="00000000">
            <w:pPr>
              <w:rPr>
                <w:color w:val="333333"/>
                <w:sz w:val="18"/>
                <w:szCs w:val="18"/>
              </w:rPr>
            </w:pPr>
            <w:r>
              <w:rPr>
                <w:color w:val="333333"/>
                <w:sz w:val="18"/>
                <w:szCs w:val="18"/>
              </w:rPr>
              <w:t>process visual in their Science Logbooks by recording what Edwin and his team did during each stage of the process.</w:t>
            </w:r>
          </w:p>
          <w:p w14:paraId="7E789253" w14:textId="77777777" w:rsidR="002A1746" w:rsidRDefault="002A1746">
            <w:pPr>
              <w:jc w:val="both"/>
              <w:rPr>
                <w:color w:val="333333"/>
              </w:rPr>
            </w:pPr>
          </w:p>
          <w:p w14:paraId="7292854B" w14:textId="77777777" w:rsidR="002A1746" w:rsidRDefault="00000000">
            <w:pPr>
              <w:rPr>
                <w:color w:val="333333"/>
                <w:sz w:val="18"/>
                <w:szCs w:val="18"/>
              </w:rPr>
            </w:pPr>
            <w:r>
              <w:rPr>
                <w:color w:val="333333"/>
                <w:sz w:val="18"/>
                <w:szCs w:val="18"/>
              </w:rPr>
              <w:t>If students have difficulty identifying the problem, remind them that both people and animals seek shelter at certain times. Consider prompting student thinking with questions such as the following: What can a shelter protect people and animals from?</w:t>
            </w:r>
          </w:p>
          <w:p w14:paraId="7A1073EC" w14:textId="77777777" w:rsidR="002A1746" w:rsidRDefault="002A1746">
            <w:pPr>
              <w:jc w:val="both"/>
              <w:rPr>
                <w:color w:val="333333"/>
              </w:rPr>
            </w:pPr>
          </w:p>
          <w:p w14:paraId="643C114E" w14:textId="77777777" w:rsidR="002A1746" w:rsidRDefault="00000000">
            <w:pPr>
              <w:rPr>
                <w:color w:val="333333"/>
                <w:sz w:val="18"/>
                <w:szCs w:val="18"/>
              </w:rPr>
            </w:pPr>
            <w:r>
              <w:rPr>
                <w:color w:val="333333"/>
                <w:sz w:val="18"/>
                <w:szCs w:val="18"/>
              </w:rPr>
              <w:t xml:space="preserve">Before using the Link Up routine with key terms, consider having students practice with familiar words such as </w:t>
            </w:r>
            <w:r>
              <w:rPr>
                <w:i/>
                <w:color w:val="333333"/>
                <w:sz w:val="18"/>
                <w:szCs w:val="18"/>
              </w:rPr>
              <w:t>texture,</w:t>
            </w:r>
            <w:r>
              <w:rPr>
                <w:color w:val="333333"/>
                <w:sz w:val="18"/>
                <w:szCs w:val="18"/>
              </w:rPr>
              <w:t xml:space="preserve"> </w:t>
            </w:r>
            <w:r>
              <w:rPr>
                <w:i/>
                <w:color w:val="333333"/>
                <w:sz w:val="18"/>
                <w:szCs w:val="18"/>
              </w:rPr>
              <w:t xml:space="preserve">smooth </w:t>
            </w:r>
            <w:r>
              <w:rPr>
                <w:color w:val="333333"/>
                <w:sz w:val="18"/>
                <w:szCs w:val="18"/>
              </w:rPr>
              <w:t xml:space="preserve">, </w:t>
            </w:r>
            <w:r>
              <w:rPr>
                <w:i/>
                <w:color w:val="333333"/>
                <w:sz w:val="18"/>
                <w:szCs w:val="18"/>
              </w:rPr>
              <w:t xml:space="preserve">observe </w:t>
            </w:r>
            <w:r>
              <w:rPr>
                <w:color w:val="333333"/>
                <w:sz w:val="18"/>
                <w:szCs w:val="18"/>
              </w:rPr>
              <w:t xml:space="preserve">, and </w:t>
            </w:r>
            <w:r>
              <w:rPr>
                <w:i/>
                <w:color w:val="333333"/>
                <w:sz w:val="18"/>
                <w:szCs w:val="18"/>
              </w:rPr>
              <w:t xml:space="preserve">describe </w:t>
            </w:r>
            <w:r>
              <w:rPr>
                <w:color w:val="333333"/>
                <w:sz w:val="18"/>
                <w:szCs w:val="18"/>
              </w:rPr>
              <w:t>. Highlight connections between these familiar words to help students understand the different ways terms can be related.</w:t>
            </w:r>
          </w:p>
          <w:p w14:paraId="6F70BED1" w14:textId="77777777" w:rsidR="002A1746" w:rsidRDefault="002A1746">
            <w:pPr>
              <w:jc w:val="both"/>
              <w:rPr>
                <w:color w:val="333333"/>
              </w:rPr>
            </w:pPr>
          </w:p>
          <w:p w14:paraId="53553DD4" w14:textId="77777777" w:rsidR="002A1746" w:rsidRDefault="00000000">
            <w:pPr>
              <w:rPr>
                <w:color w:val="333333"/>
                <w:sz w:val="18"/>
                <w:szCs w:val="18"/>
              </w:rPr>
            </w:pPr>
            <w:r>
              <w:rPr>
                <w:color w:val="333333"/>
                <w:sz w:val="18"/>
                <w:szCs w:val="18"/>
              </w:rPr>
              <w:t>To provide additional support, assign</w:t>
            </w:r>
          </w:p>
          <w:p w14:paraId="0831C90F" w14:textId="77777777" w:rsidR="002A1746" w:rsidRDefault="00000000">
            <w:pPr>
              <w:rPr>
                <w:color w:val="333333"/>
                <w:sz w:val="18"/>
                <w:szCs w:val="18"/>
              </w:rPr>
            </w:pPr>
            <w:r>
              <w:rPr>
                <w:color w:val="333333"/>
                <w:sz w:val="18"/>
                <w:szCs w:val="18"/>
              </w:rPr>
              <w:t>student pairs specific work products that</w:t>
            </w:r>
          </w:p>
          <w:p w14:paraId="78FAEC28" w14:textId="77777777" w:rsidR="002A1746" w:rsidRDefault="00000000">
            <w:pPr>
              <w:rPr>
                <w:color w:val="333333"/>
                <w:sz w:val="18"/>
                <w:szCs w:val="18"/>
              </w:rPr>
            </w:pPr>
            <w:r>
              <w:rPr>
                <w:color w:val="333333"/>
                <w:sz w:val="18"/>
                <w:szCs w:val="18"/>
              </w:rPr>
              <w:t>demonstrate clear evidence of similarities</w:t>
            </w:r>
          </w:p>
          <w:p w14:paraId="4D42C513" w14:textId="77777777" w:rsidR="002A1746" w:rsidRDefault="00000000">
            <w:pPr>
              <w:rPr>
                <w:color w:val="333333"/>
                <w:sz w:val="18"/>
                <w:szCs w:val="18"/>
              </w:rPr>
            </w:pPr>
            <w:r>
              <w:rPr>
                <w:color w:val="333333"/>
                <w:sz w:val="18"/>
                <w:szCs w:val="18"/>
              </w:rPr>
              <w:t>in the learning process, such as products</w:t>
            </w:r>
          </w:p>
          <w:p w14:paraId="158F3E33" w14:textId="77777777" w:rsidR="002A1746" w:rsidRDefault="00000000">
            <w:pPr>
              <w:rPr>
                <w:color w:val="333333"/>
                <w:sz w:val="18"/>
                <w:szCs w:val="18"/>
              </w:rPr>
            </w:pPr>
            <w:r>
              <w:rPr>
                <w:color w:val="333333"/>
                <w:sz w:val="18"/>
                <w:szCs w:val="18"/>
              </w:rPr>
              <w:t>in which students applied the same</w:t>
            </w:r>
          </w:p>
          <w:p w14:paraId="3351EB44" w14:textId="77777777" w:rsidR="002A1746" w:rsidRDefault="00000000">
            <w:pPr>
              <w:rPr>
                <w:color w:val="333333"/>
                <w:sz w:val="18"/>
                <w:szCs w:val="18"/>
              </w:rPr>
            </w:pPr>
            <w:r>
              <w:rPr>
                <w:color w:val="333333"/>
                <w:sz w:val="18"/>
                <w:szCs w:val="18"/>
              </w:rPr>
              <w:t>Science and Engineering Practice.</w:t>
            </w:r>
          </w:p>
          <w:p w14:paraId="68BB6724" w14:textId="77777777" w:rsidR="002A1746" w:rsidRDefault="00000000">
            <w:pPr>
              <w:rPr>
                <w:color w:val="333333"/>
                <w:sz w:val="18"/>
                <w:szCs w:val="18"/>
              </w:rPr>
            </w:pPr>
            <w:r>
              <w:rPr>
                <w:color w:val="333333"/>
                <w:sz w:val="18"/>
                <w:szCs w:val="18"/>
              </w:rPr>
              <w:t>For example, consider pairing these</w:t>
            </w:r>
          </w:p>
          <w:p w14:paraId="7870CF4E" w14:textId="77777777" w:rsidR="002A1746" w:rsidRDefault="00000000">
            <w:pPr>
              <w:rPr>
                <w:color w:val="333333"/>
                <w:sz w:val="18"/>
                <w:szCs w:val="18"/>
              </w:rPr>
            </w:pPr>
            <w:r>
              <w:rPr>
                <w:color w:val="333333"/>
                <w:sz w:val="18"/>
                <w:szCs w:val="18"/>
              </w:rPr>
              <w:t>work products:</w:t>
            </w:r>
          </w:p>
          <w:p w14:paraId="1ACDCD83" w14:textId="77777777" w:rsidR="002A1746" w:rsidRDefault="00000000">
            <w:pPr>
              <w:rPr>
                <w:color w:val="333333"/>
                <w:sz w:val="18"/>
                <w:szCs w:val="18"/>
              </w:rPr>
            </w:pPr>
            <w:r>
              <w:rPr>
                <w:color w:val="333333"/>
                <w:sz w:val="18"/>
                <w:szCs w:val="18"/>
              </w:rPr>
              <w:t>▪ Lesson 1 Activity Guide and</w:t>
            </w:r>
          </w:p>
          <w:p w14:paraId="6451DCE6" w14:textId="77777777" w:rsidR="002A1746" w:rsidRDefault="00000000">
            <w:pPr>
              <w:rPr>
                <w:color w:val="333333"/>
                <w:sz w:val="18"/>
                <w:szCs w:val="18"/>
              </w:rPr>
            </w:pPr>
            <w:r>
              <w:rPr>
                <w:color w:val="333333"/>
                <w:sz w:val="18"/>
                <w:szCs w:val="18"/>
              </w:rPr>
              <w:t>Lesson 16 model</w:t>
            </w:r>
          </w:p>
          <w:p w14:paraId="33945A3E" w14:textId="77777777" w:rsidR="002A1746" w:rsidRDefault="00000000">
            <w:pPr>
              <w:rPr>
                <w:color w:val="333333"/>
                <w:sz w:val="18"/>
                <w:szCs w:val="18"/>
              </w:rPr>
            </w:pPr>
            <w:r>
              <w:rPr>
                <w:color w:val="333333"/>
                <w:sz w:val="18"/>
                <w:szCs w:val="18"/>
              </w:rPr>
              <w:t>▪ Lesson 3 class chart and</w:t>
            </w:r>
          </w:p>
          <w:p w14:paraId="5D56CB92" w14:textId="77777777" w:rsidR="002A1746" w:rsidRDefault="00000000">
            <w:pPr>
              <w:rPr>
                <w:color w:val="333333"/>
                <w:sz w:val="18"/>
                <w:szCs w:val="18"/>
              </w:rPr>
            </w:pPr>
            <w:r>
              <w:rPr>
                <w:color w:val="333333"/>
                <w:sz w:val="18"/>
                <w:szCs w:val="18"/>
              </w:rPr>
              <w:t>Lesson 4 Activity Guide</w:t>
            </w:r>
          </w:p>
          <w:p w14:paraId="65CC9214" w14:textId="77777777" w:rsidR="002A1746" w:rsidRDefault="00000000">
            <w:pPr>
              <w:rPr>
                <w:color w:val="333333"/>
                <w:sz w:val="18"/>
                <w:szCs w:val="18"/>
              </w:rPr>
            </w:pPr>
            <w:r>
              <w:rPr>
                <w:color w:val="333333"/>
                <w:sz w:val="18"/>
                <w:szCs w:val="18"/>
              </w:rPr>
              <w:t>▪ Lesson 11 Activity Guide and</w:t>
            </w:r>
          </w:p>
          <w:p w14:paraId="740CF4A3" w14:textId="77777777" w:rsidR="002A1746" w:rsidRDefault="00000000">
            <w:pPr>
              <w:jc w:val="both"/>
              <w:rPr>
                <w:color w:val="333333"/>
              </w:rPr>
            </w:pPr>
            <w:r>
              <w:rPr>
                <w:color w:val="333333"/>
                <w:sz w:val="18"/>
                <w:szCs w:val="18"/>
              </w:rPr>
              <w:t>Lesson 17 Activity Guide</w:t>
            </w:r>
          </w:p>
        </w:tc>
        <w:tc>
          <w:tcPr>
            <w:tcW w:w="2904" w:type="dxa"/>
            <w:shd w:val="clear" w:color="auto" w:fill="auto"/>
          </w:tcPr>
          <w:p w14:paraId="3011F638" w14:textId="77777777" w:rsidR="002A1746" w:rsidRDefault="00000000">
            <w:pPr>
              <w:rPr>
                <w:color w:val="333333"/>
                <w:sz w:val="18"/>
                <w:szCs w:val="18"/>
              </w:rPr>
            </w:pPr>
            <w:r>
              <w:rPr>
                <w:color w:val="333333"/>
                <w:sz w:val="18"/>
                <w:szCs w:val="18"/>
              </w:rPr>
              <w:lastRenderedPageBreak/>
              <w:t>Students needing a challenge may</w:t>
            </w:r>
          </w:p>
          <w:p w14:paraId="3C1F967D" w14:textId="77777777" w:rsidR="002A1746" w:rsidRDefault="00000000">
            <w:pPr>
              <w:rPr>
                <w:color w:val="333333"/>
                <w:sz w:val="18"/>
                <w:szCs w:val="18"/>
              </w:rPr>
            </w:pPr>
            <w:r>
              <w:rPr>
                <w:color w:val="333333"/>
                <w:sz w:val="18"/>
                <w:szCs w:val="18"/>
              </w:rPr>
              <w:t>benefit from additional samples,</w:t>
            </w:r>
          </w:p>
          <w:p w14:paraId="22DD1294" w14:textId="77777777" w:rsidR="002A1746" w:rsidRDefault="00000000">
            <w:pPr>
              <w:rPr>
                <w:color w:val="333333"/>
                <w:sz w:val="18"/>
                <w:szCs w:val="18"/>
              </w:rPr>
            </w:pPr>
            <w:r>
              <w:rPr>
                <w:color w:val="333333"/>
                <w:sz w:val="18"/>
                <w:szCs w:val="18"/>
              </w:rPr>
              <w:t>a greater variety of samples, or a change in samples with each round.</w:t>
            </w:r>
          </w:p>
          <w:p w14:paraId="161E7117" w14:textId="77777777" w:rsidR="002A1746" w:rsidRDefault="002A1746">
            <w:pPr>
              <w:rPr>
                <w:color w:val="333333"/>
                <w:sz w:val="18"/>
                <w:szCs w:val="18"/>
              </w:rPr>
            </w:pPr>
          </w:p>
          <w:p w14:paraId="28E5311C" w14:textId="77777777" w:rsidR="002A1746" w:rsidRDefault="00000000">
            <w:pPr>
              <w:rPr>
                <w:color w:val="333333"/>
                <w:sz w:val="18"/>
                <w:szCs w:val="18"/>
              </w:rPr>
            </w:pPr>
            <w:r>
              <w:rPr>
                <w:color w:val="333333"/>
                <w:sz w:val="18"/>
                <w:szCs w:val="18"/>
              </w:rPr>
              <w:t>Consider providing students working</w:t>
            </w:r>
          </w:p>
          <w:p w14:paraId="7B99CA06" w14:textId="77777777" w:rsidR="002A1746" w:rsidRDefault="00000000">
            <w:pPr>
              <w:rPr>
                <w:color w:val="333333"/>
                <w:sz w:val="18"/>
                <w:szCs w:val="18"/>
              </w:rPr>
            </w:pPr>
            <w:r>
              <w:rPr>
                <w:color w:val="333333"/>
                <w:sz w:val="18"/>
                <w:szCs w:val="18"/>
              </w:rPr>
              <w:t>above grade level with additional objects for comparison.</w:t>
            </w:r>
          </w:p>
          <w:p w14:paraId="55E833A0" w14:textId="77777777" w:rsidR="002A1746" w:rsidRDefault="002A1746">
            <w:pPr>
              <w:rPr>
                <w:color w:val="333333"/>
                <w:sz w:val="18"/>
                <w:szCs w:val="18"/>
              </w:rPr>
            </w:pPr>
          </w:p>
          <w:p w14:paraId="48116D3F" w14:textId="77777777" w:rsidR="002A1746" w:rsidRDefault="002A1746">
            <w:pPr>
              <w:rPr>
                <w:color w:val="333333"/>
                <w:sz w:val="18"/>
                <w:szCs w:val="18"/>
              </w:rPr>
            </w:pPr>
          </w:p>
          <w:p w14:paraId="5F98E7D8" w14:textId="77777777" w:rsidR="002A1746" w:rsidRDefault="00000000">
            <w:pPr>
              <w:rPr>
                <w:color w:val="333333"/>
                <w:sz w:val="18"/>
                <w:szCs w:val="18"/>
              </w:rPr>
            </w:pPr>
            <w:r>
              <w:rPr>
                <w:color w:val="333333"/>
                <w:sz w:val="18"/>
                <w:szCs w:val="18"/>
              </w:rPr>
              <w:lastRenderedPageBreak/>
              <w:t>Show students images and</w:t>
            </w:r>
          </w:p>
          <w:p w14:paraId="08034122" w14:textId="77777777" w:rsidR="002A1746" w:rsidRDefault="00000000">
            <w:pPr>
              <w:rPr>
                <w:color w:val="333333"/>
                <w:sz w:val="18"/>
                <w:szCs w:val="18"/>
              </w:rPr>
            </w:pPr>
            <w:r>
              <w:rPr>
                <w:color w:val="333333"/>
                <w:sz w:val="18"/>
                <w:szCs w:val="18"/>
              </w:rPr>
              <w:t>playing recordings of local birds at the following National Audubon Society web page: http://phdsci.link/1598.</w:t>
            </w:r>
          </w:p>
          <w:p w14:paraId="7FE66BE5" w14:textId="77777777" w:rsidR="002A1746" w:rsidRDefault="00000000">
            <w:pPr>
              <w:rPr>
                <w:color w:val="333333"/>
                <w:sz w:val="18"/>
                <w:szCs w:val="18"/>
              </w:rPr>
            </w:pPr>
            <w:r>
              <w:rPr>
                <w:color w:val="333333"/>
                <w:sz w:val="18"/>
                <w:szCs w:val="18"/>
              </w:rPr>
              <w:t xml:space="preserve">Use the regional drop-down menu to find local birds. </w:t>
            </w:r>
          </w:p>
          <w:p w14:paraId="45C63963" w14:textId="77777777" w:rsidR="002A1746" w:rsidRDefault="002A1746">
            <w:pPr>
              <w:rPr>
                <w:color w:val="333333"/>
                <w:sz w:val="18"/>
                <w:szCs w:val="18"/>
              </w:rPr>
            </w:pPr>
          </w:p>
          <w:p w14:paraId="609454EB" w14:textId="77777777" w:rsidR="002A1746" w:rsidRDefault="00000000">
            <w:pPr>
              <w:rPr>
                <w:color w:val="333333"/>
                <w:sz w:val="18"/>
                <w:szCs w:val="18"/>
              </w:rPr>
            </w:pPr>
            <w:r>
              <w:rPr>
                <w:color w:val="333333"/>
                <w:sz w:val="18"/>
                <w:szCs w:val="18"/>
              </w:rPr>
              <w:t>Encouraging students to build physical models of bird nests in addition to their drawn models by using combinations of twigs, thin vines, moss, feathers, cotton, and string.</w:t>
            </w:r>
          </w:p>
          <w:p w14:paraId="358A9FED" w14:textId="77777777" w:rsidR="002A1746" w:rsidRDefault="002A1746">
            <w:pPr>
              <w:rPr>
                <w:rFonts w:ascii="FilsonProBook" w:eastAsia="FilsonProBook" w:hAnsi="FilsonProBook" w:cs="FilsonProBook"/>
                <w:color w:val="333333"/>
                <w:sz w:val="16"/>
                <w:szCs w:val="16"/>
              </w:rPr>
            </w:pPr>
          </w:p>
          <w:p w14:paraId="222617CC" w14:textId="77777777" w:rsidR="002A1746" w:rsidRDefault="00000000">
            <w:pPr>
              <w:rPr>
                <w:color w:val="333333"/>
                <w:sz w:val="18"/>
                <w:szCs w:val="18"/>
              </w:rPr>
            </w:pPr>
            <w:r>
              <w:rPr>
                <w:color w:val="333333"/>
                <w:sz w:val="18"/>
                <w:szCs w:val="18"/>
              </w:rPr>
              <w:t>Demonstrate that liquid samples also</w:t>
            </w:r>
          </w:p>
          <w:p w14:paraId="2A6BB8A4" w14:textId="77777777" w:rsidR="002A1746" w:rsidRDefault="00000000">
            <w:pPr>
              <w:rPr>
                <w:color w:val="333333"/>
                <w:sz w:val="18"/>
                <w:szCs w:val="18"/>
              </w:rPr>
            </w:pPr>
            <w:r>
              <w:rPr>
                <w:color w:val="333333"/>
                <w:sz w:val="18"/>
                <w:szCs w:val="18"/>
              </w:rPr>
              <w:t>take up space by adding a dense, viscous liquid such as corn syrup to the water in the graduated cylinder. Have students observe the increase in water level as the corn syrup sinks to the bottom of the cylinder.</w:t>
            </w:r>
          </w:p>
          <w:p w14:paraId="019722A8" w14:textId="77777777" w:rsidR="002A1746" w:rsidRDefault="002A1746">
            <w:pPr>
              <w:rPr>
                <w:rFonts w:ascii="FilsonProBook" w:eastAsia="FilsonProBook" w:hAnsi="FilsonProBook" w:cs="FilsonProBook"/>
                <w:color w:val="333333"/>
                <w:sz w:val="16"/>
                <w:szCs w:val="16"/>
              </w:rPr>
            </w:pPr>
          </w:p>
          <w:p w14:paraId="1E19278D" w14:textId="77777777" w:rsidR="002A1746" w:rsidRDefault="00000000">
            <w:pPr>
              <w:rPr>
                <w:rFonts w:ascii="FilsonProBook" w:eastAsia="FilsonProBook" w:hAnsi="FilsonProBook" w:cs="FilsonProBook"/>
                <w:color w:val="333333"/>
                <w:sz w:val="16"/>
                <w:szCs w:val="16"/>
              </w:rPr>
            </w:pPr>
            <w:r>
              <w:rPr>
                <w:color w:val="333333"/>
                <w:sz w:val="18"/>
                <w:szCs w:val="18"/>
              </w:rPr>
              <w:t>Have students brainstorm examples of things they can see or feel that are not considered matter. At this level, example responses might include light and heat</w:t>
            </w:r>
            <w:r>
              <w:rPr>
                <w:rFonts w:ascii="FilsonProBook" w:eastAsia="FilsonProBook" w:hAnsi="FilsonProBook" w:cs="FilsonProBook"/>
                <w:color w:val="333333"/>
                <w:sz w:val="16"/>
                <w:szCs w:val="16"/>
              </w:rPr>
              <w:t>.</w:t>
            </w:r>
          </w:p>
          <w:p w14:paraId="460F1F9E" w14:textId="77777777" w:rsidR="002A1746" w:rsidRDefault="002A1746">
            <w:pPr>
              <w:rPr>
                <w:rFonts w:ascii="FilsonProBook" w:eastAsia="FilsonProBook" w:hAnsi="FilsonProBook" w:cs="FilsonProBook"/>
                <w:color w:val="333333"/>
                <w:sz w:val="16"/>
                <w:szCs w:val="16"/>
              </w:rPr>
            </w:pPr>
          </w:p>
          <w:p w14:paraId="4D3CDC1B" w14:textId="77777777" w:rsidR="002A1746" w:rsidRDefault="00000000">
            <w:pPr>
              <w:rPr>
                <w:color w:val="333333"/>
                <w:sz w:val="18"/>
                <w:szCs w:val="18"/>
              </w:rPr>
            </w:pPr>
            <w:r>
              <w:rPr>
                <w:color w:val="333333"/>
                <w:sz w:val="18"/>
                <w:szCs w:val="18"/>
              </w:rPr>
              <w:t>Consider having students who work</w:t>
            </w:r>
          </w:p>
          <w:p w14:paraId="32D4E8F4" w14:textId="77777777" w:rsidR="002A1746" w:rsidRDefault="00000000">
            <w:pPr>
              <w:rPr>
                <w:color w:val="333333"/>
                <w:sz w:val="18"/>
                <w:szCs w:val="18"/>
              </w:rPr>
            </w:pPr>
            <w:r>
              <w:rPr>
                <w:color w:val="333333"/>
                <w:sz w:val="18"/>
                <w:szCs w:val="18"/>
              </w:rPr>
              <w:t>above grade level or who quickly</w:t>
            </w:r>
          </w:p>
          <w:p w14:paraId="2CF996C2" w14:textId="77777777" w:rsidR="002A1746" w:rsidRDefault="00000000">
            <w:pPr>
              <w:rPr>
                <w:color w:val="333333"/>
                <w:sz w:val="18"/>
                <w:szCs w:val="18"/>
              </w:rPr>
            </w:pPr>
            <w:r>
              <w:rPr>
                <w:color w:val="333333"/>
                <w:sz w:val="18"/>
                <w:szCs w:val="18"/>
              </w:rPr>
              <w:t>complete the investigation discuss</w:t>
            </w:r>
          </w:p>
          <w:p w14:paraId="7E195A34" w14:textId="77777777" w:rsidR="002A1746" w:rsidRDefault="00000000">
            <w:pPr>
              <w:rPr>
                <w:color w:val="333333"/>
                <w:sz w:val="18"/>
                <w:szCs w:val="18"/>
              </w:rPr>
            </w:pPr>
            <w:r>
              <w:rPr>
                <w:color w:val="333333"/>
                <w:sz w:val="18"/>
                <w:szCs w:val="18"/>
              </w:rPr>
              <w:t>and write a prediction that describes</w:t>
            </w:r>
          </w:p>
          <w:p w14:paraId="2DA672E7" w14:textId="77777777" w:rsidR="002A1746" w:rsidRDefault="00000000">
            <w:pPr>
              <w:rPr>
                <w:color w:val="333333"/>
                <w:sz w:val="18"/>
                <w:szCs w:val="18"/>
              </w:rPr>
            </w:pPr>
            <w:r>
              <w:rPr>
                <w:color w:val="333333"/>
                <w:sz w:val="18"/>
                <w:szCs w:val="18"/>
              </w:rPr>
              <w:t>which objects they expect to change</w:t>
            </w:r>
          </w:p>
          <w:p w14:paraId="6592E50D" w14:textId="77777777" w:rsidR="002A1746" w:rsidRDefault="00000000">
            <w:pPr>
              <w:rPr>
                <w:rFonts w:ascii="FilsonProBook" w:eastAsia="FilsonProBook" w:hAnsi="FilsonProBook" w:cs="FilsonProBook"/>
                <w:color w:val="333333"/>
                <w:sz w:val="16"/>
                <w:szCs w:val="16"/>
              </w:rPr>
            </w:pPr>
            <w:r>
              <w:rPr>
                <w:color w:val="333333"/>
                <w:sz w:val="18"/>
                <w:szCs w:val="18"/>
              </w:rPr>
              <w:t>after cooling.</w:t>
            </w:r>
          </w:p>
          <w:p w14:paraId="4F6A1B75" w14:textId="77777777" w:rsidR="002A1746" w:rsidRDefault="002A1746">
            <w:pPr>
              <w:rPr>
                <w:rFonts w:ascii="FilsonProBook" w:eastAsia="FilsonProBook" w:hAnsi="FilsonProBook" w:cs="FilsonProBook"/>
                <w:color w:val="333333"/>
                <w:sz w:val="16"/>
                <w:szCs w:val="16"/>
              </w:rPr>
            </w:pPr>
          </w:p>
          <w:p w14:paraId="34AC3B62" w14:textId="77777777" w:rsidR="002A1746" w:rsidRDefault="00000000">
            <w:pPr>
              <w:rPr>
                <w:color w:val="333333"/>
                <w:sz w:val="18"/>
                <w:szCs w:val="18"/>
              </w:rPr>
            </w:pPr>
            <w:r>
              <w:rPr>
                <w:color w:val="333333"/>
                <w:sz w:val="18"/>
                <w:szCs w:val="18"/>
              </w:rPr>
              <w:t>Provide students working</w:t>
            </w:r>
          </w:p>
          <w:p w14:paraId="4E6EFD4F" w14:textId="77777777" w:rsidR="002A1746" w:rsidRDefault="00000000">
            <w:pPr>
              <w:rPr>
                <w:color w:val="333333"/>
                <w:sz w:val="18"/>
                <w:szCs w:val="18"/>
              </w:rPr>
            </w:pPr>
            <w:r>
              <w:rPr>
                <w:color w:val="333333"/>
                <w:sz w:val="18"/>
                <w:szCs w:val="18"/>
              </w:rPr>
              <w:t>above grade level with more specific</w:t>
            </w:r>
          </w:p>
          <w:p w14:paraId="12F8B052" w14:textId="77777777" w:rsidR="002A1746" w:rsidRDefault="00000000">
            <w:pPr>
              <w:rPr>
                <w:color w:val="333333"/>
                <w:sz w:val="18"/>
                <w:szCs w:val="18"/>
              </w:rPr>
            </w:pPr>
            <w:r>
              <w:rPr>
                <w:color w:val="333333"/>
                <w:sz w:val="18"/>
                <w:szCs w:val="18"/>
              </w:rPr>
              <w:t>temperature information by referring</w:t>
            </w:r>
          </w:p>
          <w:p w14:paraId="6990ED7D" w14:textId="77777777" w:rsidR="002A1746" w:rsidRDefault="00000000">
            <w:pPr>
              <w:rPr>
                <w:color w:val="333333"/>
                <w:sz w:val="18"/>
                <w:szCs w:val="18"/>
              </w:rPr>
            </w:pPr>
            <w:r>
              <w:rPr>
                <w:color w:val="333333"/>
                <w:sz w:val="18"/>
                <w:szCs w:val="18"/>
              </w:rPr>
              <w:t>to temperature ranges on the color band thermometer. Students can represent specific objects at a temperature in each temperature range.</w:t>
            </w:r>
          </w:p>
          <w:p w14:paraId="77F3BAFC" w14:textId="77777777" w:rsidR="002A1746" w:rsidRDefault="002A1746">
            <w:pPr>
              <w:rPr>
                <w:color w:val="333333"/>
                <w:sz w:val="18"/>
                <w:szCs w:val="18"/>
              </w:rPr>
            </w:pPr>
          </w:p>
          <w:p w14:paraId="5C5948EF" w14:textId="77777777" w:rsidR="002A1746" w:rsidRDefault="002A1746">
            <w:pPr>
              <w:rPr>
                <w:rFonts w:ascii="FilsonProBook" w:eastAsia="FilsonProBook" w:hAnsi="FilsonProBook" w:cs="FilsonProBook"/>
                <w:color w:val="333333"/>
                <w:sz w:val="16"/>
                <w:szCs w:val="16"/>
              </w:rPr>
            </w:pPr>
          </w:p>
          <w:p w14:paraId="684FEE89" w14:textId="77777777" w:rsidR="002A1746" w:rsidRDefault="00000000">
            <w:pPr>
              <w:rPr>
                <w:color w:val="333333"/>
                <w:sz w:val="18"/>
                <w:szCs w:val="18"/>
              </w:rPr>
            </w:pPr>
            <w:r>
              <w:rPr>
                <w:color w:val="333333"/>
                <w:sz w:val="18"/>
                <w:szCs w:val="18"/>
              </w:rPr>
              <w:t xml:space="preserve">Place the bag of water from the </w:t>
            </w:r>
            <w:r>
              <w:rPr>
                <w:color w:val="333333"/>
                <w:sz w:val="18"/>
                <w:szCs w:val="18"/>
              </w:rPr>
              <w:lastRenderedPageBreak/>
              <w:t>melted ice cube in a freezer to cool overnight. Allow students to observe the water’s properties before and after freezing.</w:t>
            </w:r>
          </w:p>
          <w:p w14:paraId="5D7EE552" w14:textId="77777777" w:rsidR="002A1746" w:rsidRDefault="002A1746">
            <w:pPr>
              <w:jc w:val="both"/>
              <w:rPr>
                <w:rFonts w:ascii="FilsonProBook" w:eastAsia="FilsonProBook" w:hAnsi="FilsonProBook" w:cs="FilsonProBook"/>
                <w:color w:val="333333"/>
                <w:sz w:val="16"/>
                <w:szCs w:val="16"/>
              </w:rPr>
            </w:pPr>
          </w:p>
          <w:p w14:paraId="683055AD" w14:textId="77777777" w:rsidR="002A1746" w:rsidRDefault="00000000">
            <w:pPr>
              <w:rPr>
                <w:color w:val="333333"/>
                <w:sz w:val="18"/>
                <w:szCs w:val="18"/>
              </w:rPr>
            </w:pPr>
            <w:r>
              <w:rPr>
                <w:color w:val="333333"/>
                <w:sz w:val="18"/>
                <w:szCs w:val="18"/>
              </w:rPr>
              <w:t>Students may offer additional ideas for reversing the changes that result from toasting bread, such as adding water to soften the toasted bread or cooling the toasted bread in a refrigerator or freezer. Pursue these options if time and resources allow.</w:t>
            </w:r>
          </w:p>
          <w:p w14:paraId="2153B45A" w14:textId="77777777" w:rsidR="002A1746" w:rsidRDefault="002A1746">
            <w:pPr>
              <w:rPr>
                <w:rFonts w:ascii="FilsonProBook" w:eastAsia="FilsonProBook" w:hAnsi="FilsonProBook" w:cs="FilsonProBook"/>
                <w:color w:val="333333"/>
                <w:sz w:val="16"/>
                <w:szCs w:val="16"/>
              </w:rPr>
            </w:pPr>
          </w:p>
          <w:p w14:paraId="233AA6C1" w14:textId="77777777" w:rsidR="002A1746" w:rsidRDefault="002A1746">
            <w:pPr>
              <w:rPr>
                <w:rFonts w:ascii="FilsonProBook" w:eastAsia="FilsonProBook" w:hAnsi="FilsonProBook" w:cs="FilsonProBook"/>
                <w:color w:val="333333"/>
                <w:sz w:val="16"/>
                <w:szCs w:val="16"/>
              </w:rPr>
            </w:pPr>
          </w:p>
          <w:p w14:paraId="1C1C0D96" w14:textId="77777777" w:rsidR="002A1746" w:rsidRDefault="00000000">
            <w:pPr>
              <w:rPr>
                <w:color w:val="333333"/>
                <w:sz w:val="18"/>
                <w:szCs w:val="18"/>
              </w:rPr>
            </w:pPr>
            <w:r>
              <w:rPr>
                <w:color w:val="333333"/>
                <w:sz w:val="18"/>
                <w:szCs w:val="18"/>
              </w:rPr>
              <w:t>Demonstrate that beeswax melts when heated by using a procedure similar to the heating investigation from earlier in the module. (See Lesson 14 Resource C.) Note that most beeswax melts between</w:t>
            </w:r>
          </w:p>
          <w:p w14:paraId="7B41F44D" w14:textId="77777777" w:rsidR="002A1746" w:rsidRDefault="00000000">
            <w:pPr>
              <w:rPr>
                <w:color w:val="333333"/>
                <w:sz w:val="18"/>
                <w:szCs w:val="18"/>
              </w:rPr>
            </w:pPr>
            <w:r>
              <w:rPr>
                <w:color w:val="333333"/>
                <w:sz w:val="18"/>
                <w:szCs w:val="18"/>
              </w:rPr>
              <w:t>144°F and 147°F. Students should not interact with beeswax heated to this temperature.</w:t>
            </w:r>
          </w:p>
          <w:p w14:paraId="2C4632BF" w14:textId="77777777" w:rsidR="002A1746" w:rsidRDefault="002A1746">
            <w:pPr>
              <w:jc w:val="both"/>
              <w:rPr>
                <w:rFonts w:ascii="FilsonProBook" w:eastAsia="FilsonProBook" w:hAnsi="FilsonProBook" w:cs="FilsonProBook"/>
                <w:color w:val="333333"/>
                <w:sz w:val="16"/>
                <w:szCs w:val="16"/>
              </w:rPr>
            </w:pPr>
          </w:p>
          <w:p w14:paraId="1C159E22" w14:textId="77777777" w:rsidR="002A1746" w:rsidRDefault="00000000">
            <w:pPr>
              <w:rPr>
                <w:color w:val="333333"/>
                <w:sz w:val="18"/>
                <w:szCs w:val="18"/>
              </w:rPr>
            </w:pPr>
            <w:r>
              <w:rPr>
                <w:color w:val="333333"/>
                <w:sz w:val="18"/>
                <w:szCs w:val="18"/>
              </w:rPr>
              <w:t>Revisit the Launch discussion about honeybees keeping their nests “safe, strong, and dry in sunshine, rain, or snow.” Ask students to share how they think rain might affect</w:t>
            </w:r>
          </w:p>
          <w:p w14:paraId="0460428A" w14:textId="77777777" w:rsidR="002A1746" w:rsidRDefault="00000000">
            <w:pPr>
              <w:rPr>
                <w:color w:val="333333"/>
                <w:sz w:val="18"/>
                <w:szCs w:val="18"/>
              </w:rPr>
            </w:pPr>
            <w:r>
              <w:rPr>
                <w:color w:val="333333"/>
                <w:sz w:val="18"/>
                <w:szCs w:val="18"/>
              </w:rPr>
              <w:t>honey bee nests. Then remove several beeswax pellets from a jar and place them on a nonabsorbent surface such as a plastic or ceramic plate. Pour a small amount of water over the beeswax pellets and invite students to share their observations of what happens next.</w:t>
            </w:r>
          </w:p>
          <w:p w14:paraId="7BE566D8" w14:textId="77777777" w:rsidR="002A1746" w:rsidRDefault="002A1746">
            <w:pPr>
              <w:jc w:val="both"/>
              <w:rPr>
                <w:color w:val="333333"/>
              </w:rPr>
            </w:pPr>
          </w:p>
          <w:p w14:paraId="2AA76DF2" w14:textId="77777777" w:rsidR="002A1746" w:rsidRDefault="00000000">
            <w:pPr>
              <w:rPr>
                <w:color w:val="333333"/>
                <w:sz w:val="18"/>
                <w:szCs w:val="18"/>
              </w:rPr>
            </w:pPr>
            <w:r>
              <w:rPr>
                <w:color w:val="333333"/>
                <w:sz w:val="18"/>
                <w:szCs w:val="18"/>
              </w:rPr>
              <w:t>Students can improve their</w:t>
            </w:r>
          </w:p>
          <w:p w14:paraId="7431B1F4" w14:textId="77777777" w:rsidR="002A1746" w:rsidRDefault="00000000">
            <w:pPr>
              <w:rPr>
                <w:color w:val="333333"/>
                <w:sz w:val="18"/>
                <w:szCs w:val="18"/>
              </w:rPr>
            </w:pPr>
            <w:r>
              <w:rPr>
                <w:color w:val="333333"/>
                <w:sz w:val="18"/>
                <w:szCs w:val="18"/>
              </w:rPr>
              <w:t>current shelter or build a new shelter</w:t>
            </w:r>
          </w:p>
          <w:p w14:paraId="3184E410" w14:textId="77777777" w:rsidR="002A1746" w:rsidRDefault="00000000">
            <w:pPr>
              <w:rPr>
                <w:color w:val="333333"/>
                <w:sz w:val="18"/>
                <w:szCs w:val="18"/>
              </w:rPr>
            </w:pPr>
            <w:r>
              <w:rPr>
                <w:color w:val="333333"/>
                <w:sz w:val="18"/>
                <w:szCs w:val="18"/>
              </w:rPr>
              <w:t>by using the knowledge they gained from the test of their shelter.</w:t>
            </w:r>
          </w:p>
          <w:p w14:paraId="522E0E8E" w14:textId="77777777" w:rsidR="002A1746" w:rsidRDefault="002A1746">
            <w:pPr>
              <w:jc w:val="both"/>
              <w:rPr>
                <w:color w:val="333333"/>
              </w:rPr>
            </w:pPr>
          </w:p>
          <w:p w14:paraId="4BF14822" w14:textId="77777777" w:rsidR="002A1746" w:rsidRDefault="00000000">
            <w:pPr>
              <w:rPr>
                <w:color w:val="333333"/>
                <w:sz w:val="18"/>
                <w:szCs w:val="18"/>
              </w:rPr>
            </w:pPr>
            <w:r>
              <w:rPr>
                <w:color w:val="333333"/>
                <w:sz w:val="18"/>
                <w:szCs w:val="18"/>
              </w:rPr>
              <w:t>Offer opportunities for students</w:t>
            </w:r>
          </w:p>
          <w:p w14:paraId="0269256F" w14:textId="77777777" w:rsidR="002A1746" w:rsidRDefault="00000000">
            <w:pPr>
              <w:rPr>
                <w:color w:val="333333"/>
                <w:sz w:val="18"/>
                <w:szCs w:val="18"/>
              </w:rPr>
            </w:pPr>
            <w:r>
              <w:rPr>
                <w:color w:val="333333"/>
                <w:sz w:val="18"/>
                <w:szCs w:val="18"/>
              </w:rPr>
              <w:t>to explore these questions, such</w:t>
            </w:r>
          </w:p>
          <w:p w14:paraId="16CDC814" w14:textId="77777777" w:rsidR="002A1746" w:rsidRDefault="00000000">
            <w:pPr>
              <w:rPr>
                <w:color w:val="333333"/>
                <w:sz w:val="18"/>
                <w:szCs w:val="18"/>
              </w:rPr>
            </w:pPr>
            <w:r>
              <w:rPr>
                <w:color w:val="333333"/>
                <w:sz w:val="18"/>
                <w:szCs w:val="18"/>
              </w:rPr>
              <w:t xml:space="preserve">as through shared research, </w:t>
            </w:r>
            <w:r>
              <w:rPr>
                <w:color w:val="333333"/>
                <w:sz w:val="18"/>
                <w:szCs w:val="18"/>
              </w:rPr>
              <w:lastRenderedPageBreak/>
              <w:t>collaborative investigation, or optional homework.</w:t>
            </w:r>
          </w:p>
        </w:tc>
      </w:tr>
    </w:tbl>
    <w:p w14:paraId="4FCB1BF9" w14:textId="77777777" w:rsidR="002A1746" w:rsidRDefault="002A1746">
      <w:pPr>
        <w:jc w:val="both"/>
        <w:rPr>
          <w:color w:val="333333"/>
        </w:rPr>
      </w:pPr>
    </w:p>
    <w:tbl>
      <w:tblPr>
        <w:tblStyle w:val="a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2A1746" w14:paraId="309240A4" w14:textId="77777777">
        <w:trPr>
          <w:trHeight w:val="259"/>
        </w:trPr>
        <w:tc>
          <w:tcPr>
            <w:tcW w:w="13225" w:type="dxa"/>
            <w:shd w:val="clear" w:color="auto" w:fill="auto"/>
          </w:tcPr>
          <w:p w14:paraId="3DFD116C" w14:textId="77777777" w:rsidR="002A1746" w:rsidRDefault="00000000">
            <w:pPr>
              <w:jc w:val="both"/>
              <w:rPr>
                <w:i/>
                <w:color w:val="333333"/>
              </w:rPr>
            </w:pPr>
            <w:r>
              <w:rPr>
                <w:b/>
                <w:color w:val="333333"/>
              </w:rPr>
              <w:t xml:space="preserve">Instructional Strategies: </w:t>
            </w:r>
            <w:r>
              <w:rPr>
                <w:i/>
                <w:color w:val="333333"/>
              </w:rPr>
              <w:t>(List and describe.)</w:t>
            </w:r>
          </w:p>
        </w:tc>
      </w:tr>
      <w:tr w:rsidR="002A1746" w14:paraId="6D30E5AE" w14:textId="77777777">
        <w:trPr>
          <w:trHeight w:val="1027"/>
        </w:trPr>
        <w:tc>
          <w:tcPr>
            <w:tcW w:w="13225" w:type="dxa"/>
            <w:shd w:val="clear" w:color="auto" w:fill="auto"/>
          </w:tcPr>
          <w:p w14:paraId="75C69656"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Direct Instruction:</w:t>
            </w:r>
            <w:r>
              <w:rPr>
                <w:color w:val="333333"/>
              </w:rPr>
              <w:t xml:space="preserve"> Students will receive direct instruction introducing them to important concepts of the unit.</w:t>
            </w:r>
          </w:p>
          <w:p w14:paraId="5E825B60"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Note Taking: </w:t>
            </w:r>
            <w:r>
              <w:rPr>
                <w:color w:val="333333"/>
              </w:rPr>
              <w:t>Students will take notes from PowerPoint presentations onto guided note sheets.</w:t>
            </w:r>
          </w:p>
          <w:p w14:paraId="49F84EB6"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Think-Pair-Share &amp; Turn/Talk:</w:t>
            </w:r>
            <w:r>
              <w:rPr>
                <w:color w:val="333333"/>
              </w:rPr>
              <w:t xml:space="preserve"> Students will respond in writing to prompts from teachers, will discuss with their peers, and then will participate in class-wide discussions.</w:t>
            </w:r>
          </w:p>
          <w:p w14:paraId="55F077FA"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Demonstrations (PEOE Method): </w:t>
            </w:r>
            <w:r>
              <w:rPr>
                <w:color w:val="333333"/>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0537A630"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Individualized Instruction:</w:t>
            </w:r>
            <w:r>
              <w:rPr>
                <w:color w:val="333333"/>
              </w:rPr>
              <w:t xml:space="preserve"> Students will receive individualized support during independent work times.</w:t>
            </w:r>
          </w:p>
          <w:p w14:paraId="42EF3649"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Simulation Based Learning: </w:t>
            </w:r>
            <w:r>
              <w:rPr>
                <w:color w:val="333333"/>
              </w:rPr>
              <w:t>Students will learn about physics concepts by directly experimenting with online simulations. Students will be guided in their experimentation at times but will also be given the opportunity to explore new concepts unguided.</w:t>
            </w:r>
          </w:p>
          <w:p w14:paraId="6E0266DC"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Group Based Lab Work: </w:t>
            </w:r>
            <w:r>
              <w:rPr>
                <w:color w:val="333333"/>
              </w:rPr>
              <w:t xml:space="preserve">Students will be provided with hands-on laboratory experiments designed to engage them with the concepts of physics. </w:t>
            </w:r>
          </w:p>
        </w:tc>
      </w:tr>
    </w:tbl>
    <w:p w14:paraId="07E82373" w14:textId="77777777" w:rsidR="002A1746" w:rsidRDefault="002A1746">
      <w:pPr>
        <w:jc w:val="both"/>
        <w:rPr>
          <w:color w:val="333333"/>
        </w:rPr>
      </w:pPr>
    </w:p>
    <w:tbl>
      <w:tblPr>
        <w:tblStyle w:val="a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A1746" w14:paraId="19C76615" w14:textId="77777777">
        <w:trPr>
          <w:trHeight w:val="304"/>
          <w:tblHeader/>
        </w:trPr>
        <w:tc>
          <w:tcPr>
            <w:tcW w:w="13207" w:type="dxa"/>
            <w:shd w:val="clear" w:color="auto" w:fill="D9D9D9"/>
          </w:tcPr>
          <w:p w14:paraId="6FA4A128" w14:textId="77777777" w:rsidR="002A1746" w:rsidRDefault="00000000">
            <w:pPr>
              <w:rPr>
                <w:color w:val="333333"/>
              </w:rPr>
            </w:pPr>
            <w:r>
              <w:rPr>
                <w:b/>
                <w:color w:val="333333"/>
              </w:rPr>
              <w:t xml:space="preserve">Unit Vocabulary:  </w:t>
            </w:r>
          </w:p>
        </w:tc>
      </w:tr>
      <w:tr w:rsidR="002A1746" w14:paraId="665356F7" w14:textId="77777777">
        <w:trPr>
          <w:trHeight w:val="1171"/>
        </w:trPr>
        <w:tc>
          <w:tcPr>
            <w:tcW w:w="13207" w:type="dxa"/>
          </w:tcPr>
          <w:p w14:paraId="11A3F27F" w14:textId="77777777" w:rsidR="002A1746" w:rsidRDefault="00000000">
            <w:pPr>
              <w:rPr>
                <w:rFonts w:ascii="FilsonProBook" w:eastAsia="FilsonProBook" w:hAnsi="FilsonProBook" w:cs="FilsonProBook"/>
                <w:color w:val="333333"/>
                <w:sz w:val="18"/>
                <w:szCs w:val="18"/>
              </w:rPr>
            </w:pPr>
            <w:r>
              <w:rPr>
                <w:b/>
                <w:color w:val="333333"/>
              </w:rPr>
              <w:t xml:space="preserve">Essential: </w:t>
            </w:r>
          </w:p>
          <w:p w14:paraId="599AB4D2" w14:textId="77777777" w:rsidR="002A1746" w:rsidRDefault="00000000">
            <w:pPr>
              <w:rPr>
                <w:color w:val="333333"/>
                <w:sz w:val="22"/>
                <w:szCs w:val="22"/>
              </w:rPr>
            </w:pPr>
            <w:r>
              <w:rPr>
                <w:color w:val="333333"/>
                <w:sz w:val="22"/>
                <w:szCs w:val="22"/>
              </w:rPr>
              <w:t>▪ Classify</w:t>
            </w:r>
          </w:p>
          <w:p w14:paraId="1F17CF75" w14:textId="77777777" w:rsidR="002A1746" w:rsidRDefault="00000000">
            <w:pPr>
              <w:rPr>
                <w:color w:val="333333"/>
                <w:sz w:val="22"/>
                <w:szCs w:val="22"/>
              </w:rPr>
            </w:pPr>
            <w:r>
              <w:rPr>
                <w:color w:val="333333"/>
                <w:sz w:val="22"/>
                <w:szCs w:val="22"/>
              </w:rPr>
              <w:t>▪ Cooling</w:t>
            </w:r>
          </w:p>
          <w:p w14:paraId="6F7E75F2" w14:textId="77777777" w:rsidR="002A1746" w:rsidRDefault="00000000">
            <w:pPr>
              <w:rPr>
                <w:color w:val="333333"/>
                <w:sz w:val="22"/>
                <w:szCs w:val="22"/>
              </w:rPr>
            </w:pPr>
            <w:r>
              <w:rPr>
                <w:color w:val="333333"/>
                <w:sz w:val="22"/>
                <w:szCs w:val="22"/>
              </w:rPr>
              <w:t>▪ Freezing</w:t>
            </w:r>
          </w:p>
          <w:p w14:paraId="617FB8D4" w14:textId="77777777" w:rsidR="002A1746" w:rsidRDefault="00000000">
            <w:pPr>
              <w:rPr>
                <w:color w:val="333333"/>
                <w:sz w:val="22"/>
                <w:szCs w:val="22"/>
              </w:rPr>
            </w:pPr>
            <w:r>
              <w:rPr>
                <w:color w:val="333333"/>
                <w:sz w:val="22"/>
                <w:szCs w:val="22"/>
              </w:rPr>
              <w:t>▪ Heating</w:t>
            </w:r>
          </w:p>
          <w:p w14:paraId="7BE276DA" w14:textId="77777777" w:rsidR="002A1746" w:rsidRDefault="00000000">
            <w:pPr>
              <w:rPr>
                <w:color w:val="333333"/>
                <w:sz w:val="22"/>
                <w:szCs w:val="22"/>
              </w:rPr>
            </w:pPr>
            <w:r>
              <w:rPr>
                <w:color w:val="333333"/>
                <w:sz w:val="22"/>
                <w:szCs w:val="22"/>
              </w:rPr>
              <w:t>▪ Irreversible change</w:t>
            </w:r>
          </w:p>
          <w:p w14:paraId="39F6813B" w14:textId="77777777" w:rsidR="002A1746" w:rsidRDefault="00000000">
            <w:pPr>
              <w:rPr>
                <w:color w:val="333333"/>
                <w:sz w:val="22"/>
                <w:szCs w:val="22"/>
              </w:rPr>
            </w:pPr>
            <w:r>
              <w:rPr>
                <w:color w:val="333333"/>
                <w:sz w:val="22"/>
                <w:szCs w:val="22"/>
              </w:rPr>
              <w:t>▪ Liquid</w:t>
            </w:r>
          </w:p>
          <w:p w14:paraId="40C88DF9" w14:textId="77777777" w:rsidR="002A1746" w:rsidRDefault="00000000">
            <w:pPr>
              <w:rPr>
                <w:color w:val="333333"/>
                <w:sz w:val="22"/>
                <w:szCs w:val="22"/>
              </w:rPr>
            </w:pPr>
            <w:r>
              <w:rPr>
                <w:color w:val="333333"/>
                <w:sz w:val="22"/>
                <w:szCs w:val="22"/>
              </w:rPr>
              <w:t>▪ Material</w:t>
            </w:r>
          </w:p>
          <w:p w14:paraId="68FB659E" w14:textId="77777777" w:rsidR="002A1746" w:rsidRDefault="00000000">
            <w:pPr>
              <w:rPr>
                <w:color w:val="333333"/>
                <w:sz w:val="22"/>
                <w:szCs w:val="22"/>
              </w:rPr>
            </w:pPr>
            <w:r>
              <w:rPr>
                <w:color w:val="333333"/>
                <w:sz w:val="22"/>
                <w:szCs w:val="22"/>
              </w:rPr>
              <w:t>▪ Matter</w:t>
            </w:r>
          </w:p>
          <w:p w14:paraId="0F764847" w14:textId="77777777" w:rsidR="002A1746" w:rsidRDefault="00000000">
            <w:pPr>
              <w:rPr>
                <w:color w:val="333333"/>
                <w:sz w:val="22"/>
                <w:szCs w:val="22"/>
              </w:rPr>
            </w:pPr>
            <w:r>
              <w:rPr>
                <w:color w:val="333333"/>
                <w:sz w:val="22"/>
                <w:szCs w:val="22"/>
              </w:rPr>
              <w:t>▪ Melting</w:t>
            </w:r>
          </w:p>
          <w:p w14:paraId="47BF7228" w14:textId="77777777" w:rsidR="002A1746" w:rsidRDefault="00000000">
            <w:pPr>
              <w:rPr>
                <w:color w:val="333333"/>
                <w:sz w:val="22"/>
                <w:szCs w:val="22"/>
              </w:rPr>
            </w:pPr>
            <w:r>
              <w:rPr>
                <w:color w:val="333333"/>
                <w:sz w:val="22"/>
                <w:szCs w:val="22"/>
              </w:rPr>
              <w:t>▪ Object</w:t>
            </w:r>
          </w:p>
          <w:p w14:paraId="168B4260" w14:textId="77777777" w:rsidR="002A1746" w:rsidRDefault="00000000">
            <w:pPr>
              <w:rPr>
                <w:color w:val="333333"/>
                <w:sz w:val="22"/>
                <w:szCs w:val="22"/>
              </w:rPr>
            </w:pPr>
            <w:r>
              <w:rPr>
                <w:color w:val="333333"/>
                <w:sz w:val="22"/>
                <w:szCs w:val="22"/>
              </w:rPr>
              <w:t>▪ Property</w:t>
            </w:r>
          </w:p>
          <w:p w14:paraId="777E082E" w14:textId="77777777" w:rsidR="002A1746" w:rsidRDefault="00000000">
            <w:pPr>
              <w:rPr>
                <w:color w:val="333333"/>
                <w:sz w:val="22"/>
                <w:szCs w:val="22"/>
              </w:rPr>
            </w:pPr>
            <w:r>
              <w:rPr>
                <w:color w:val="333333"/>
                <w:sz w:val="22"/>
                <w:szCs w:val="22"/>
              </w:rPr>
              <w:t>▪ Reversible change</w:t>
            </w:r>
          </w:p>
          <w:p w14:paraId="390CCC77" w14:textId="77777777" w:rsidR="002A1746" w:rsidRDefault="00000000">
            <w:pPr>
              <w:rPr>
                <w:color w:val="333333"/>
                <w:sz w:val="22"/>
                <w:szCs w:val="22"/>
              </w:rPr>
            </w:pPr>
            <w:r>
              <w:rPr>
                <w:color w:val="333333"/>
                <w:sz w:val="22"/>
                <w:szCs w:val="22"/>
              </w:rPr>
              <w:t>▪ Solid</w:t>
            </w:r>
          </w:p>
          <w:p w14:paraId="3B0CBF88" w14:textId="77777777" w:rsidR="002A1746" w:rsidRDefault="00000000">
            <w:pPr>
              <w:rPr>
                <w:color w:val="333333"/>
                <w:sz w:val="22"/>
                <w:szCs w:val="22"/>
              </w:rPr>
            </w:pPr>
            <w:r>
              <w:rPr>
                <w:color w:val="333333"/>
                <w:sz w:val="22"/>
                <w:szCs w:val="22"/>
              </w:rPr>
              <w:t>▪ Suited</w:t>
            </w:r>
          </w:p>
          <w:p w14:paraId="731C9720" w14:textId="77777777" w:rsidR="002A1746" w:rsidRDefault="00000000">
            <w:pPr>
              <w:rPr>
                <w:color w:val="333333"/>
                <w:sz w:val="22"/>
                <w:szCs w:val="22"/>
              </w:rPr>
            </w:pPr>
            <w:r>
              <w:rPr>
                <w:color w:val="333333"/>
                <w:sz w:val="22"/>
                <w:szCs w:val="22"/>
              </w:rPr>
              <w:t>▪ Volume</w:t>
            </w:r>
          </w:p>
          <w:p w14:paraId="2ADE94D9" w14:textId="77777777" w:rsidR="002A1746" w:rsidRDefault="00000000">
            <w:pPr>
              <w:rPr>
                <w:color w:val="333333"/>
                <w:sz w:val="22"/>
                <w:szCs w:val="22"/>
              </w:rPr>
            </w:pPr>
            <w:r>
              <w:rPr>
                <w:color w:val="333333"/>
                <w:sz w:val="22"/>
                <w:szCs w:val="22"/>
              </w:rPr>
              <w:t>▪ Weight</w:t>
            </w:r>
          </w:p>
          <w:p w14:paraId="380103CD" w14:textId="77777777" w:rsidR="002A1746" w:rsidRDefault="002A1746">
            <w:pPr>
              <w:rPr>
                <w:color w:val="333333"/>
              </w:rPr>
            </w:pPr>
          </w:p>
          <w:p w14:paraId="19FBA771" w14:textId="77777777" w:rsidR="002A1746" w:rsidRDefault="00000000">
            <w:pPr>
              <w:rPr>
                <w:color w:val="333333"/>
              </w:rPr>
            </w:pPr>
            <w:r>
              <w:rPr>
                <w:b/>
                <w:color w:val="333333"/>
              </w:rPr>
              <w:lastRenderedPageBreak/>
              <w:t xml:space="preserve">Non-Essential:  </w:t>
            </w:r>
            <w:r>
              <w:rPr>
                <w:color w:val="333333"/>
              </w:rPr>
              <w:t>texture, flexibility, sample. Stable, grain, smooth, describe, observe, pollen, nectar, beeswax, thermometer, temperature, surface, shelter, sketch</w:t>
            </w:r>
          </w:p>
        </w:tc>
      </w:tr>
    </w:tbl>
    <w:p w14:paraId="263C356C" w14:textId="77777777" w:rsidR="002A1746" w:rsidRDefault="002A1746">
      <w:pPr>
        <w:jc w:val="both"/>
        <w:rPr>
          <w:color w:val="333333"/>
        </w:rPr>
      </w:pPr>
    </w:p>
    <w:tbl>
      <w:tblPr>
        <w:tblStyle w:val="a9"/>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6"/>
        <w:gridCol w:w="5025"/>
        <w:gridCol w:w="4770"/>
      </w:tblGrid>
      <w:tr w:rsidR="002A1746" w14:paraId="69C23797" w14:textId="77777777">
        <w:trPr>
          <w:trHeight w:val="799"/>
          <w:tblHeader/>
        </w:trPr>
        <w:tc>
          <w:tcPr>
            <w:tcW w:w="3406" w:type="dxa"/>
            <w:shd w:val="clear" w:color="auto" w:fill="D9D9D9"/>
          </w:tcPr>
          <w:p w14:paraId="6EDA3517" w14:textId="77777777" w:rsidR="002A1746" w:rsidRDefault="002A1746">
            <w:pPr>
              <w:rPr>
                <w:b/>
                <w:color w:val="333333"/>
              </w:rPr>
            </w:pPr>
          </w:p>
          <w:p w14:paraId="4433B0C9" w14:textId="77777777" w:rsidR="002A1746" w:rsidRDefault="00000000">
            <w:pPr>
              <w:rPr>
                <w:i/>
                <w:color w:val="333333"/>
              </w:rPr>
            </w:pPr>
            <w:r>
              <w:rPr>
                <w:b/>
                <w:color w:val="333333"/>
              </w:rPr>
              <w:t>Integration of Technology:</w:t>
            </w:r>
          </w:p>
        </w:tc>
        <w:tc>
          <w:tcPr>
            <w:tcW w:w="5025" w:type="dxa"/>
            <w:shd w:val="clear" w:color="auto" w:fill="D9D9D9"/>
          </w:tcPr>
          <w:p w14:paraId="0E11EB8F" w14:textId="77777777" w:rsidR="002A1746" w:rsidRDefault="00000000">
            <w:pPr>
              <w:rPr>
                <w:color w:val="333333"/>
              </w:rPr>
            </w:pPr>
            <w:r>
              <w:rPr>
                <w:b/>
                <w:color w:val="333333"/>
              </w:rPr>
              <w:t>21</w:t>
            </w:r>
            <w:r>
              <w:rPr>
                <w:b/>
                <w:color w:val="333333"/>
                <w:vertAlign w:val="superscript"/>
              </w:rPr>
              <w:t>st</w:t>
            </w:r>
            <w:r>
              <w:rPr>
                <w:b/>
                <w:color w:val="333333"/>
              </w:rPr>
              <w:t xml:space="preserve"> Century Themes: </w:t>
            </w:r>
          </w:p>
          <w:p w14:paraId="60868CF0" w14:textId="77777777" w:rsidR="002A1746" w:rsidRDefault="002A1746">
            <w:pPr>
              <w:rPr>
                <w:i/>
                <w:color w:val="333333"/>
              </w:rPr>
            </w:pPr>
          </w:p>
        </w:tc>
        <w:tc>
          <w:tcPr>
            <w:tcW w:w="4770" w:type="dxa"/>
            <w:shd w:val="clear" w:color="auto" w:fill="D9D9D9"/>
          </w:tcPr>
          <w:p w14:paraId="24D9B1AD" w14:textId="77777777" w:rsidR="002A1746" w:rsidRDefault="00000000">
            <w:pPr>
              <w:rPr>
                <w:b/>
                <w:color w:val="333333"/>
              </w:rPr>
            </w:pPr>
            <w:r>
              <w:rPr>
                <w:b/>
                <w:color w:val="333333"/>
              </w:rPr>
              <w:t>21</w:t>
            </w:r>
            <w:r>
              <w:rPr>
                <w:b/>
                <w:color w:val="333333"/>
                <w:vertAlign w:val="superscript"/>
              </w:rPr>
              <w:t>st</w:t>
            </w:r>
            <w:r>
              <w:rPr>
                <w:b/>
                <w:color w:val="333333"/>
              </w:rPr>
              <w:t xml:space="preserve"> Century Skills: </w:t>
            </w:r>
          </w:p>
          <w:p w14:paraId="4E81EF32" w14:textId="77777777" w:rsidR="002A1746" w:rsidRDefault="002A1746">
            <w:pPr>
              <w:rPr>
                <w:b/>
                <w:i/>
                <w:color w:val="333333"/>
              </w:rPr>
            </w:pPr>
          </w:p>
        </w:tc>
      </w:tr>
      <w:tr w:rsidR="002A1746" w14:paraId="032F5E9B" w14:textId="77777777">
        <w:trPr>
          <w:trHeight w:val="5820"/>
        </w:trPr>
        <w:tc>
          <w:tcPr>
            <w:tcW w:w="3406" w:type="dxa"/>
          </w:tcPr>
          <w:p w14:paraId="5ADB814F" w14:textId="77777777" w:rsidR="002A1746" w:rsidRDefault="002A1746">
            <w:pPr>
              <w:spacing w:line="480" w:lineRule="auto"/>
              <w:rPr>
                <w:color w:val="333333"/>
                <w:sz w:val="22"/>
                <w:szCs w:val="22"/>
              </w:rPr>
            </w:pPr>
          </w:p>
          <w:p w14:paraId="31FC8B4B" w14:textId="77777777" w:rsidR="002A1746" w:rsidRDefault="002A1746">
            <w:pPr>
              <w:jc w:val="both"/>
              <w:rPr>
                <w:color w:val="333333"/>
              </w:rPr>
            </w:pPr>
          </w:p>
          <w:p w14:paraId="40787CAF" w14:textId="77777777" w:rsidR="002A1746" w:rsidRDefault="002A1746">
            <w:pPr>
              <w:jc w:val="both"/>
              <w:rPr>
                <w:color w:val="333333"/>
              </w:rPr>
            </w:pPr>
          </w:p>
          <w:p w14:paraId="69542781" w14:textId="77777777" w:rsidR="002A1746" w:rsidRDefault="002A1746">
            <w:pPr>
              <w:spacing w:before="280"/>
              <w:rPr>
                <w:color w:val="333333"/>
              </w:rPr>
            </w:pPr>
          </w:p>
        </w:tc>
        <w:tc>
          <w:tcPr>
            <w:tcW w:w="5025" w:type="dxa"/>
          </w:tcPr>
          <w:p w14:paraId="5C7C6936"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Global Awareness</w:t>
            </w:r>
          </w:p>
          <w:p w14:paraId="2BDD254B" w14:textId="77777777" w:rsidR="002A1746" w:rsidRDefault="00000000">
            <w:pPr>
              <w:rPr>
                <w:i/>
                <w:color w:val="333333"/>
              </w:rPr>
            </w:pPr>
            <w:r>
              <w:rPr>
                <w:i/>
                <w:color w:val="333333"/>
              </w:rPr>
              <w:t>Identification of differences in global measurement systems from country to country (imperial and metric systems)</w:t>
            </w:r>
          </w:p>
          <w:p w14:paraId="5DEC7E91" w14:textId="77777777" w:rsidR="002A1746" w:rsidRDefault="002A1746">
            <w:pPr>
              <w:rPr>
                <w:i/>
                <w:color w:val="333333"/>
              </w:rPr>
            </w:pPr>
          </w:p>
          <w:p w14:paraId="54C07616"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Civic Literacy</w:t>
            </w:r>
          </w:p>
          <w:p w14:paraId="767F1C08" w14:textId="77777777" w:rsidR="002A1746" w:rsidRDefault="00000000">
            <w:pPr>
              <w:rPr>
                <w:color w:val="333333"/>
              </w:rPr>
            </w:pPr>
            <w:r>
              <w:rPr>
                <w:rFonts w:ascii="MS Gothic" w:eastAsia="MS Gothic" w:hAnsi="MS Gothic" w:cs="MS Gothic"/>
                <w:color w:val="333333"/>
              </w:rPr>
              <w:t>☐</w:t>
            </w:r>
            <w:r>
              <w:rPr>
                <w:color w:val="333333"/>
              </w:rPr>
              <w:t xml:space="preserve"> Financial, Economic, Business, &amp; Entrepreneurial Literacy</w:t>
            </w:r>
          </w:p>
          <w:p w14:paraId="05634A48" w14:textId="77777777" w:rsidR="002A1746" w:rsidRDefault="002A1746">
            <w:pPr>
              <w:rPr>
                <w:color w:val="333333"/>
              </w:rPr>
            </w:pPr>
          </w:p>
          <w:p w14:paraId="4D256ADF"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Health Literacy</w:t>
            </w:r>
          </w:p>
          <w:p w14:paraId="2F81C820" w14:textId="77777777" w:rsidR="002A1746" w:rsidRDefault="002A1746">
            <w:pPr>
              <w:jc w:val="both"/>
              <w:rPr>
                <w:b/>
                <w:color w:val="333333"/>
              </w:rPr>
            </w:pPr>
          </w:p>
        </w:tc>
        <w:tc>
          <w:tcPr>
            <w:tcW w:w="4770" w:type="dxa"/>
          </w:tcPr>
          <w:p w14:paraId="20E748AC"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Creativity &amp; Innovation</w:t>
            </w:r>
          </w:p>
          <w:p w14:paraId="63DBA82D"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Media Literacy                      </w:t>
            </w:r>
          </w:p>
          <w:p w14:paraId="7CCFC14D" w14:textId="77777777" w:rsidR="002A1746" w:rsidRDefault="00000000">
            <w:pPr>
              <w:rPr>
                <w:color w:val="333333"/>
              </w:rPr>
            </w:pPr>
            <w:r>
              <w:rPr>
                <w:rFonts w:ascii="MS Gothic" w:eastAsia="MS Gothic" w:hAnsi="MS Gothic" w:cs="MS Gothic"/>
                <w:color w:val="333333"/>
              </w:rPr>
              <w:t>☐x</w:t>
            </w:r>
            <w:r>
              <w:rPr>
                <w:color w:val="333333"/>
              </w:rPr>
              <w:t xml:space="preserve"> Critical Thinking &amp; Problem Solving</w:t>
            </w:r>
          </w:p>
          <w:p w14:paraId="4937A9F2" w14:textId="77777777" w:rsidR="002A1746" w:rsidRDefault="00000000">
            <w:pPr>
              <w:rPr>
                <w:i/>
                <w:color w:val="333333"/>
              </w:rPr>
            </w:pPr>
            <w:r>
              <w:rPr>
                <w:i/>
                <w:color w:val="333333"/>
              </w:rPr>
              <w:t>Students must use problem solving and critical thinking skills in many classroom questions.</w:t>
            </w:r>
          </w:p>
          <w:p w14:paraId="777F963B" w14:textId="77777777" w:rsidR="002A1746" w:rsidRDefault="00000000">
            <w:pPr>
              <w:rPr>
                <w:color w:val="333333"/>
              </w:rPr>
            </w:pPr>
            <w:r>
              <w:rPr>
                <w:rFonts w:ascii="MS Gothic" w:eastAsia="MS Gothic" w:hAnsi="MS Gothic" w:cs="MS Gothic"/>
                <w:color w:val="333333"/>
              </w:rPr>
              <w:t>☐</w:t>
            </w:r>
            <w:r>
              <w:rPr>
                <w:color w:val="333333"/>
              </w:rPr>
              <w:t xml:space="preserve"> Life and Career Skills </w:t>
            </w:r>
            <w:r>
              <w:rPr>
                <w:i/>
                <w:color w:val="333333"/>
              </w:rPr>
              <w:t xml:space="preserve">(flexibility, initiative, cross-cultural skills, productivity, leadership, etc.) </w:t>
            </w:r>
          </w:p>
          <w:p w14:paraId="74B35628" w14:textId="77777777" w:rsidR="002A1746" w:rsidRDefault="002A1746">
            <w:pPr>
              <w:rPr>
                <w:color w:val="333333"/>
              </w:rPr>
            </w:pPr>
          </w:p>
          <w:p w14:paraId="1EFD3F22" w14:textId="77777777" w:rsidR="002A1746" w:rsidRDefault="00000000">
            <w:pPr>
              <w:rPr>
                <w:color w:val="333333"/>
              </w:rPr>
            </w:pPr>
            <w:r>
              <w:rPr>
                <w:rFonts w:ascii="MS Gothic" w:eastAsia="MS Gothic" w:hAnsi="MS Gothic" w:cs="MS Gothic"/>
                <w:color w:val="333333"/>
              </w:rPr>
              <w:t>☐</w:t>
            </w:r>
            <w:r>
              <w:rPr>
                <w:color w:val="333333"/>
              </w:rPr>
              <w:t>Information &amp; Communication Technologies Literacy</w:t>
            </w:r>
          </w:p>
          <w:p w14:paraId="746BC5E7" w14:textId="77777777" w:rsidR="002A1746" w:rsidRDefault="002A1746">
            <w:pPr>
              <w:rPr>
                <w:color w:val="333333"/>
              </w:rPr>
            </w:pPr>
          </w:p>
          <w:p w14:paraId="659424DA" w14:textId="77777777" w:rsidR="002A1746" w:rsidRDefault="00000000">
            <w:pPr>
              <w:rPr>
                <w:color w:val="333333"/>
              </w:rPr>
            </w:pPr>
            <w:r>
              <w:rPr>
                <w:rFonts w:ascii="MS Gothic" w:eastAsia="MS Gothic" w:hAnsi="MS Gothic" w:cs="MS Gothic"/>
                <w:color w:val="333333"/>
              </w:rPr>
              <w:t>☐x</w:t>
            </w:r>
            <w:r>
              <w:rPr>
                <w:color w:val="333333"/>
              </w:rPr>
              <w:t xml:space="preserve"> Communication &amp; Collaboration</w:t>
            </w:r>
          </w:p>
          <w:p w14:paraId="7F56BBCC" w14:textId="77777777" w:rsidR="002A1746" w:rsidRDefault="00000000">
            <w:pPr>
              <w:rPr>
                <w:i/>
                <w:color w:val="333333"/>
              </w:rPr>
            </w:pPr>
            <w:r>
              <w:rPr>
                <w:i/>
                <w:color w:val="333333"/>
              </w:rPr>
              <w:t>Students work together to measure objects and generate class wide data sets.</w:t>
            </w:r>
          </w:p>
          <w:p w14:paraId="3D6F83EF" w14:textId="77777777" w:rsidR="002A1746" w:rsidRDefault="002A1746">
            <w:pPr>
              <w:rPr>
                <w:i/>
                <w:color w:val="333333"/>
              </w:rPr>
            </w:pPr>
          </w:p>
          <w:p w14:paraId="7A25475B" w14:textId="77777777" w:rsidR="002A1746" w:rsidRDefault="00000000">
            <w:pPr>
              <w:rPr>
                <w:color w:val="333333"/>
              </w:rPr>
            </w:pPr>
            <w:r>
              <w:rPr>
                <w:rFonts w:ascii="MS Gothic" w:eastAsia="MS Gothic" w:hAnsi="MS Gothic" w:cs="MS Gothic"/>
                <w:color w:val="333333"/>
              </w:rPr>
              <w:t>☐</w:t>
            </w:r>
            <w:r>
              <w:rPr>
                <w:color w:val="333333"/>
              </w:rPr>
              <w:t xml:space="preserve"> Information Literacy  </w:t>
            </w:r>
          </w:p>
        </w:tc>
      </w:tr>
    </w:tbl>
    <w:p w14:paraId="4B4D0D31" w14:textId="77777777" w:rsidR="002A1746" w:rsidRDefault="002A1746">
      <w:pPr>
        <w:jc w:val="both"/>
        <w:rPr>
          <w:color w:val="333333"/>
          <w:sz w:val="8"/>
          <w:szCs w:val="8"/>
        </w:rPr>
      </w:pPr>
    </w:p>
    <w:tbl>
      <w:tblPr>
        <w:tblStyle w:val="a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A1746" w14:paraId="24B72B51" w14:textId="77777777">
        <w:trPr>
          <w:trHeight w:val="267"/>
          <w:tblHeader/>
        </w:trPr>
        <w:tc>
          <w:tcPr>
            <w:tcW w:w="13207" w:type="dxa"/>
            <w:shd w:val="clear" w:color="auto" w:fill="D9D9D9"/>
          </w:tcPr>
          <w:p w14:paraId="65FFE313" w14:textId="77777777" w:rsidR="002A1746" w:rsidRDefault="00000000">
            <w:pPr>
              <w:jc w:val="both"/>
              <w:rPr>
                <w:b/>
                <w:color w:val="333333"/>
              </w:rPr>
            </w:pPr>
            <w:r>
              <w:rPr>
                <w:b/>
                <w:color w:val="333333"/>
              </w:rPr>
              <w:t>Resources:</w:t>
            </w:r>
          </w:p>
        </w:tc>
      </w:tr>
      <w:tr w:rsidR="002A1746" w14:paraId="11952038" w14:textId="77777777">
        <w:trPr>
          <w:trHeight w:val="701"/>
        </w:trPr>
        <w:tc>
          <w:tcPr>
            <w:tcW w:w="13207" w:type="dxa"/>
          </w:tcPr>
          <w:p w14:paraId="22058CFB" w14:textId="77777777" w:rsidR="002A1746" w:rsidRDefault="00000000">
            <w:pPr>
              <w:rPr>
                <w:b/>
                <w:color w:val="333333"/>
              </w:rPr>
            </w:pPr>
            <w:r>
              <w:rPr>
                <w:b/>
                <w:color w:val="333333"/>
              </w:rPr>
              <w:t xml:space="preserve">Texts/Materials: </w:t>
            </w:r>
          </w:p>
          <w:p w14:paraId="49FE48C2" w14:textId="77777777" w:rsidR="002A1746" w:rsidRDefault="00000000">
            <w:pPr>
              <w:rPr>
                <w:i/>
                <w:color w:val="333333"/>
                <w:sz w:val="22"/>
                <w:szCs w:val="22"/>
              </w:rPr>
            </w:pPr>
            <w:r>
              <w:rPr>
                <w:color w:val="333333"/>
                <w:sz w:val="22"/>
                <w:szCs w:val="22"/>
              </w:rPr>
              <w:t xml:space="preserve">▪ </w:t>
            </w:r>
            <w:r>
              <w:rPr>
                <w:i/>
                <w:color w:val="333333"/>
                <w:sz w:val="22"/>
                <w:szCs w:val="22"/>
              </w:rPr>
              <w:t>Avian Architecture: How Birds Design, Engineer, and Build</w:t>
            </w:r>
          </w:p>
          <w:p w14:paraId="3B3A1092" w14:textId="77777777" w:rsidR="002A1746" w:rsidRDefault="00000000">
            <w:pPr>
              <w:rPr>
                <w:color w:val="333333"/>
                <w:sz w:val="22"/>
                <w:szCs w:val="22"/>
              </w:rPr>
            </w:pPr>
            <w:r>
              <w:rPr>
                <w:color w:val="333333"/>
                <w:sz w:val="22"/>
                <w:szCs w:val="22"/>
              </w:rPr>
              <w:t>by Peter Goodfellow</w:t>
            </w:r>
          </w:p>
          <w:p w14:paraId="3D9A7F90" w14:textId="77777777" w:rsidR="002A1746" w:rsidRDefault="00000000">
            <w:pPr>
              <w:rPr>
                <w:color w:val="333333"/>
                <w:sz w:val="22"/>
                <w:szCs w:val="22"/>
              </w:rPr>
            </w:pPr>
            <w:r>
              <w:rPr>
                <w:color w:val="333333"/>
                <w:sz w:val="22"/>
                <w:szCs w:val="22"/>
              </w:rPr>
              <w:lastRenderedPageBreak/>
              <w:t xml:space="preserve">▪ </w:t>
            </w:r>
            <w:r>
              <w:rPr>
                <w:i/>
                <w:color w:val="333333"/>
                <w:sz w:val="22"/>
                <w:szCs w:val="22"/>
              </w:rPr>
              <w:t xml:space="preserve">Bird Nests: Amazingly Ingenious and Intricate </w:t>
            </w:r>
            <w:r>
              <w:rPr>
                <w:color w:val="333333"/>
                <w:sz w:val="22"/>
                <w:szCs w:val="22"/>
              </w:rPr>
              <w:t>by Stan Tekiela</w:t>
            </w:r>
          </w:p>
          <w:p w14:paraId="6B1C9EF0" w14:textId="77777777" w:rsidR="002A1746" w:rsidRDefault="00000000">
            <w:pPr>
              <w:rPr>
                <w:color w:val="333333"/>
                <w:sz w:val="22"/>
                <w:szCs w:val="22"/>
              </w:rPr>
            </w:pPr>
            <w:r>
              <w:rPr>
                <w:color w:val="333333"/>
                <w:sz w:val="22"/>
                <w:szCs w:val="22"/>
              </w:rPr>
              <w:t xml:space="preserve">▪ </w:t>
            </w:r>
            <w:r>
              <w:rPr>
                <w:i/>
                <w:color w:val="333333"/>
                <w:sz w:val="22"/>
                <w:szCs w:val="22"/>
              </w:rPr>
              <w:t xml:space="preserve">Nests: Fifty Nests and the Birds that Built Them </w:t>
            </w:r>
            <w:r>
              <w:rPr>
                <w:color w:val="333333"/>
                <w:sz w:val="22"/>
                <w:szCs w:val="22"/>
              </w:rPr>
              <w:t>by Sharon Beals</w:t>
            </w:r>
          </w:p>
          <w:p w14:paraId="440A3F0B" w14:textId="77777777" w:rsidR="002A1746" w:rsidRDefault="00000000">
            <w:pPr>
              <w:rPr>
                <w:i/>
                <w:color w:val="333333"/>
                <w:sz w:val="22"/>
                <w:szCs w:val="22"/>
              </w:rPr>
            </w:pPr>
            <w:r>
              <w:rPr>
                <w:color w:val="333333"/>
                <w:sz w:val="22"/>
                <w:szCs w:val="22"/>
              </w:rPr>
              <w:t xml:space="preserve">▪ </w:t>
            </w:r>
            <w:r>
              <w:rPr>
                <w:i/>
                <w:color w:val="333333"/>
                <w:sz w:val="22"/>
                <w:szCs w:val="22"/>
              </w:rPr>
              <w:t>Teaching Emerging Scientists: Fostering Scientific Inquiry with Diverse</w:t>
            </w:r>
          </w:p>
          <w:p w14:paraId="58216B87" w14:textId="77777777" w:rsidR="002A1746" w:rsidRDefault="00000000">
            <w:pPr>
              <w:rPr>
                <w:color w:val="333333"/>
                <w:sz w:val="22"/>
                <w:szCs w:val="22"/>
              </w:rPr>
            </w:pPr>
            <w:r>
              <w:rPr>
                <w:i/>
                <w:color w:val="333333"/>
                <w:sz w:val="22"/>
                <w:szCs w:val="22"/>
              </w:rPr>
              <w:t xml:space="preserve">Learners in Grades K–2 </w:t>
            </w:r>
            <w:r>
              <w:rPr>
                <w:color w:val="333333"/>
                <w:sz w:val="22"/>
                <w:szCs w:val="22"/>
              </w:rPr>
              <w:t>by Pamela Fraser-Abder</w:t>
            </w:r>
          </w:p>
          <w:p w14:paraId="1526EE6A" w14:textId="77777777" w:rsidR="002A1746" w:rsidRDefault="002A1746">
            <w:pPr>
              <w:rPr>
                <w:b/>
                <w:color w:val="333333"/>
              </w:rPr>
            </w:pPr>
          </w:p>
        </w:tc>
      </w:tr>
    </w:tbl>
    <w:p w14:paraId="2101B14E" w14:textId="77777777" w:rsidR="002A1746" w:rsidRDefault="002A1746">
      <w:pPr>
        <w:rPr>
          <w:color w:val="333333"/>
          <w:sz w:val="2"/>
          <w:szCs w:val="2"/>
        </w:rPr>
      </w:pPr>
    </w:p>
    <w:p w14:paraId="58FBB036" w14:textId="77777777" w:rsidR="002A1746" w:rsidRDefault="002A1746">
      <w:pPr>
        <w:jc w:val="both"/>
        <w:rPr>
          <w:color w:val="333333"/>
          <w:sz w:val="2"/>
          <w:szCs w:val="2"/>
        </w:rPr>
      </w:pPr>
    </w:p>
    <w:tbl>
      <w:tblPr>
        <w:tblStyle w:val="ab"/>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35"/>
        <w:gridCol w:w="1440"/>
        <w:gridCol w:w="2250"/>
        <w:gridCol w:w="5046"/>
        <w:gridCol w:w="3054"/>
      </w:tblGrid>
      <w:tr w:rsidR="002A1746" w14:paraId="1F7A4B53" w14:textId="77777777">
        <w:trPr>
          <w:tblHeader/>
        </w:trPr>
        <w:tc>
          <w:tcPr>
            <w:tcW w:w="1435" w:type="dxa"/>
            <w:shd w:val="clear" w:color="auto" w:fill="D9D9D9"/>
          </w:tcPr>
          <w:p w14:paraId="4AA3EE45" w14:textId="77777777" w:rsidR="002A1746" w:rsidRDefault="00000000">
            <w:pPr>
              <w:rPr>
                <w:b/>
                <w:color w:val="333333"/>
              </w:rPr>
            </w:pPr>
            <w:r>
              <w:rPr>
                <w:b/>
                <w:color w:val="333333"/>
              </w:rPr>
              <w:t>Unit Title:</w:t>
            </w:r>
          </w:p>
        </w:tc>
        <w:tc>
          <w:tcPr>
            <w:tcW w:w="1440" w:type="dxa"/>
            <w:shd w:val="clear" w:color="auto" w:fill="D9D9D9"/>
          </w:tcPr>
          <w:p w14:paraId="0DF8A110" w14:textId="77777777" w:rsidR="002A1746" w:rsidRDefault="00000000">
            <w:pPr>
              <w:rPr>
                <w:b/>
                <w:color w:val="333333"/>
              </w:rPr>
            </w:pPr>
            <w:r>
              <w:rPr>
                <w:b/>
                <w:color w:val="333333"/>
              </w:rPr>
              <w:t>Duration</w:t>
            </w:r>
          </w:p>
        </w:tc>
        <w:tc>
          <w:tcPr>
            <w:tcW w:w="2250" w:type="dxa"/>
            <w:shd w:val="clear" w:color="auto" w:fill="D9D9D9"/>
          </w:tcPr>
          <w:p w14:paraId="1647AE0B" w14:textId="77777777" w:rsidR="002A1746" w:rsidRDefault="00000000">
            <w:pPr>
              <w:rPr>
                <w:b/>
                <w:color w:val="333333"/>
              </w:rPr>
            </w:pPr>
            <w:r>
              <w:rPr>
                <w:b/>
                <w:color w:val="333333"/>
              </w:rPr>
              <w:t>Related Standards:</w:t>
            </w:r>
          </w:p>
        </w:tc>
        <w:tc>
          <w:tcPr>
            <w:tcW w:w="5046" w:type="dxa"/>
            <w:shd w:val="clear" w:color="auto" w:fill="D9D9D9"/>
          </w:tcPr>
          <w:p w14:paraId="56EC9D8F" w14:textId="77777777" w:rsidR="002A1746" w:rsidRDefault="00000000">
            <w:pPr>
              <w:rPr>
                <w:b/>
                <w:color w:val="333333"/>
              </w:rPr>
            </w:pPr>
            <w:r>
              <w:rPr>
                <w:b/>
                <w:color w:val="333333"/>
              </w:rPr>
              <w:t>Learning Goals:</w:t>
            </w:r>
          </w:p>
        </w:tc>
        <w:tc>
          <w:tcPr>
            <w:tcW w:w="3054" w:type="dxa"/>
            <w:shd w:val="clear" w:color="auto" w:fill="D9D9D9"/>
          </w:tcPr>
          <w:p w14:paraId="4E654E51" w14:textId="77777777" w:rsidR="002A1746" w:rsidRDefault="00000000">
            <w:pPr>
              <w:rPr>
                <w:b/>
                <w:color w:val="333333"/>
              </w:rPr>
            </w:pPr>
            <w:r>
              <w:rPr>
                <w:b/>
                <w:color w:val="333333"/>
              </w:rPr>
              <w:t>Topics &amp; Skills:</w:t>
            </w:r>
          </w:p>
        </w:tc>
      </w:tr>
      <w:tr w:rsidR="002A1746" w14:paraId="75CA076D" w14:textId="77777777">
        <w:trPr>
          <w:trHeight w:val="1295"/>
        </w:trPr>
        <w:tc>
          <w:tcPr>
            <w:tcW w:w="1435" w:type="dxa"/>
            <w:shd w:val="clear" w:color="auto" w:fill="auto"/>
          </w:tcPr>
          <w:p w14:paraId="31A87716" w14:textId="77777777" w:rsidR="002A1746" w:rsidRDefault="00000000">
            <w:pPr>
              <w:rPr>
                <w:b/>
                <w:color w:val="333333"/>
              </w:rPr>
            </w:pPr>
            <w:r>
              <w:rPr>
                <w:b/>
                <w:color w:val="333333"/>
              </w:rPr>
              <w:t>Unit 2: Earth Changes</w:t>
            </w:r>
          </w:p>
        </w:tc>
        <w:tc>
          <w:tcPr>
            <w:tcW w:w="1440" w:type="dxa"/>
            <w:shd w:val="clear" w:color="auto" w:fill="auto"/>
          </w:tcPr>
          <w:p w14:paraId="26ED48DB" w14:textId="77777777" w:rsidR="002A1746" w:rsidRDefault="00000000">
            <w:pPr>
              <w:rPr>
                <w:color w:val="333333"/>
              </w:rPr>
            </w:pPr>
            <w:r>
              <w:rPr>
                <w:color w:val="333333"/>
              </w:rPr>
              <w:t>24 lessons</w:t>
            </w:r>
          </w:p>
        </w:tc>
        <w:tc>
          <w:tcPr>
            <w:tcW w:w="2250" w:type="dxa"/>
            <w:shd w:val="clear" w:color="auto" w:fill="auto"/>
          </w:tcPr>
          <w:p w14:paraId="7810C66F" w14:textId="77777777" w:rsidR="002A1746" w:rsidRDefault="00000000">
            <w:pPr>
              <w:rPr>
                <w:color w:val="333333"/>
                <w:sz w:val="22"/>
                <w:szCs w:val="22"/>
              </w:rPr>
            </w:pPr>
            <w:r>
              <w:rPr>
                <w:color w:val="333333"/>
                <w:sz w:val="22"/>
                <w:szCs w:val="22"/>
              </w:rPr>
              <w:t xml:space="preserve">ESS1.C,  ESS2.A and </w:t>
            </w:r>
          </w:p>
          <w:p w14:paraId="3699781A" w14:textId="77777777" w:rsidR="002A1746" w:rsidRDefault="00000000">
            <w:pPr>
              <w:rPr>
                <w:color w:val="333333"/>
                <w:sz w:val="22"/>
                <w:szCs w:val="22"/>
              </w:rPr>
            </w:pPr>
            <w:r>
              <w:rPr>
                <w:color w:val="333333"/>
                <w:sz w:val="22"/>
                <w:szCs w:val="22"/>
              </w:rPr>
              <w:t>ETS1.C.</w:t>
            </w:r>
          </w:p>
          <w:p w14:paraId="38A146F3" w14:textId="77777777" w:rsidR="002A1746" w:rsidRDefault="002A1746">
            <w:pPr>
              <w:rPr>
                <w:color w:val="333333"/>
                <w:sz w:val="22"/>
                <w:szCs w:val="22"/>
              </w:rPr>
            </w:pPr>
          </w:p>
          <w:p w14:paraId="1E2BB963" w14:textId="77777777" w:rsidR="002A1746" w:rsidRDefault="002A1746">
            <w:pPr>
              <w:rPr>
                <w:color w:val="333333"/>
              </w:rPr>
            </w:pPr>
          </w:p>
        </w:tc>
        <w:tc>
          <w:tcPr>
            <w:tcW w:w="5046" w:type="dxa"/>
            <w:shd w:val="clear" w:color="auto" w:fill="auto"/>
          </w:tcPr>
          <w:p w14:paraId="0E73CE07" w14:textId="77777777" w:rsidR="002A1746" w:rsidRDefault="00000000">
            <w:pPr>
              <w:rPr>
                <w:color w:val="333333"/>
                <w:sz w:val="18"/>
                <w:szCs w:val="18"/>
              </w:rPr>
            </w:pPr>
            <w:r>
              <w:rPr>
                <w:color w:val="333333"/>
                <w:sz w:val="18"/>
                <w:szCs w:val="18"/>
              </w:rPr>
              <w:t>Land can be described by its natural features. (lessons 1-2)</w:t>
            </w:r>
          </w:p>
          <w:p w14:paraId="0BB3ABD4" w14:textId="77777777" w:rsidR="002A1746" w:rsidRDefault="002A1746">
            <w:pPr>
              <w:rPr>
                <w:color w:val="333333"/>
                <w:sz w:val="18"/>
                <w:szCs w:val="18"/>
              </w:rPr>
            </w:pPr>
          </w:p>
          <w:p w14:paraId="06D389DC" w14:textId="77777777" w:rsidR="002A1746" w:rsidRDefault="00000000">
            <w:pPr>
              <w:rPr>
                <w:color w:val="333333"/>
                <w:sz w:val="18"/>
                <w:szCs w:val="18"/>
              </w:rPr>
            </w:pPr>
            <w:r>
              <w:rPr>
                <w:color w:val="333333"/>
                <w:sz w:val="18"/>
                <w:szCs w:val="18"/>
              </w:rPr>
              <w:t>Land is made up of rocks, soil, and sand. (lesson 3-4)</w:t>
            </w:r>
          </w:p>
          <w:p w14:paraId="7C5C65FB" w14:textId="77777777" w:rsidR="002A1746" w:rsidRDefault="002A1746">
            <w:pPr>
              <w:rPr>
                <w:color w:val="333333"/>
                <w:sz w:val="18"/>
                <w:szCs w:val="18"/>
              </w:rPr>
            </w:pPr>
          </w:p>
          <w:p w14:paraId="7FC13CB3" w14:textId="77777777" w:rsidR="002A1746" w:rsidRDefault="00000000">
            <w:pPr>
              <w:rPr>
                <w:color w:val="333333"/>
                <w:sz w:val="18"/>
                <w:szCs w:val="18"/>
              </w:rPr>
            </w:pPr>
            <w:r>
              <w:rPr>
                <w:color w:val="333333"/>
                <w:sz w:val="18"/>
                <w:szCs w:val="18"/>
              </w:rPr>
              <w:t>Earth’s landforms have many shapes, and the same landforms can be found in different places. (lessons 5-6)</w:t>
            </w:r>
          </w:p>
          <w:p w14:paraId="33429C3C" w14:textId="77777777" w:rsidR="002A1746" w:rsidRDefault="002A1746">
            <w:pPr>
              <w:rPr>
                <w:color w:val="333333"/>
                <w:sz w:val="18"/>
                <w:szCs w:val="18"/>
              </w:rPr>
            </w:pPr>
          </w:p>
          <w:p w14:paraId="1D70715B" w14:textId="77777777" w:rsidR="002A1746" w:rsidRDefault="00000000">
            <w:pPr>
              <w:rPr>
                <w:color w:val="333333"/>
                <w:sz w:val="18"/>
                <w:szCs w:val="18"/>
              </w:rPr>
            </w:pPr>
            <w:r>
              <w:rPr>
                <w:color w:val="333333"/>
                <w:sz w:val="18"/>
                <w:szCs w:val="18"/>
              </w:rPr>
              <w:t>Land has many shapes and is made up of rocks, soil, and sand. (lesson 7)</w:t>
            </w:r>
          </w:p>
          <w:p w14:paraId="7DB97570" w14:textId="77777777" w:rsidR="002A1746" w:rsidRDefault="002A1746">
            <w:pPr>
              <w:rPr>
                <w:color w:val="333333"/>
                <w:sz w:val="18"/>
                <w:szCs w:val="18"/>
              </w:rPr>
            </w:pPr>
          </w:p>
          <w:p w14:paraId="4EDB5188" w14:textId="77777777" w:rsidR="002A1746" w:rsidRDefault="00000000">
            <w:pPr>
              <w:rPr>
                <w:color w:val="333333"/>
                <w:sz w:val="18"/>
                <w:szCs w:val="18"/>
              </w:rPr>
            </w:pPr>
            <w:r>
              <w:rPr>
                <w:color w:val="333333"/>
                <w:sz w:val="18"/>
                <w:szCs w:val="18"/>
              </w:rPr>
              <w:t>Water can move rocks, soil, and sand from one place to another, which changes the shape of land. (lesson 8-9)</w:t>
            </w:r>
          </w:p>
          <w:p w14:paraId="4ED3B462" w14:textId="77777777" w:rsidR="002A1746" w:rsidRDefault="002A1746">
            <w:pPr>
              <w:rPr>
                <w:color w:val="333333"/>
                <w:sz w:val="18"/>
                <w:szCs w:val="18"/>
              </w:rPr>
            </w:pPr>
          </w:p>
          <w:p w14:paraId="2ABBF59C" w14:textId="77777777" w:rsidR="002A1746" w:rsidRDefault="00000000">
            <w:pPr>
              <w:rPr>
                <w:color w:val="333333"/>
                <w:sz w:val="18"/>
                <w:szCs w:val="18"/>
              </w:rPr>
            </w:pPr>
            <w:r>
              <w:rPr>
                <w:color w:val="333333"/>
                <w:sz w:val="18"/>
                <w:szCs w:val="18"/>
              </w:rPr>
              <w:t>Wind can move rocks, soil, and sand from one place to another, which changes the shape of land. (lessons 10-12)</w:t>
            </w:r>
          </w:p>
          <w:p w14:paraId="07CA2BA1" w14:textId="77777777" w:rsidR="002A1746" w:rsidRDefault="002A1746">
            <w:pPr>
              <w:rPr>
                <w:rFonts w:ascii="FilsonProBook" w:eastAsia="FilsonProBook" w:hAnsi="FilsonProBook" w:cs="FilsonProBook"/>
                <w:color w:val="333333"/>
                <w:sz w:val="16"/>
                <w:szCs w:val="16"/>
              </w:rPr>
            </w:pPr>
          </w:p>
          <w:p w14:paraId="71F87DAD" w14:textId="77777777" w:rsidR="002A1746" w:rsidRDefault="002A1746">
            <w:pPr>
              <w:rPr>
                <w:rFonts w:ascii="FilsonProBook" w:eastAsia="FilsonProBook" w:hAnsi="FilsonProBook" w:cs="FilsonProBook"/>
                <w:color w:val="333333"/>
                <w:sz w:val="16"/>
                <w:szCs w:val="16"/>
              </w:rPr>
            </w:pPr>
          </w:p>
          <w:p w14:paraId="64FA4CE8" w14:textId="77777777" w:rsidR="002A1746" w:rsidRDefault="00000000">
            <w:pPr>
              <w:rPr>
                <w:color w:val="333333"/>
                <w:sz w:val="18"/>
                <w:szCs w:val="18"/>
              </w:rPr>
            </w:pPr>
            <w:r>
              <w:rPr>
                <w:color w:val="333333"/>
                <w:sz w:val="18"/>
                <w:szCs w:val="18"/>
              </w:rPr>
              <w:t>Wind and water can shape land by moving materials from one place to another. (lesson 13)</w:t>
            </w:r>
          </w:p>
          <w:p w14:paraId="7165523F" w14:textId="77777777" w:rsidR="002A1746" w:rsidRDefault="002A1746">
            <w:pPr>
              <w:rPr>
                <w:color w:val="333333"/>
                <w:sz w:val="18"/>
                <w:szCs w:val="18"/>
              </w:rPr>
            </w:pPr>
          </w:p>
          <w:p w14:paraId="57111F4A" w14:textId="77777777" w:rsidR="002A1746" w:rsidRDefault="002A1746">
            <w:pPr>
              <w:rPr>
                <w:color w:val="333333"/>
                <w:sz w:val="18"/>
                <w:szCs w:val="18"/>
              </w:rPr>
            </w:pPr>
          </w:p>
          <w:p w14:paraId="46EA4302" w14:textId="77777777" w:rsidR="002A1746" w:rsidRDefault="00000000">
            <w:pPr>
              <w:rPr>
                <w:color w:val="333333"/>
                <w:sz w:val="18"/>
                <w:szCs w:val="18"/>
              </w:rPr>
            </w:pPr>
            <w:r>
              <w:rPr>
                <w:color w:val="333333"/>
                <w:sz w:val="18"/>
                <w:szCs w:val="18"/>
              </w:rPr>
              <w:t>People can apply knowledge of the natural world to slow or prevent land from changing. (lessons 14-17)</w:t>
            </w:r>
          </w:p>
          <w:p w14:paraId="24197780" w14:textId="77777777" w:rsidR="002A1746" w:rsidRDefault="002A1746">
            <w:pPr>
              <w:rPr>
                <w:color w:val="333333"/>
                <w:sz w:val="18"/>
                <w:szCs w:val="18"/>
              </w:rPr>
            </w:pPr>
          </w:p>
          <w:p w14:paraId="000A1FD4" w14:textId="77777777" w:rsidR="002A1746" w:rsidRDefault="00000000">
            <w:pPr>
              <w:rPr>
                <w:color w:val="333333"/>
                <w:sz w:val="18"/>
                <w:szCs w:val="18"/>
              </w:rPr>
            </w:pPr>
            <w:r>
              <w:rPr>
                <w:color w:val="333333"/>
                <w:sz w:val="18"/>
                <w:szCs w:val="18"/>
              </w:rPr>
              <w:t>Earth events that change land can happen quickly or slowly. (lessons 18-19)</w:t>
            </w:r>
          </w:p>
          <w:p w14:paraId="1F73AF95" w14:textId="77777777" w:rsidR="002A1746" w:rsidRDefault="002A1746">
            <w:pPr>
              <w:rPr>
                <w:color w:val="333333"/>
                <w:sz w:val="18"/>
                <w:szCs w:val="18"/>
              </w:rPr>
            </w:pPr>
          </w:p>
          <w:p w14:paraId="34239703" w14:textId="77777777" w:rsidR="002A1746" w:rsidRDefault="00000000">
            <w:pPr>
              <w:rPr>
                <w:color w:val="333333"/>
                <w:sz w:val="18"/>
                <w:szCs w:val="18"/>
              </w:rPr>
            </w:pPr>
            <w:r>
              <w:rPr>
                <w:color w:val="333333"/>
                <w:sz w:val="18"/>
                <w:szCs w:val="18"/>
              </w:rPr>
              <w:t>Some Earth events that change land happen too slowly for an individual to directly observe. (lesson 20)</w:t>
            </w:r>
          </w:p>
          <w:p w14:paraId="546511D3" w14:textId="77777777" w:rsidR="002A1746" w:rsidRDefault="002A1746">
            <w:pPr>
              <w:rPr>
                <w:color w:val="333333"/>
                <w:sz w:val="18"/>
                <w:szCs w:val="18"/>
              </w:rPr>
            </w:pPr>
          </w:p>
          <w:p w14:paraId="4469AD49" w14:textId="77777777" w:rsidR="002A1746" w:rsidRDefault="00000000">
            <w:pPr>
              <w:rPr>
                <w:color w:val="333333"/>
                <w:sz w:val="18"/>
                <w:szCs w:val="18"/>
              </w:rPr>
            </w:pPr>
            <w:r>
              <w:rPr>
                <w:color w:val="333333"/>
                <w:sz w:val="18"/>
                <w:szCs w:val="18"/>
              </w:rPr>
              <w:t>Earth events change land over short and long time spans. (lesson 21)</w:t>
            </w:r>
          </w:p>
          <w:p w14:paraId="252996FF" w14:textId="77777777" w:rsidR="002A1746" w:rsidRDefault="002A1746">
            <w:pPr>
              <w:rPr>
                <w:color w:val="333333"/>
                <w:sz w:val="18"/>
                <w:szCs w:val="18"/>
              </w:rPr>
            </w:pPr>
          </w:p>
          <w:p w14:paraId="4792876F" w14:textId="77777777" w:rsidR="002A1746" w:rsidRDefault="00000000">
            <w:pPr>
              <w:rPr>
                <w:rFonts w:ascii="FilsonProBook" w:eastAsia="FilsonProBook" w:hAnsi="FilsonProBook" w:cs="FilsonProBook"/>
                <w:color w:val="333333"/>
                <w:sz w:val="16"/>
                <w:szCs w:val="16"/>
              </w:rPr>
            </w:pPr>
            <w:r>
              <w:rPr>
                <w:color w:val="333333"/>
                <w:sz w:val="18"/>
                <w:szCs w:val="18"/>
              </w:rPr>
              <w:t>Natural events transform Earth’s land as time passes. (lessons 22-24)</w:t>
            </w:r>
          </w:p>
        </w:tc>
        <w:tc>
          <w:tcPr>
            <w:tcW w:w="3054" w:type="dxa"/>
            <w:shd w:val="clear" w:color="auto" w:fill="auto"/>
          </w:tcPr>
          <w:p w14:paraId="5B627C26" w14:textId="77777777" w:rsidR="002A1746" w:rsidRDefault="00000000">
            <w:pPr>
              <w:rPr>
                <w:color w:val="333333"/>
                <w:sz w:val="18"/>
                <w:szCs w:val="18"/>
              </w:rPr>
            </w:pPr>
            <w:r>
              <w:rPr>
                <w:color w:val="333333"/>
                <w:sz w:val="18"/>
                <w:szCs w:val="18"/>
              </w:rPr>
              <w:t>Transformation of Surtsey (lesson 1-2)</w:t>
            </w:r>
          </w:p>
          <w:p w14:paraId="6C419AF0" w14:textId="77777777" w:rsidR="002A1746" w:rsidRDefault="002A1746">
            <w:pPr>
              <w:rPr>
                <w:color w:val="333333"/>
                <w:sz w:val="18"/>
                <w:szCs w:val="18"/>
              </w:rPr>
            </w:pPr>
          </w:p>
          <w:p w14:paraId="2BE1E0ED" w14:textId="77777777" w:rsidR="002A1746" w:rsidRDefault="00000000">
            <w:pPr>
              <w:rPr>
                <w:color w:val="333333"/>
                <w:sz w:val="18"/>
                <w:szCs w:val="18"/>
              </w:rPr>
            </w:pPr>
            <w:r>
              <w:rPr>
                <w:color w:val="333333"/>
                <w:sz w:val="18"/>
                <w:szCs w:val="18"/>
              </w:rPr>
              <w:t>Land (lessons 3-4)</w:t>
            </w:r>
          </w:p>
          <w:p w14:paraId="137EA1C4" w14:textId="77777777" w:rsidR="002A1746" w:rsidRDefault="002A1746">
            <w:pPr>
              <w:rPr>
                <w:color w:val="333333"/>
                <w:sz w:val="18"/>
                <w:szCs w:val="18"/>
              </w:rPr>
            </w:pPr>
          </w:p>
          <w:p w14:paraId="7C10A27C" w14:textId="77777777" w:rsidR="002A1746" w:rsidRDefault="00000000">
            <w:pPr>
              <w:rPr>
                <w:color w:val="333333"/>
                <w:sz w:val="18"/>
                <w:szCs w:val="18"/>
              </w:rPr>
            </w:pPr>
            <w:r>
              <w:rPr>
                <w:color w:val="333333"/>
                <w:sz w:val="18"/>
                <w:szCs w:val="18"/>
              </w:rPr>
              <w:t>Landforms (lessons 5-6)</w:t>
            </w:r>
          </w:p>
          <w:p w14:paraId="2536576D" w14:textId="77777777" w:rsidR="002A1746" w:rsidRDefault="002A1746">
            <w:pPr>
              <w:rPr>
                <w:color w:val="333333"/>
                <w:sz w:val="18"/>
                <w:szCs w:val="18"/>
              </w:rPr>
            </w:pPr>
          </w:p>
          <w:p w14:paraId="30C4A520" w14:textId="77777777" w:rsidR="002A1746" w:rsidRDefault="00000000">
            <w:pPr>
              <w:rPr>
                <w:color w:val="333333"/>
                <w:sz w:val="18"/>
                <w:szCs w:val="18"/>
              </w:rPr>
            </w:pPr>
            <w:r>
              <w:rPr>
                <w:color w:val="333333"/>
                <w:sz w:val="18"/>
                <w:szCs w:val="18"/>
              </w:rPr>
              <w:t xml:space="preserve">The Composition and Shape of Land </w:t>
            </w:r>
          </w:p>
          <w:p w14:paraId="02FF7CC5" w14:textId="77777777" w:rsidR="002A1746" w:rsidRDefault="00000000">
            <w:pPr>
              <w:rPr>
                <w:color w:val="333333"/>
                <w:sz w:val="18"/>
                <w:szCs w:val="18"/>
              </w:rPr>
            </w:pPr>
            <w:r>
              <w:rPr>
                <w:color w:val="333333"/>
                <w:sz w:val="18"/>
                <w:szCs w:val="18"/>
              </w:rPr>
              <w:t>(lesson 7)</w:t>
            </w:r>
          </w:p>
          <w:p w14:paraId="1E623143" w14:textId="77777777" w:rsidR="002A1746" w:rsidRDefault="002A1746">
            <w:pPr>
              <w:rPr>
                <w:color w:val="333333"/>
                <w:sz w:val="18"/>
                <w:szCs w:val="18"/>
              </w:rPr>
            </w:pPr>
          </w:p>
          <w:p w14:paraId="3808AAD0" w14:textId="77777777" w:rsidR="002A1746" w:rsidRDefault="00000000">
            <w:pPr>
              <w:rPr>
                <w:color w:val="333333"/>
                <w:sz w:val="18"/>
                <w:szCs w:val="18"/>
              </w:rPr>
            </w:pPr>
            <w:r>
              <w:rPr>
                <w:color w:val="333333"/>
                <w:sz w:val="18"/>
                <w:szCs w:val="18"/>
              </w:rPr>
              <w:t>Water and Land Interactions (lessons 8-9)</w:t>
            </w:r>
          </w:p>
          <w:p w14:paraId="3F8DC561" w14:textId="77777777" w:rsidR="002A1746" w:rsidRDefault="002A1746">
            <w:pPr>
              <w:rPr>
                <w:color w:val="333333"/>
                <w:sz w:val="18"/>
                <w:szCs w:val="18"/>
              </w:rPr>
            </w:pPr>
          </w:p>
          <w:p w14:paraId="3CD9EF95" w14:textId="77777777" w:rsidR="002A1746" w:rsidRDefault="00000000">
            <w:pPr>
              <w:rPr>
                <w:color w:val="333333"/>
                <w:sz w:val="18"/>
                <w:szCs w:val="18"/>
              </w:rPr>
            </w:pPr>
            <w:r>
              <w:rPr>
                <w:color w:val="333333"/>
                <w:sz w:val="18"/>
                <w:szCs w:val="18"/>
              </w:rPr>
              <w:t>Wind and Land Interactions (lessons 10-12)</w:t>
            </w:r>
          </w:p>
          <w:p w14:paraId="0FC8FCB3" w14:textId="77777777" w:rsidR="002A1746" w:rsidRDefault="002A1746">
            <w:pPr>
              <w:rPr>
                <w:rFonts w:ascii="FilsonProBook" w:eastAsia="FilsonProBook" w:hAnsi="FilsonProBook" w:cs="FilsonProBook"/>
                <w:color w:val="333333"/>
                <w:sz w:val="16"/>
                <w:szCs w:val="16"/>
              </w:rPr>
            </w:pPr>
          </w:p>
          <w:p w14:paraId="2C932324" w14:textId="77777777" w:rsidR="002A1746" w:rsidRDefault="00000000">
            <w:pPr>
              <w:rPr>
                <w:color w:val="333333"/>
                <w:sz w:val="18"/>
                <w:szCs w:val="18"/>
              </w:rPr>
            </w:pPr>
            <w:r>
              <w:rPr>
                <w:color w:val="333333"/>
                <w:sz w:val="18"/>
                <w:szCs w:val="18"/>
              </w:rPr>
              <w:t>The Changing Shape of Land (lesson 13)</w:t>
            </w:r>
          </w:p>
          <w:p w14:paraId="23B7D3D4" w14:textId="77777777" w:rsidR="002A1746" w:rsidRDefault="002A1746">
            <w:pPr>
              <w:rPr>
                <w:color w:val="333333"/>
                <w:sz w:val="18"/>
                <w:szCs w:val="18"/>
              </w:rPr>
            </w:pPr>
          </w:p>
          <w:p w14:paraId="5E4624E2" w14:textId="77777777" w:rsidR="002A1746" w:rsidRDefault="00000000">
            <w:pPr>
              <w:rPr>
                <w:color w:val="333333"/>
                <w:sz w:val="18"/>
                <w:szCs w:val="18"/>
              </w:rPr>
            </w:pPr>
            <w:r>
              <w:rPr>
                <w:color w:val="333333"/>
                <w:sz w:val="18"/>
                <w:szCs w:val="18"/>
              </w:rPr>
              <w:t>Engineering Challenge (lessons 14-17)</w:t>
            </w:r>
          </w:p>
          <w:p w14:paraId="4401ED22" w14:textId="77777777" w:rsidR="002A1746" w:rsidRDefault="002A1746">
            <w:pPr>
              <w:rPr>
                <w:color w:val="333333"/>
                <w:sz w:val="18"/>
                <w:szCs w:val="18"/>
              </w:rPr>
            </w:pPr>
          </w:p>
          <w:p w14:paraId="18F314EF" w14:textId="77777777" w:rsidR="002A1746" w:rsidRDefault="00000000">
            <w:pPr>
              <w:rPr>
                <w:color w:val="333333"/>
                <w:sz w:val="18"/>
                <w:szCs w:val="18"/>
              </w:rPr>
            </w:pPr>
            <w:r>
              <w:rPr>
                <w:color w:val="333333"/>
                <w:sz w:val="18"/>
                <w:szCs w:val="18"/>
              </w:rPr>
              <w:t>Earth Events (lessons 18-19)</w:t>
            </w:r>
          </w:p>
          <w:p w14:paraId="4076D7A9" w14:textId="77777777" w:rsidR="002A1746" w:rsidRDefault="002A1746">
            <w:pPr>
              <w:rPr>
                <w:color w:val="333333"/>
                <w:sz w:val="18"/>
                <w:szCs w:val="18"/>
              </w:rPr>
            </w:pPr>
          </w:p>
          <w:p w14:paraId="2A3C4922" w14:textId="77777777" w:rsidR="002A1746" w:rsidRDefault="00000000">
            <w:pPr>
              <w:rPr>
                <w:color w:val="333333"/>
                <w:sz w:val="18"/>
                <w:szCs w:val="18"/>
              </w:rPr>
            </w:pPr>
            <w:r>
              <w:rPr>
                <w:color w:val="333333"/>
                <w:sz w:val="18"/>
                <w:szCs w:val="18"/>
              </w:rPr>
              <w:t>Slow Earth Events (lesson 20)</w:t>
            </w:r>
          </w:p>
          <w:p w14:paraId="65CE75EA" w14:textId="77777777" w:rsidR="002A1746" w:rsidRDefault="002A1746">
            <w:pPr>
              <w:rPr>
                <w:color w:val="333333"/>
                <w:sz w:val="18"/>
                <w:szCs w:val="18"/>
              </w:rPr>
            </w:pPr>
          </w:p>
          <w:p w14:paraId="3C8E86AC" w14:textId="77777777" w:rsidR="002A1746" w:rsidRDefault="00000000">
            <w:pPr>
              <w:rPr>
                <w:color w:val="333333"/>
                <w:sz w:val="18"/>
                <w:szCs w:val="18"/>
              </w:rPr>
            </w:pPr>
            <w:r>
              <w:rPr>
                <w:color w:val="333333"/>
                <w:sz w:val="18"/>
                <w:szCs w:val="18"/>
              </w:rPr>
              <w:t>Timescales of Changes to Land (lesson 21)</w:t>
            </w:r>
          </w:p>
          <w:p w14:paraId="42D14735" w14:textId="77777777" w:rsidR="002A1746" w:rsidRDefault="002A1746">
            <w:pPr>
              <w:rPr>
                <w:rFonts w:ascii="FilsonProBook" w:eastAsia="FilsonProBook" w:hAnsi="FilsonProBook" w:cs="FilsonProBook"/>
                <w:color w:val="333333"/>
                <w:sz w:val="16"/>
                <w:szCs w:val="16"/>
              </w:rPr>
            </w:pPr>
          </w:p>
          <w:p w14:paraId="71A5841C" w14:textId="77777777" w:rsidR="002A1746" w:rsidRDefault="00000000">
            <w:pPr>
              <w:rPr>
                <w:color w:val="333333"/>
                <w:sz w:val="18"/>
                <w:szCs w:val="18"/>
              </w:rPr>
            </w:pPr>
            <w:r>
              <w:rPr>
                <w:color w:val="333333"/>
                <w:sz w:val="18"/>
                <w:szCs w:val="18"/>
              </w:rPr>
              <w:t>End-of-Module Socratic Seminar, Assessment, and Debrief (lessons 22-24)</w:t>
            </w:r>
          </w:p>
        </w:tc>
      </w:tr>
    </w:tbl>
    <w:p w14:paraId="628BD81B" w14:textId="77777777" w:rsidR="002A1746" w:rsidRDefault="002A1746">
      <w:pPr>
        <w:rPr>
          <w:color w:val="333333"/>
        </w:rPr>
      </w:pPr>
    </w:p>
    <w:p w14:paraId="29EE7939" w14:textId="77777777" w:rsidR="002A1746" w:rsidRDefault="002A1746">
      <w:pPr>
        <w:rPr>
          <w:color w:val="333333"/>
        </w:rPr>
      </w:pPr>
    </w:p>
    <w:tbl>
      <w:tblPr>
        <w:tblStyle w:val="ac"/>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2A1746" w14:paraId="62922503" w14:textId="77777777">
        <w:trPr>
          <w:trHeight w:val="434"/>
          <w:tblHeader/>
        </w:trPr>
        <w:tc>
          <w:tcPr>
            <w:tcW w:w="6603" w:type="dxa"/>
            <w:shd w:val="clear" w:color="auto" w:fill="D9D9D9"/>
          </w:tcPr>
          <w:p w14:paraId="3CAD4B63" w14:textId="77777777" w:rsidR="002A1746" w:rsidRDefault="00000000">
            <w:pPr>
              <w:rPr>
                <w:color w:val="333333"/>
              </w:rPr>
            </w:pPr>
            <w:r>
              <w:rPr>
                <w:b/>
                <w:color w:val="333333"/>
              </w:rPr>
              <w:lastRenderedPageBreak/>
              <w:t xml:space="preserve">Unit 2: </w:t>
            </w:r>
          </w:p>
          <w:p w14:paraId="5F31D9F9" w14:textId="77777777" w:rsidR="002A1746" w:rsidRDefault="002A1746">
            <w:pPr>
              <w:jc w:val="both"/>
              <w:rPr>
                <w:color w:val="333333"/>
              </w:rPr>
            </w:pPr>
          </w:p>
        </w:tc>
        <w:tc>
          <w:tcPr>
            <w:tcW w:w="6604" w:type="dxa"/>
            <w:shd w:val="clear" w:color="auto" w:fill="D9D9D9"/>
          </w:tcPr>
          <w:p w14:paraId="16840A77" w14:textId="77777777" w:rsidR="002A1746" w:rsidRDefault="00000000">
            <w:pPr>
              <w:jc w:val="both"/>
              <w:rPr>
                <w:color w:val="333333"/>
              </w:rPr>
            </w:pPr>
            <w:r>
              <w:rPr>
                <w:b/>
                <w:color w:val="333333"/>
              </w:rPr>
              <w:t xml:space="preserve">Recommended Duration:  </w:t>
            </w:r>
          </w:p>
        </w:tc>
      </w:tr>
      <w:tr w:rsidR="002A1746" w14:paraId="28ECA9BA" w14:textId="77777777">
        <w:trPr>
          <w:trHeight w:val="774"/>
        </w:trPr>
        <w:tc>
          <w:tcPr>
            <w:tcW w:w="13207" w:type="dxa"/>
            <w:gridSpan w:val="2"/>
          </w:tcPr>
          <w:p w14:paraId="1BA2BD42" w14:textId="77777777" w:rsidR="002A1746" w:rsidRDefault="00000000">
            <w:pPr>
              <w:rPr>
                <w:color w:val="333333"/>
                <w:sz w:val="20"/>
                <w:szCs w:val="20"/>
              </w:rPr>
            </w:pPr>
            <w:r>
              <w:rPr>
                <w:b/>
                <w:color w:val="333333"/>
              </w:rPr>
              <w:t>Unit Description:</w:t>
            </w:r>
            <w:r>
              <w:rPr>
                <w:rFonts w:ascii="Arial" w:eastAsia="Arial" w:hAnsi="Arial" w:cs="Arial"/>
                <w:color w:val="333333"/>
              </w:rPr>
              <w:t xml:space="preserve"> </w:t>
            </w:r>
            <w:r>
              <w:rPr>
                <w:color w:val="333333"/>
                <w:sz w:val="20"/>
                <w:szCs w:val="20"/>
              </w:rPr>
              <w:t>Throughout the module, students study the anchor phenomenon, the transformation of Surtsey, and build an answer to the Essential Question: How can the island of Surtsey change shape over time? As students learn about each new concept, they revisit and refine a model that represents the formation and transformation of Surtsey. At the end of the module, students use their knowledge of how land changes over time to explain the anchor phenomenon, and they apply these concepts to a new context in an End-of-Module Assessment. Through these experiences, students develop an enduring understanding that natural events transform Earth’s</w:t>
            </w:r>
          </w:p>
          <w:p w14:paraId="4D43464C" w14:textId="77777777" w:rsidR="002A1746" w:rsidRDefault="00000000">
            <w:pPr>
              <w:rPr>
                <w:color w:val="333333"/>
              </w:rPr>
            </w:pPr>
            <w:r>
              <w:rPr>
                <w:color w:val="333333"/>
                <w:sz w:val="20"/>
                <w:szCs w:val="20"/>
              </w:rPr>
              <w:t>land as time passes.</w:t>
            </w:r>
          </w:p>
        </w:tc>
      </w:tr>
    </w:tbl>
    <w:p w14:paraId="1A380F6D" w14:textId="77777777" w:rsidR="002A1746" w:rsidRDefault="002A1746">
      <w:pPr>
        <w:jc w:val="both"/>
        <w:rPr>
          <w:color w:val="333333"/>
        </w:rPr>
      </w:pPr>
    </w:p>
    <w:tbl>
      <w:tblPr>
        <w:tblStyle w:val="ad"/>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2A1746" w14:paraId="485BFF91" w14:textId="77777777">
        <w:trPr>
          <w:trHeight w:val="520"/>
          <w:tblHeader/>
        </w:trPr>
        <w:tc>
          <w:tcPr>
            <w:tcW w:w="6612" w:type="dxa"/>
            <w:shd w:val="clear" w:color="auto" w:fill="D9D9D9"/>
          </w:tcPr>
          <w:p w14:paraId="73B48DAE" w14:textId="77777777" w:rsidR="002A1746" w:rsidRDefault="00000000">
            <w:pPr>
              <w:jc w:val="both"/>
              <w:rPr>
                <w:color w:val="333333"/>
              </w:rPr>
            </w:pPr>
            <w:r>
              <w:rPr>
                <w:b/>
                <w:color w:val="333333"/>
              </w:rPr>
              <w:t>Essential Questions:</w:t>
            </w:r>
          </w:p>
        </w:tc>
        <w:tc>
          <w:tcPr>
            <w:tcW w:w="6613" w:type="dxa"/>
            <w:shd w:val="clear" w:color="auto" w:fill="D9D9D9"/>
          </w:tcPr>
          <w:p w14:paraId="70AC382E" w14:textId="77777777" w:rsidR="002A1746" w:rsidRDefault="00000000">
            <w:pPr>
              <w:rPr>
                <w:color w:val="333333"/>
              </w:rPr>
            </w:pPr>
            <w:r>
              <w:rPr>
                <w:b/>
                <w:color w:val="333333"/>
              </w:rPr>
              <w:t>Anchor Phenomenon:</w:t>
            </w:r>
          </w:p>
          <w:p w14:paraId="19F4332D" w14:textId="77777777" w:rsidR="002A1746" w:rsidRDefault="002A1746">
            <w:pPr>
              <w:jc w:val="both"/>
              <w:rPr>
                <w:color w:val="333333"/>
              </w:rPr>
            </w:pPr>
          </w:p>
        </w:tc>
      </w:tr>
      <w:tr w:rsidR="002A1746" w14:paraId="54F30F2B" w14:textId="77777777">
        <w:trPr>
          <w:trHeight w:val="761"/>
        </w:trPr>
        <w:tc>
          <w:tcPr>
            <w:tcW w:w="6612" w:type="dxa"/>
            <w:shd w:val="clear" w:color="auto" w:fill="auto"/>
          </w:tcPr>
          <w:p w14:paraId="0C683CB0" w14:textId="77777777" w:rsidR="002A1746" w:rsidRDefault="00000000">
            <w:pPr>
              <w:rPr>
                <w:color w:val="333333"/>
                <w:sz w:val="20"/>
                <w:szCs w:val="20"/>
              </w:rPr>
            </w:pPr>
            <w:r>
              <w:rPr>
                <w:color w:val="333333"/>
                <w:sz w:val="20"/>
                <w:szCs w:val="20"/>
              </w:rPr>
              <w:t>How can the island of Surtsey change shape over time?</w:t>
            </w:r>
          </w:p>
        </w:tc>
        <w:tc>
          <w:tcPr>
            <w:tcW w:w="6613" w:type="dxa"/>
            <w:shd w:val="clear" w:color="auto" w:fill="auto"/>
          </w:tcPr>
          <w:p w14:paraId="15ECEBB4" w14:textId="77777777" w:rsidR="002A1746" w:rsidRDefault="00000000">
            <w:pPr>
              <w:rPr>
                <w:color w:val="333333"/>
                <w:sz w:val="20"/>
                <w:szCs w:val="20"/>
              </w:rPr>
            </w:pPr>
            <w:r>
              <w:rPr>
                <w:color w:val="333333"/>
                <w:sz w:val="20"/>
                <w:szCs w:val="20"/>
              </w:rPr>
              <w:t>What is happening to the island of Surtsey? (lessons 1-2), What is land made of? (lessons 3-4), How can we describe the shape of land? (lessons 5-6), How can we describe Surtsey’s land? (lesson 7), How can water affect land? (lessons 8-9), How can wind affect land? (lessons 10-12), How has Surtsey’s land changed? (lesson 13), How can we slow changes to the land of Montauk Point to protect the Montauk Point Lighthouse? (lessons 14-17), How long do Earth events that change land take to happen? (lesson 18-19), How do the time spans of Earth events that slowly change land compare to a human lifetime? (lesson 20), How can we compare Earth events that have formed and shaped yardangs with those that have formed and shaped Surtsey? (lesson 21) and How does a headland become a sea stack? (lessons 22-24).</w:t>
            </w:r>
          </w:p>
          <w:p w14:paraId="3D1B21F9" w14:textId="77777777" w:rsidR="002A1746" w:rsidRDefault="002A1746">
            <w:pPr>
              <w:rPr>
                <w:color w:val="333333"/>
                <w:sz w:val="20"/>
                <w:szCs w:val="20"/>
              </w:rPr>
            </w:pPr>
          </w:p>
        </w:tc>
      </w:tr>
    </w:tbl>
    <w:p w14:paraId="0B99C9ED" w14:textId="77777777" w:rsidR="002A1746" w:rsidRDefault="002A1746">
      <w:pPr>
        <w:jc w:val="both"/>
        <w:rPr>
          <w:color w:val="333333"/>
        </w:rPr>
      </w:pPr>
    </w:p>
    <w:tbl>
      <w:tblPr>
        <w:tblStyle w:val="ae"/>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2A1746" w14:paraId="045AFE7E" w14:textId="77777777">
        <w:trPr>
          <w:trHeight w:val="540"/>
          <w:tblHeader/>
        </w:trPr>
        <w:tc>
          <w:tcPr>
            <w:tcW w:w="4402" w:type="dxa"/>
            <w:shd w:val="clear" w:color="auto" w:fill="D9D9D9"/>
          </w:tcPr>
          <w:p w14:paraId="25E452C1" w14:textId="77777777" w:rsidR="002A1746" w:rsidRDefault="00000000">
            <w:pPr>
              <w:jc w:val="both"/>
              <w:rPr>
                <w:b/>
                <w:color w:val="333333"/>
              </w:rPr>
            </w:pPr>
            <w:r>
              <w:rPr>
                <w:b/>
                <w:color w:val="333333"/>
              </w:rPr>
              <w:t>Focus Standards</w:t>
            </w:r>
          </w:p>
        </w:tc>
        <w:tc>
          <w:tcPr>
            <w:tcW w:w="4402" w:type="dxa"/>
            <w:shd w:val="clear" w:color="auto" w:fill="D9D9D9"/>
          </w:tcPr>
          <w:p w14:paraId="43477ECB" w14:textId="77777777" w:rsidR="002A1746" w:rsidRDefault="00000000">
            <w:pPr>
              <w:jc w:val="both"/>
              <w:rPr>
                <w:b/>
                <w:color w:val="333333"/>
              </w:rPr>
            </w:pPr>
            <w:r>
              <w:rPr>
                <w:b/>
                <w:color w:val="333333"/>
              </w:rPr>
              <w:t>Science and Engineering Practices (SEP)</w:t>
            </w:r>
          </w:p>
        </w:tc>
        <w:tc>
          <w:tcPr>
            <w:tcW w:w="4403" w:type="dxa"/>
            <w:shd w:val="clear" w:color="auto" w:fill="D9D9D9"/>
          </w:tcPr>
          <w:p w14:paraId="28D812EE" w14:textId="77777777" w:rsidR="002A1746" w:rsidRDefault="00000000">
            <w:pPr>
              <w:jc w:val="both"/>
              <w:rPr>
                <w:b/>
                <w:color w:val="333333"/>
              </w:rPr>
            </w:pPr>
            <w:r>
              <w:rPr>
                <w:b/>
                <w:color w:val="333333"/>
              </w:rPr>
              <w:t>Crosscutting Concepts (CC)</w:t>
            </w:r>
          </w:p>
        </w:tc>
      </w:tr>
      <w:tr w:rsidR="002A1746" w14:paraId="6C3C9D2D" w14:textId="77777777">
        <w:trPr>
          <w:trHeight w:val="540"/>
          <w:tblHeader/>
        </w:trPr>
        <w:tc>
          <w:tcPr>
            <w:tcW w:w="4402" w:type="dxa"/>
            <w:shd w:val="clear" w:color="auto" w:fill="FFFFFF"/>
          </w:tcPr>
          <w:p w14:paraId="31E1ECEF" w14:textId="77777777" w:rsidR="002A1746" w:rsidRDefault="00000000">
            <w:pPr>
              <w:rPr>
                <w:color w:val="333333"/>
                <w:sz w:val="22"/>
                <w:szCs w:val="22"/>
              </w:rPr>
            </w:pPr>
            <w:r>
              <w:rPr>
                <w:color w:val="333333"/>
                <w:sz w:val="22"/>
                <w:szCs w:val="22"/>
              </w:rPr>
              <w:t xml:space="preserve">2-ESS1, 2-ESS1-1, 2-ESS2-2, and </w:t>
            </w:r>
          </w:p>
          <w:p w14:paraId="434B5967" w14:textId="77777777" w:rsidR="002A1746" w:rsidRDefault="00000000">
            <w:pPr>
              <w:rPr>
                <w:b/>
                <w:color w:val="333333"/>
              </w:rPr>
            </w:pPr>
            <w:r>
              <w:rPr>
                <w:color w:val="333333"/>
                <w:sz w:val="22"/>
                <w:szCs w:val="22"/>
              </w:rPr>
              <w:t>K–2-ETS1-3</w:t>
            </w:r>
          </w:p>
        </w:tc>
        <w:tc>
          <w:tcPr>
            <w:tcW w:w="4402" w:type="dxa"/>
            <w:shd w:val="clear" w:color="auto" w:fill="FFFFFF"/>
          </w:tcPr>
          <w:p w14:paraId="3CB19052" w14:textId="77777777" w:rsidR="002A1746" w:rsidRDefault="00000000">
            <w:pPr>
              <w:rPr>
                <w:color w:val="333333"/>
                <w:sz w:val="22"/>
                <w:szCs w:val="22"/>
              </w:rPr>
            </w:pPr>
            <w:r>
              <w:rPr>
                <w:color w:val="333333"/>
                <w:sz w:val="22"/>
                <w:szCs w:val="22"/>
              </w:rPr>
              <w:t>SEP.2, SEP.3, SEP.5, SEP.6, SEP.7, and SEP.8.</w:t>
            </w:r>
          </w:p>
          <w:p w14:paraId="02FA73B5" w14:textId="77777777" w:rsidR="002A1746" w:rsidRDefault="002A1746">
            <w:pPr>
              <w:jc w:val="both"/>
              <w:rPr>
                <w:b/>
                <w:color w:val="333333"/>
              </w:rPr>
            </w:pPr>
          </w:p>
        </w:tc>
        <w:tc>
          <w:tcPr>
            <w:tcW w:w="4403" w:type="dxa"/>
            <w:shd w:val="clear" w:color="auto" w:fill="FFFFFF"/>
          </w:tcPr>
          <w:p w14:paraId="5D359908" w14:textId="77777777" w:rsidR="002A1746" w:rsidRDefault="00000000">
            <w:pPr>
              <w:rPr>
                <w:color w:val="333333"/>
                <w:sz w:val="22"/>
                <w:szCs w:val="22"/>
              </w:rPr>
            </w:pPr>
            <w:r>
              <w:rPr>
                <w:color w:val="333333"/>
                <w:sz w:val="22"/>
                <w:szCs w:val="22"/>
              </w:rPr>
              <w:t>CC.3, CC.4, CC.5, and CC.7.</w:t>
            </w:r>
          </w:p>
        </w:tc>
      </w:tr>
    </w:tbl>
    <w:p w14:paraId="6C66ACF3" w14:textId="77777777" w:rsidR="002A1746" w:rsidRDefault="002A1746">
      <w:pPr>
        <w:jc w:val="both"/>
        <w:rPr>
          <w:color w:val="333333"/>
        </w:rPr>
      </w:pPr>
    </w:p>
    <w:p w14:paraId="3A05CBCE" w14:textId="77777777" w:rsidR="002A1746" w:rsidRDefault="002A1746">
      <w:pPr>
        <w:jc w:val="both"/>
        <w:rPr>
          <w:color w:val="333333"/>
        </w:rPr>
      </w:pPr>
    </w:p>
    <w:tbl>
      <w:tblPr>
        <w:tblStyle w:val="a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2A1746" w14:paraId="27E2B5B6" w14:textId="77777777">
        <w:trPr>
          <w:trHeight w:val="710"/>
          <w:tblHeader/>
        </w:trPr>
        <w:tc>
          <w:tcPr>
            <w:tcW w:w="3600" w:type="dxa"/>
            <w:shd w:val="clear" w:color="auto" w:fill="D9D9D9"/>
          </w:tcPr>
          <w:p w14:paraId="0B687C79" w14:textId="77777777" w:rsidR="002A1746" w:rsidRDefault="00000000">
            <w:pPr>
              <w:jc w:val="both"/>
              <w:rPr>
                <w:b/>
                <w:strike/>
                <w:color w:val="333333"/>
              </w:rPr>
            </w:pPr>
            <w:r>
              <w:rPr>
                <w:b/>
                <w:color w:val="333333"/>
              </w:rPr>
              <w:t>Learning Goals:</w:t>
            </w:r>
          </w:p>
        </w:tc>
        <w:tc>
          <w:tcPr>
            <w:tcW w:w="9607" w:type="dxa"/>
            <w:shd w:val="clear" w:color="auto" w:fill="D9D9D9"/>
          </w:tcPr>
          <w:p w14:paraId="427BF13E" w14:textId="77777777" w:rsidR="002A1746" w:rsidRDefault="00000000">
            <w:pPr>
              <w:jc w:val="both"/>
              <w:rPr>
                <w:rFonts w:ascii="Arial" w:eastAsia="Arial" w:hAnsi="Arial" w:cs="Arial"/>
                <w:color w:val="333333"/>
                <w:sz w:val="20"/>
                <w:szCs w:val="20"/>
              </w:rPr>
            </w:pPr>
            <w:r>
              <w:rPr>
                <w:b/>
                <w:color w:val="333333"/>
              </w:rPr>
              <w:t xml:space="preserve">Learning Objectives </w:t>
            </w:r>
            <w:r>
              <w:rPr>
                <w:rFonts w:ascii="Arial" w:eastAsia="Arial" w:hAnsi="Arial" w:cs="Arial"/>
                <w:color w:val="333333"/>
                <w:sz w:val="20"/>
                <w:szCs w:val="20"/>
              </w:rPr>
              <w:t>[Students will be able to (SWBAT)…]</w:t>
            </w:r>
            <w:r>
              <w:rPr>
                <w:b/>
                <w:color w:val="333333"/>
              </w:rPr>
              <w:t>:</w:t>
            </w:r>
          </w:p>
        </w:tc>
      </w:tr>
      <w:tr w:rsidR="002A1746" w14:paraId="1D8EE2CB" w14:textId="77777777">
        <w:trPr>
          <w:trHeight w:val="417"/>
        </w:trPr>
        <w:tc>
          <w:tcPr>
            <w:tcW w:w="3600" w:type="dxa"/>
          </w:tcPr>
          <w:p w14:paraId="3F61C6F5" w14:textId="77777777" w:rsidR="002A1746" w:rsidRDefault="00000000">
            <w:pPr>
              <w:jc w:val="both"/>
              <w:rPr>
                <w:color w:val="333333"/>
                <w:sz w:val="18"/>
                <w:szCs w:val="18"/>
              </w:rPr>
            </w:pPr>
            <w:r>
              <w:rPr>
                <w:color w:val="333333"/>
                <w:sz w:val="18"/>
                <w:szCs w:val="18"/>
              </w:rPr>
              <w:t>Concept 1: The Composition and Shape of Land (lessons 1-7)</w:t>
            </w:r>
          </w:p>
          <w:p w14:paraId="251A758E" w14:textId="77777777" w:rsidR="002A1746" w:rsidRDefault="002A1746">
            <w:pPr>
              <w:jc w:val="both"/>
              <w:rPr>
                <w:color w:val="333333"/>
                <w:sz w:val="18"/>
                <w:szCs w:val="18"/>
              </w:rPr>
            </w:pPr>
          </w:p>
          <w:p w14:paraId="031C862E" w14:textId="77777777" w:rsidR="002A1746" w:rsidRDefault="002A1746">
            <w:pPr>
              <w:jc w:val="both"/>
              <w:rPr>
                <w:color w:val="333333"/>
                <w:sz w:val="18"/>
                <w:szCs w:val="18"/>
              </w:rPr>
            </w:pPr>
          </w:p>
          <w:p w14:paraId="78545206" w14:textId="77777777" w:rsidR="002A1746" w:rsidRDefault="002A1746">
            <w:pPr>
              <w:jc w:val="both"/>
              <w:rPr>
                <w:color w:val="333333"/>
                <w:sz w:val="18"/>
                <w:szCs w:val="18"/>
              </w:rPr>
            </w:pPr>
          </w:p>
          <w:p w14:paraId="55DB9CAD" w14:textId="77777777" w:rsidR="002A1746" w:rsidRDefault="002A1746">
            <w:pPr>
              <w:jc w:val="both"/>
              <w:rPr>
                <w:color w:val="333333"/>
                <w:sz w:val="18"/>
                <w:szCs w:val="18"/>
              </w:rPr>
            </w:pPr>
          </w:p>
          <w:p w14:paraId="65168A5D" w14:textId="77777777" w:rsidR="002A1746" w:rsidRDefault="002A1746">
            <w:pPr>
              <w:jc w:val="both"/>
              <w:rPr>
                <w:color w:val="333333"/>
                <w:sz w:val="18"/>
                <w:szCs w:val="18"/>
              </w:rPr>
            </w:pPr>
          </w:p>
          <w:p w14:paraId="2CC6F2BE" w14:textId="77777777" w:rsidR="002A1746" w:rsidRDefault="002A1746">
            <w:pPr>
              <w:jc w:val="both"/>
              <w:rPr>
                <w:color w:val="333333"/>
                <w:sz w:val="18"/>
                <w:szCs w:val="18"/>
              </w:rPr>
            </w:pPr>
          </w:p>
          <w:p w14:paraId="675B3E82" w14:textId="77777777" w:rsidR="002A1746" w:rsidRDefault="00000000">
            <w:pPr>
              <w:jc w:val="both"/>
              <w:rPr>
                <w:color w:val="333333"/>
                <w:sz w:val="18"/>
                <w:szCs w:val="18"/>
              </w:rPr>
            </w:pPr>
            <w:r>
              <w:rPr>
                <w:color w:val="333333"/>
                <w:sz w:val="18"/>
                <w:szCs w:val="18"/>
              </w:rPr>
              <w:t>Concept 2: The Changing Shape of Land (lessons 8-13)</w:t>
            </w:r>
          </w:p>
          <w:p w14:paraId="3279F91D" w14:textId="77777777" w:rsidR="002A1746" w:rsidRDefault="002A1746">
            <w:pPr>
              <w:jc w:val="both"/>
              <w:rPr>
                <w:color w:val="333333"/>
                <w:sz w:val="18"/>
                <w:szCs w:val="18"/>
              </w:rPr>
            </w:pPr>
          </w:p>
          <w:p w14:paraId="0C5698FE" w14:textId="77777777" w:rsidR="002A1746" w:rsidRDefault="002A1746">
            <w:pPr>
              <w:jc w:val="both"/>
              <w:rPr>
                <w:color w:val="333333"/>
                <w:sz w:val="18"/>
                <w:szCs w:val="18"/>
              </w:rPr>
            </w:pPr>
          </w:p>
          <w:p w14:paraId="7137F860" w14:textId="77777777" w:rsidR="002A1746" w:rsidRDefault="002A1746">
            <w:pPr>
              <w:jc w:val="both"/>
              <w:rPr>
                <w:color w:val="333333"/>
                <w:sz w:val="18"/>
                <w:szCs w:val="18"/>
              </w:rPr>
            </w:pPr>
          </w:p>
          <w:p w14:paraId="0B406C3F" w14:textId="77777777" w:rsidR="002A1746" w:rsidRDefault="002A1746">
            <w:pPr>
              <w:jc w:val="both"/>
              <w:rPr>
                <w:color w:val="333333"/>
                <w:sz w:val="18"/>
                <w:szCs w:val="18"/>
              </w:rPr>
            </w:pPr>
          </w:p>
          <w:p w14:paraId="4185599F" w14:textId="77777777" w:rsidR="002A1746" w:rsidRDefault="002A1746">
            <w:pPr>
              <w:jc w:val="both"/>
              <w:rPr>
                <w:color w:val="333333"/>
                <w:sz w:val="18"/>
                <w:szCs w:val="18"/>
              </w:rPr>
            </w:pPr>
          </w:p>
          <w:p w14:paraId="33CBED19" w14:textId="77777777" w:rsidR="002A1746" w:rsidRDefault="002A1746">
            <w:pPr>
              <w:jc w:val="both"/>
              <w:rPr>
                <w:color w:val="333333"/>
                <w:sz w:val="18"/>
                <w:szCs w:val="18"/>
              </w:rPr>
            </w:pPr>
          </w:p>
          <w:p w14:paraId="3153A4BC" w14:textId="77777777" w:rsidR="002A1746" w:rsidRDefault="002A1746">
            <w:pPr>
              <w:jc w:val="both"/>
              <w:rPr>
                <w:color w:val="333333"/>
                <w:sz w:val="18"/>
                <w:szCs w:val="18"/>
              </w:rPr>
            </w:pPr>
          </w:p>
          <w:p w14:paraId="70E3932A" w14:textId="77777777" w:rsidR="002A1746" w:rsidRDefault="00000000">
            <w:pPr>
              <w:jc w:val="both"/>
              <w:rPr>
                <w:color w:val="333333"/>
                <w:sz w:val="18"/>
                <w:szCs w:val="18"/>
              </w:rPr>
            </w:pPr>
            <w:r>
              <w:rPr>
                <w:color w:val="333333"/>
                <w:sz w:val="18"/>
                <w:szCs w:val="18"/>
              </w:rPr>
              <w:t>Application of Concepts (lessons 14-17)</w:t>
            </w:r>
          </w:p>
          <w:p w14:paraId="6591AE69" w14:textId="77777777" w:rsidR="002A1746" w:rsidRDefault="002A1746">
            <w:pPr>
              <w:jc w:val="both"/>
              <w:rPr>
                <w:color w:val="333333"/>
                <w:sz w:val="18"/>
                <w:szCs w:val="18"/>
              </w:rPr>
            </w:pPr>
          </w:p>
          <w:p w14:paraId="20DCF19A" w14:textId="77777777" w:rsidR="002A1746" w:rsidRDefault="002A1746">
            <w:pPr>
              <w:jc w:val="both"/>
              <w:rPr>
                <w:color w:val="333333"/>
                <w:sz w:val="18"/>
                <w:szCs w:val="18"/>
              </w:rPr>
            </w:pPr>
          </w:p>
          <w:p w14:paraId="572D534C" w14:textId="77777777" w:rsidR="002A1746" w:rsidRDefault="002A1746">
            <w:pPr>
              <w:jc w:val="both"/>
              <w:rPr>
                <w:color w:val="333333"/>
                <w:sz w:val="18"/>
                <w:szCs w:val="18"/>
              </w:rPr>
            </w:pPr>
          </w:p>
          <w:p w14:paraId="00E166DA" w14:textId="77777777" w:rsidR="002A1746" w:rsidRDefault="002A1746">
            <w:pPr>
              <w:jc w:val="both"/>
              <w:rPr>
                <w:color w:val="333333"/>
                <w:sz w:val="18"/>
                <w:szCs w:val="18"/>
              </w:rPr>
            </w:pPr>
          </w:p>
          <w:p w14:paraId="62335D4F" w14:textId="77777777" w:rsidR="002A1746" w:rsidRDefault="00000000">
            <w:pPr>
              <w:jc w:val="both"/>
              <w:rPr>
                <w:color w:val="333333"/>
                <w:sz w:val="18"/>
                <w:szCs w:val="18"/>
              </w:rPr>
            </w:pPr>
            <w:r>
              <w:rPr>
                <w:color w:val="333333"/>
                <w:sz w:val="18"/>
                <w:szCs w:val="18"/>
              </w:rPr>
              <w:t>Concept 3: Timescales of Changes to Land (lessons 18-21)</w:t>
            </w:r>
          </w:p>
          <w:p w14:paraId="678F8EAB" w14:textId="77777777" w:rsidR="002A1746" w:rsidRDefault="002A1746">
            <w:pPr>
              <w:jc w:val="both"/>
              <w:rPr>
                <w:color w:val="333333"/>
                <w:sz w:val="18"/>
                <w:szCs w:val="18"/>
              </w:rPr>
            </w:pPr>
          </w:p>
          <w:p w14:paraId="09611BCD" w14:textId="77777777" w:rsidR="002A1746" w:rsidRDefault="002A1746">
            <w:pPr>
              <w:jc w:val="both"/>
              <w:rPr>
                <w:color w:val="333333"/>
                <w:sz w:val="18"/>
                <w:szCs w:val="18"/>
              </w:rPr>
            </w:pPr>
          </w:p>
          <w:p w14:paraId="6D744D9A" w14:textId="77777777" w:rsidR="002A1746" w:rsidRDefault="002A1746">
            <w:pPr>
              <w:jc w:val="both"/>
              <w:rPr>
                <w:color w:val="333333"/>
                <w:sz w:val="18"/>
                <w:szCs w:val="18"/>
              </w:rPr>
            </w:pPr>
          </w:p>
          <w:p w14:paraId="21D20DC0" w14:textId="77777777" w:rsidR="002A1746" w:rsidRDefault="002A1746">
            <w:pPr>
              <w:jc w:val="both"/>
              <w:rPr>
                <w:color w:val="333333"/>
                <w:sz w:val="18"/>
                <w:szCs w:val="18"/>
              </w:rPr>
            </w:pPr>
          </w:p>
          <w:p w14:paraId="12663B85" w14:textId="77777777" w:rsidR="002A1746" w:rsidRDefault="002A1746">
            <w:pPr>
              <w:jc w:val="both"/>
              <w:rPr>
                <w:color w:val="333333"/>
                <w:sz w:val="18"/>
                <w:szCs w:val="18"/>
              </w:rPr>
            </w:pPr>
          </w:p>
          <w:p w14:paraId="77061CB4" w14:textId="77777777" w:rsidR="002A1746" w:rsidRDefault="00000000">
            <w:pPr>
              <w:jc w:val="both"/>
              <w:rPr>
                <w:color w:val="333333"/>
              </w:rPr>
            </w:pPr>
            <w:r>
              <w:rPr>
                <w:color w:val="333333"/>
                <w:sz w:val="18"/>
                <w:szCs w:val="18"/>
              </w:rPr>
              <w:t>Application of Concepts (lessons 22-24)</w:t>
            </w:r>
          </w:p>
        </w:tc>
        <w:tc>
          <w:tcPr>
            <w:tcW w:w="9607" w:type="dxa"/>
          </w:tcPr>
          <w:p w14:paraId="408818DB" w14:textId="77777777" w:rsidR="002A1746" w:rsidRDefault="00000000">
            <w:pPr>
              <w:rPr>
                <w:color w:val="333333"/>
                <w:sz w:val="18"/>
                <w:szCs w:val="18"/>
              </w:rPr>
            </w:pPr>
            <w:r>
              <w:rPr>
                <w:color w:val="333333"/>
                <w:sz w:val="18"/>
                <w:szCs w:val="18"/>
              </w:rPr>
              <w:lastRenderedPageBreak/>
              <w:t>▪ Lesson 1: Observe land areas and describe their natural features.</w:t>
            </w:r>
          </w:p>
          <w:p w14:paraId="402E5FF4" w14:textId="77777777" w:rsidR="002A1746" w:rsidRDefault="00000000">
            <w:pPr>
              <w:rPr>
                <w:color w:val="333333"/>
                <w:sz w:val="18"/>
                <w:szCs w:val="18"/>
              </w:rPr>
            </w:pPr>
            <w:r>
              <w:rPr>
                <w:color w:val="333333"/>
                <w:sz w:val="18"/>
                <w:szCs w:val="18"/>
              </w:rPr>
              <w:t>▪ Lesson 2: Develop an anchor model that begins to explain the formation and transformation of Surtsey.</w:t>
            </w:r>
          </w:p>
          <w:p w14:paraId="4E23D7AD" w14:textId="77777777" w:rsidR="002A1746" w:rsidRDefault="00000000">
            <w:pPr>
              <w:rPr>
                <w:color w:val="333333"/>
                <w:sz w:val="18"/>
                <w:szCs w:val="18"/>
              </w:rPr>
            </w:pPr>
            <w:r>
              <w:rPr>
                <w:color w:val="333333"/>
                <w:sz w:val="18"/>
                <w:szCs w:val="18"/>
              </w:rPr>
              <w:t>▪ Lesson 3: Investigate solid materials found at or near Earth’s surface to describe the components of land.</w:t>
            </w:r>
          </w:p>
          <w:p w14:paraId="5015DEFD" w14:textId="77777777" w:rsidR="002A1746" w:rsidRDefault="00000000">
            <w:pPr>
              <w:rPr>
                <w:color w:val="333333"/>
                <w:sz w:val="18"/>
                <w:szCs w:val="18"/>
              </w:rPr>
            </w:pPr>
            <w:r>
              <w:rPr>
                <w:color w:val="333333"/>
                <w:sz w:val="18"/>
                <w:szCs w:val="18"/>
              </w:rPr>
              <w:t>▪ Lesson 4: Investigate how rocks change by breaking into smaller pieces.</w:t>
            </w:r>
          </w:p>
          <w:p w14:paraId="72187343" w14:textId="77777777" w:rsidR="002A1746" w:rsidRDefault="00000000">
            <w:pPr>
              <w:rPr>
                <w:color w:val="333333"/>
                <w:sz w:val="18"/>
                <w:szCs w:val="18"/>
              </w:rPr>
            </w:pPr>
            <w:r>
              <w:rPr>
                <w:color w:val="333333"/>
                <w:sz w:val="18"/>
                <w:szCs w:val="18"/>
              </w:rPr>
              <w:t>▪ Lesson 5: Observe images of different landforms to describe their shapes.</w:t>
            </w:r>
          </w:p>
          <w:p w14:paraId="2F0ACC00" w14:textId="77777777" w:rsidR="002A1746" w:rsidRDefault="00000000">
            <w:pPr>
              <w:rPr>
                <w:color w:val="333333"/>
                <w:sz w:val="18"/>
                <w:szCs w:val="18"/>
              </w:rPr>
            </w:pPr>
            <w:r>
              <w:rPr>
                <w:color w:val="333333"/>
                <w:sz w:val="18"/>
                <w:szCs w:val="18"/>
              </w:rPr>
              <w:lastRenderedPageBreak/>
              <w:t>▪ Lesson 6: Examine maps to describe the locations of landforms on Earth.</w:t>
            </w:r>
          </w:p>
          <w:p w14:paraId="4C40DCD0" w14:textId="77777777" w:rsidR="002A1746" w:rsidRDefault="00000000">
            <w:pPr>
              <w:rPr>
                <w:color w:val="333333"/>
                <w:sz w:val="18"/>
                <w:szCs w:val="18"/>
              </w:rPr>
            </w:pPr>
            <w:r>
              <w:rPr>
                <w:color w:val="333333"/>
                <w:sz w:val="18"/>
                <w:szCs w:val="18"/>
              </w:rPr>
              <w:t>▪ Lesson 7: Use evidence from observations of landforms to describe Surtsey’s land.</w:t>
            </w:r>
          </w:p>
          <w:p w14:paraId="6F63F5F8" w14:textId="77777777" w:rsidR="002A1746" w:rsidRDefault="002A1746">
            <w:pPr>
              <w:rPr>
                <w:color w:val="333333"/>
                <w:sz w:val="20"/>
                <w:szCs w:val="20"/>
              </w:rPr>
            </w:pPr>
          </w:p>
          <w:p w14:paraId="68E02633" w14:textId="77777777" w:rsidR="002A1746" w:rsidRDefault="00000000">
            <w:pPr>
              <w:rPr>
                <w:color w:val="333333"/>
                <w:sz w:val="18"/>
                <w:szCs w:val="18"/>
              </w:rPr>
            </w:pPr>
            <w:r>
              <w:rPr>
                <w:color w:val="333333"/>
                <w:sz w:val="18"/>
                <w:szCs w:val="18"/>
              </w:rPr>
              <w:t>▪ Lesson 8: Observe water and land interactions to describe how water can change the shape of land.</w:t>
            </w:r>
          </w:p>
          <w:p w14:paraId="7A265D26" w14:textId="77777777" w:rsidR="002A1746" w:rsidRDefault="00000000">
            <w:pPr>
              <w:rPr>
                <w:color w:val="333333"/>
                <w:sz w:val="18"/>
                <w:szCs w:val="18"/>
              </w:rPr>
            </w:pPr>
            <w:r>
              <w:rPr>
                <w:color w:val="333333"/>
                <w:sz w:val="18"/>
                <w:szCs w:val="18"/>
              </w:rPr>
              <w:t>▪ Lesson 9: Compare solutions to problems caused by water changing the shape of land.</w:t>
            </w:r>
          </w:p>
          <w:p w14:paraId="2CD066DA" w14:textId="77777777" w:rsidR="002A1746" w:rsidRDefault="00000000">
            <w:pPr>
              <w:rPr>
                <w:color w:val="333333"/>
                <w:sz w:val="18"/>
                <w:szCs w:val="18"/>
              </w:rPr>
            </w:pPr>
            <w:r>
              <w:rPr>
                <w:color w:val="333333"/>
                <w:sz w:val="18"/>
                <w:szCs w:val="18"/>
              </w:rPr>
              <w:t>▪ Lesson 10: Plan an investigation to gather evidence about how wind and land interact.</w:t>
            </w:r>
          </w:p>
          <w:p w14:paraId="52069056" w14:textId="77777777" w:rsidR="002A1746" w:rsidRDefault="00000000">
            <w:pPr>
              <w:rPr>
                <w:color w:val="333333"/>
                <w:sz w:val="18"/>
                <w:szCs w:val="18"/>
              </w:rPr>
            </w:pPr>
            <w:r>
              <w:rPr>
                <w:color w:val="333333"/>
                <w:sz w:val="18"/>
                <w:szCs w:val="18"/>
              </w:rPr>
              <w:t>▪ Lesson 11: Observe wind and land interactions to describe how wind can change the shape of land.</w:t>
            </w:r>
          </w:p>
          <w:p w14:paraId="60DC1698" w14:textId="77777777" w:rsidR="002A1746" w:rsidRDefault="00000000">
            <w:pPr>
              <w:rPr>
                <w:color w:val="333333"/>
                <w:sz w:val="18"/>
                <w:szCs w:val="18"/>
              </w:rPr>
            </w:pPr>
            <w:r>
              <w:rPr>
                <w:color w:val="333333"/>
                <w:sz w:val="18"/>
                <w:szCs w:val="18"/>
              </w:rPr>
              <w:t>▪ Lesson 12: Compare solutions to problems caused by wind changing the shape of land.</w:t>
            </w:r>
          </w:p>
          <w:p w14:paraId="765BBFE0" w14:textId="77777777" w:rsidR="002A1746" w:rsidRDefault="00000000">
            <w:pPr>
              <w:rPr>
                <w:color w:val="333333"/>
                <w:sz w:val="18"/>
                <w:szCs w:val="18"/>
              </w:rPr>
            </w:pPr>
            <w:r>
              <w:rPr>
                <w:color w:val="333333"/>
                <w:sz w:val="18"/>
                <w:szCs w:val="18"/>
              </w:rPr>
              <w:t>▪ Lesson 13: Construct an argument with evidence to support a claim about wind and water changing the shape of Surtsey’s land.</w:t>
            </w:r>
          </w:p>
          <w:p w14:paraId="38DCDB7A" w14:textId="77777777" w:rsidR="002A1746" w:rsidRDefault="002A1746">
            <w:pPr>
              <w:rPr>
                <w:rFonts w:ascii="Arial" w:eastAsia="Arial" w:hAnsi="Arial" w:cs="Arial"/>
                <w:color w:val="333333"/>
                <w:sz w:val="20"/>
                <w:szCs w:val="20"/>
              </w:rPr>
            </w:pPr>
          </w:p>
          <w:p w14:paraId="0BDCAEC4" w14:textId="77777777" w:rsidR="002A1746" w:rsidRDefault="002A1746">
            <w:pPr>
              <w:jc w:val="both"/>
              <w:rPr>
                <w:b/>
                <w:color w:val="333333"/>
              </w:rPr>
            </w:pPr>
          </w:p>
          <w:p w14:paraId="2C2947B5" w14:textId="77777777" w:rsidR="002A1746" w:rsidRDefault="00000000">
            <w:pPr>
              <w:rPr>
                <w:color w:val="333333"/>
                <w:sz w:val="18"/>
                <w:szCs w:val="18"/>
              </w:rPr>
            </w:pPr>
            <w:r>
              <w:rPr>
                <w:color w:val="333333"/>
                <w:sz w:val="18"/>
                <w:szCs w:val="18"/>
              </w:rPr>
              <w:t xml:space="preserve">▪ Lessons 14–17: Apply the engineering design process to develop, build, and testa solution for protecting the Montauk Point </w:t>
            </w:r>
          </w:p>
          <w:p w14:paraId="46B0AE90" w14:textId="77777777" w:rsidR="002A1746" w:rsidRDefault="00000000">
            <w:pPr>
              <w:rPr>
                <w:color w:val="333333"/>
                <w:sz w:val="18"/>
                <w:szCs w:val="18"/>
              </w:rPr>
            </w:pPr>
            <w:r>
              <w:rPr>
                <w:color w:val="333333"/>
                <w:sz w:val="18"/>
                <w:szCs w:val="18"/>
              </w:rPr>
              <w:t xml:space="preserve">   Lighthouse.</w:t>
            </w:r>
          </w:p>
          <w:p w14:paraId="0325B2EB" w14:textId="77777777" w:rsidR="002A1746" w:rsidRDefault="002A1746">
            <w:pPr>
              <w:rPr>
                <w:color w:val="333333"/>
                <w:sz w:val="18"/>
                <w:szCs w:val="18"/>
              </w:rPr>
            </w:pPr>
          </w:p>
          <w:p w14:paraId="584D845D" w14:textId="77777777" w:rsidR="002A1746" w:rsidRDefault="002A1746">
            <w:pPr>
              <w:rPr>
                <w:color w:val="333333"/>
                <w:sz w:val="18"/>
                <w:szCs w:val="18"/>
              </w:rPr>
            </w:pPr>
          </w:p>
          <w:p w14:paraId="30DBB6F6" w14:textId="77777777" w:rsidR="002A1746" w:rsidRDefault="00000000">
            <w:pPr>
              <w:rPr>
                <w:color w:val="333333"/>
                <w:sz w:val="18"/>
                <w:szCs w:val="18"/>
              </w:rPr>
            </w:pPr>
            <w:r>
              <w:rPr>
                <w:color w:val="333333"/>
                <w:sz w:val="18"/>
                <w:szCs w:val="18"/>
              </w:rPr>
              <w:t>▪ Lesson 18: Compare Earth events that change land to develop initial ideas about the time spans over which the events occur.</w:t>
            </w:r>
          </w:p>
          <w:p w14:paraId="7806B74F" w14:textId="77777777" w:rsidR="002A1746" w:rsidRDefault="00000000">
            <w:pPr>
              <w:rPr>
                <w:color w:val="333333"/>
                <w:sz w:val="18"/>
                <w:szCs w:val="18"/>
              </w:rPr>
            </w:pPr>
            <w:r>
              <w:rPr>
                <w:color w:val="333333"/>
                <w:sz w:val="18"/>
                <w:szCs w:val="18"/>
              </w:rPr>
              <w:t>▪ Lesson 19: Describe Earth events that change land as happening quickly or slowly.</w:t>
            </w:r>
          </w:p>
          <w:p w14:paraId="34B33787" w14:textId="77777777" w:rsidR="002A1746" w:rsidRDefault="00000000">
            <w:pPr>
              <w:rPr>
                <w:color w:val="333333"/>
                <w:sz w:val="18"/>
                <w:szCs w:val="18"/>
              </w:rPr>
            </w:pPr>
            <w:r>
              <w:rPr>
                <w:color w:val="333333"/>
                <w:sz w:val="18"/>
                <w:szCs w:val="18"/>
              </w:rPr>
              <w:t>▪ Lesson 20: Use a model to show that some Earth events change land over timespans longer than one person can observe.</w:t>
            </w:r>
          </w:p>
          <w:p w14:paraId="5A660A30" w14:textId="77777777" w:rsidR="002A1746" w:rsidRDefault="00000000">
            <w:pPr>
              <w:rPr>
                <w:color w:val="333333"/>
                <w:sz w:val="18"/>
                <w:szCs w:val="18"/>
              </w:rPr>
            </w:pPr>
            <w:r>
              <w:rPr>
                <w:color w:val="333333"/>
                <w:sz w:val="18"/>
                <w:szCs w:val="18"/>
              </w:rPr>
              <w:t xml:space="preserve">▪ Lesson 21: Use evidence to support a claim comparing the time spans of Earth events that have formed and shaped yardangs </w:t>
            </w:r>
          </w:p>
          <w:p w14:paraId="17A1AC9B" w14:textId="77777777" w:rsidR="002A1746" w:rsidRDefault="00000000">
            <w:pPr>
              <w:rPr>
                <w:color w:val="333333"/>
                <w:sz w:val="18"/>
                <w:szCs w:val="18"/>
              </w:rPr>
            </w:pPr>
            <w:r>
              <w:rPr>
                <w:color w:val="333333"/>
                <w:sz w:val="18"/>
                <w:szCs w:val="18"/>
              </w:rPr>
              <w:t xml:space="preserve">  with those that have formed and shaped Surtsey.</w:t>
            </w:r>
          </w:p>
          <w:p w14:paraId="30676FA1" w14:textId="77777777" w:rsidR="002A1746" w:rsidRDefault="002A1746">
            <w:pPr>
              <w:rPr>
                <w:color w:val="333333"/>
                <w:sz w:val="18"/>
                <w:szCs w:val="18"/>
              </w:rPr>
            </w:pPr>
          </w:p>
          <w:p w14:paraId="0B324B9C" w14:textId="77777777" w:rsidR="002A1746" w:rsidRDefault="002A1746">
            <w:pPr>
              <w:rPr>
                <w:color w:val="333333"/>
                <w:sz w:val="18"/>
                <w:szCs w:val="18"/>
              </w:rPr>
            </w:pPr>
          </w:p>
          <w:p w14:paraId="238B442A" w14:textId="77777777" w:rsidR="002A1746" w:rsidRDefault="00000000">
            <w:pPr>
              <w:rPr>
                <w:color w:val="333333"/>
                <w:sz w:val="18"/>
                <w:szCs w:val="18"/>
              </w:rPr>
            </w:pPr>
            <w:r>
              <w:rPr>
                <w:color w:val="333333"/>
                <w:sz w:val="18"/>
                <w:szCs w:val="18"/>
              </w:rPr>
              <w:t>▪ Lesson 22: Explain how the island of Surtsey can change shape over time. (Socratic Seminar)</w:t>
            </w:r>
          </w:p>
          <w:p w14:paraId="30C2C458" w14:textId="77777777" w:rsidR="002A1746" w:rsidRDefault="00000000">
            <w:pPr>
              <w:rPr>
                <w:color w:val="333333"/>
                <w:sz w:val="18"/>
                <w:szCs w:val="18"/>
              </w:rPr>
            </w:pPr>
            <w:r>
              <w:rPr>
                <w:color w:val="333333"/>
                <w:sz w:val="18"/>
                <w:szCs w:val="18"/>
              </w:rPr>
              <w:t>▪ Lesson 23: Explain how a headland changes shape over time to become a sea stack. (End-of-Module Assessment)</w:t>
            </w:r>
          </w:p>
          <w:p w14:paraId="3AF32994" w14:textId="77777777" w:rsidR="002A1746" w:rsidRDefault="00000000">
            <w:pPr>
              <w:rPr>
                <w:color w:val="333333"/>
                <w:sz w:val="18"/>
                <w:szCs w:val="18"/>
              </w:rPr>
            </w:pPr>
            <w:r>
              <w:rPr>
                <w:color w:val="333333"/>
                <w:sz w:val="18"/>
                <w:szCs w:val="18"/>
              </w:rPr>
              <w:t>▪ Lesson 24: Explain how land changes over time. (End-of-Module Debrief)</w:t>
            </w:r>
          </w:p>
        </w:tc>
      </w:tr>
    </w:tbl>
    <w:p w14:paraId="0D9F38ED" w14:textId="77777777" w:rsidR="002A1746" w:rsidRDefault="002A1746">
      <w:pPr>
        <w:jc w:val="both"/>
        <w:rPr>
          <w:color w:val="333333"/>
        </w:rPr>
      </w:pPr>
    </w:p>
    <w:p w14:paraId="305791E6" w14:textId="77777777" w:rsidR="002A1746" w:rsidRDefault="002A1746">
      <w:pPr>
        <w:jc w:val="both"/>
        <w:rPr>
          <w:color w:val="333333"/>
        </w:rPr>
      </w:pPr>
    </w:p>
    <w:tbl>
      <w:tblPr>
        <w:tblStyle w:val="a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2A1746" w14:paraId="507497C2" w14:textId="77777777">
        <w:trPr>
          <w:trHeight w:val="255"/>
          <w:tblHeader/>
        </w:trPr>
        <w:tc>
          <w:tcPr>
            <w:tcW w:w="6007" w:type="dxa"/>
            <w:shd w:val="clear" w:color="auto" w:fill="D9D9D9"/>
          </w:tcPr>
          <w:p w14:paraId="2A84E811" w14:textId="77777777" w:rsidR="002A1746" w:rsidRDefault="00000000">
            <w:pPr>
              <w:rPr>
                <w:b/>
                <w:color w:val="333333"/>
              </w:rPr>
            </w:pPr>
            <w:r>
              <w:rPr>
                <w:b/>
                <w:color w:val="333333"/>
              </w:rPr>
              <w:t>Formative Assessments:</w:t>
            </w:r>
          </w:p>
        </w:tc>
        <w:tc>
          <w:tcPr>
            <w:tcW w:w="7200" w:type="dxa"/>
            <w:shd w:val="clear" w:color="auto" w:fill="D9D9D9"/>
          </w:tcPr>
          <w:p w14:paraId="47C7A0E7" w14:textId="77777777" w:rsidR="002A1746" w:rsidRDefault="00000000">
            <w:pPr>
              <w:rPr>
                <w:b/>
                <w:color w:val="333333"/>
              </w:rPr>
            </w:pPr>
            <w:r>
              <w:rPr>
                <w:b/>
                <w:color w:val="333333"/>
              </w:rPr>
              <w:t>Summative Assessment:</w:t>
            </w:r>
          </w:p>
        </w:tc>
      </w:tr>
      <w:tr w:rsidR="002A1746" w14:paraId="2BE9C264" w14:textId="77777777">
        <w:trPr>
          <w:trHeight w:val="255"/>
        </w:trPr>
        <w:tc>
          <w:tcPr>
            <w:tcW w:w="6007" w:type="dxa"/>
          </w:tcPr>
          <w:p w14:paraId="23EEBF27" w14:textId="77777777" w:rsidR="002A1746" w:rsidRDefault="00000000">
            <w:pPr>
              <w:rPr>
                <w:color w:val="333333"/>
                <w:sz w:val="18"/>
                <w:szCs w:val="18"/>
              </w:rPr>
            </w:pPr>
            <w:r>
              <w:rPr>
                <w:color w:val="333333"/>
                <w:sz w:val="18"/>
                <w:szCs w:val="18"/>
              </w:rPr>
              <w:t>Lesson 7B: Imagine you are describing the land on Surtsey to someone who has not seen the island before. What natural features of Surtsey could you describe? (Conceptual Checkpoint), Lesson 13: What does this picture show us about Surtsey’s land? (Conceptual Checkpoint), Lesson 21: How do the wind and water events that are changing Surtsey compare with the other events? Where would you place them on the display? (Conceptual Checkpoint).  Lesson 22: Explain how the island of Surtsey can change shape over time. (Socratic Seminar)</w:t>
            </w:r>
          </w:p>
        </w:tc>
        <w:tc>
          <w:tcPr>
            <w:tcW w:w="7200" w:type="dxa"/>
          </w:tcPr>
          <w:p w14:paraId="1927EE32" w14:textId="77777777" w:rsidR="002A1746" w:rsidRDefault="00000000">
            <w:pPr>
              <w:rPr>
                <w:color w:val="333333"/>
                <w:sz w:val="18"/>
                <w:szCs w:val="18"/>
              </w:rPr>
            </w:pPr>
            <w:r>
              <w:rPr>
                <w:color w:val="333333"/>
                <w:sz w:val="18"/>
                <w:szCs w:val="18"/>
              </w:rPr>
              <w:t>Lesson 23: Explain how a headland changes shape over time to become a sea stack. (End-of-Module Assessment), and Lesson 24: Explain how land changes over time. (End-of-Module Debrief)</w:t>
            </w:r>
          </w:p>
        </w:tc>
      </w:tr>
    </w:tbl>
    <w:p w14:paraId="41D34215" w14:textId="77777777" w:rsidR="002A1746" w:rsidRDefault="002A1746">
      <w:pPr>
        <w:jc w:val="both"/>
        <w:rPr>
          <w:color w:val="333333"/>
        </w:rPr>
      </w:pPr>
    </w:p>
    <w:p w14:paraId="609AEB9B" w14:textId="77777777" w:rsidR="002A1746" w:rsidRDefault="002A1746">
      <w:pPr>
        <w:jc w:val="both"/>
        <w:rPr>
          <w:color w:val="333333"/>
        </w:rPr>
      </w:pPr>
    </w:p>
    <w:p w14:paraId="324D7A31" w14:textId="77777777" w:rsidR="002A1746" w:rsidRDefault="002A1746">
      <w:pPr>
        <w:jc w:val="both"/>
        <w:rPr>
          <w:color w:val="333333"/>
        </w:rPr>
      </w:pPr>
    </w:p>
    <w:p w14:paraId="61557E51" w14:textId="77777777" w:rsidR="002A1746" w:rsidRDefault="002A1746">
      <w:pPr>
        <w:jc w:val="both"/>
        <w:rPr>
          <w:color w:val="333333"/>
        </w:rPr>
      </w:pPr>
    </w:p>
    <w:tbl>
      <w:tblPr>
        <w:tblStyle w:val="af1"/>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A1746" w14:paraId="39FD9E67" w14:textId="77777777">
        <w:trPr>
          <w:trHeight w:val="508"/>
        </w:trPr>
        <w:tc>
          <w:tcPr>
            <w:tcW w:w="13225" w:type="dxa"/>
            <w:gridSpan w:val="4"/>
            <w:shd w:val="clear" w:color="auto" w:fill="D9D9D9"/>
          </w:tcPr>
          <w:p w14:paraId="27DBE56F" w14:textId="77777777" w:rsidR="002A1746" w:rsidRDefault="00000000">
            <w:pPr>
              <w:jc w:val="both"/>
              <w:rPr>
                <w:b/>
                <w:i/>
                <w:color w:val="333333"/>
              </w:rPr>
            </w:pPr>
            <w:r>
              <w:rPr>
                <w:b/>
                <w:color w:val="333333"/>
              </w:rPr>
              <w:lastRenderedPageBreak/>
              <w:t xml:space="preserve">Possible Assessment Adjustments (Modifications /Accommodations/ Differentiation): </w:t>
            </w:r>
            <w:r>
              <w:rPr>
                <w:i/>
                <w:color w:val="333333"/>
              </w:rPr>
              <w:t xml:space="preserve">How will the teacher provide multiple means for the following student groups to </w:t>
            </w:r>
            <w:r>
              <w:rPr>
                <w:b/>
                <w:i/>
                <w:color w:val="333333"/>
              </w:rPr>
              <w:t>EXPRESS</w:t>
            </w:r>
            <w:r>
              <w:rPr>
                <w:i/>
                <w:color w:val="333333"/>
              </w:rPr>
              <w:t xml:space="preserve"> their understanding and comprehension of the content/skills taught?</w:t>
            </w:r>
            <w:r>
              <w:rPr>
                <w:b/>
                <w:i/>
                <w:color w:val="333333"/>
              </w:rPr>
              <w:t xml:space="preserve"> </w:t>
            </w:r>
          </w:p>
        </w:tc>
      </w:tr>
      <w:tr w:rsidR="002A1746" w14:paraId="7E3AA051" w14:textId="77777777">
        <w:trPr>
          <w:trHeight w:val="254"/>
        </w:trPr>
        <w:tc>
          <w:tcPr>
            <w:tcW w:w="3955" w:type="dxa"/>
            <w:shd w:val="clear" w:color="auto" w:fill="D9D9D9"/>
          </w:tcPr>
          <w:p w14:paraId="51B2AF68" w14:textId="77777777" w:rsidR="002A1746" w:rsidRDefault="00000000">
            <w:pPr>
              <w:jc w:val="both"/>
              <w:rPr>
                <w:b/>
                <w:color w:val="333333"/>
              </w:rPr>
            </w:pPr>
            <w:r>
              <w:rPr>
                <w:b/>
                <w:color w:val="333333"/>
              </w:rPr>
              <w:t>Special Education Students</w:t>
            </w:r>
          </w:p>
        </w:tc>
        <w:tc>
          <w:tcPr>
            <w:tcW w:w="3381" w:type="dxa"/>
            <w:shd w:val="clear" w:color="auto" w:fill="D9D9D9"/>
          </w:tcPr>
          <w:p w14:paraId="4F000864" w14:textId="77777777" w:rsidR="002A1746" w:rsidRDefault="00000000">
            <w:pPr>
              <w:jc w:val="both"/>
              <w:rPr>
                <w:b/>
                <w:color w:val="333333"/>
              </w:rPr>
            </w:pPr>
            <w:r>
              <w:rPr>
                <w:b/>
                <w:color w:val="333333"/>
              </w:rPr>
              <w:t>English Language Learners (ELLs)</w:t>
            </w:r>
          </w:p>
        </w:tc>
        <w:tc>
          <w:tcPr>
            <w:tcW w:w="2985" w:type="dxa"/>
            <w:shd w:val="clear" w:color="auto" w:fill="D9D9D9"/>
          </w:tcPr>
          <w:p w14:paraId="4F4EB57A" w14:textId="77777777" w:rsidR="002A1746" w:rsidRDefault="00000000">
            <w:pPr>
              <w:jc w:val="both"/>
              <w:rPr>
                <w:b/>
                <w:color w:val="333333"/>
              </w:rPr>
            </w:pPr>
            <w:r>
              <w:rPr>
                <w:b/>
                <w:color w:val="333333"/>
              </w:rPr>
              <w:t>At-Risk Learners</w:t>
            </w:r>
          </w:p>
        </w:tc>
        <w:tc>
          <w:tcPr>
            <w:tcW w:w="2904" w:type="dxa"/>
            <w:shd w:val="clear" w:color="auto" w:fill="D9D9D9"/>
          </w:tcPr>
          <w:p w14:paraId="1994D84C" w14:textId="77777777" w:rsidR="002A1746" w:rsidRDefault="00000000">
            <w:pPr>
              <w:jc w:val="both"/>
              <w:rPr>
                <w:b/>
                <w:color w:val="333333"/>
              </w:rPr>
            </w:pPr>
            <w:r>
              <w:rPr>
                <w:b/>
                <w:color w:val="333333"/>
              </w:rPr>
              <w:t>Advanced Learners</w:t>
            </w:r>
          </w:p>
        </w:tc>
      </w:tr>
      <w:tr w:rsidR="002A1746" w14:paraId="0034433A" w14:textId="77777777">
        <w:trPr>
          <w:trHeight w:val="499"/>
        </w:trPr>
        <w:tc>
          <w:tcPr>
            <w:tcW w:w="3955" w:type="dxa"/>
            <w:shd w:val="clear" w:color="auto" w:fill="auto"/>
          </w:tcPr>
          <w:p w14:paraId="2A2532EC" w14:textId="77777777" w:rsidR="002A1746" w:rsidRDefault="00000000">
            <w:pPr>
              <w:rPr>
                <w:color w:val="333333"/>
                <w:sz w:val="18"/>
                <w:szCs w:val="18"/>
              </w:rPr>
            </w:pPr>
            <w:r>
              <w:rPr>
                <w:color w:val="333333"/>
                <w:sz w:val="18"/>
                <w:szCs w:val="18"/>
              </w:rPr>
              <w:t>If students are limited in their abilities to toss or catch the inflatable globe, consider having them pass the globe by rolling it or handing it to one another.</w:t>
            </w:r>
          </w:p>
          <w:p w14:paraId="701F45FF" w14:textId="77777777" w:rsidR="002A1746" w:rsidRDefault="002A1746">
            <w:pPr>
              <w:rPr>
                <w:color w:val="333333"/>
                <w:sz w:val="18"/>
                <w:szCs w:val="18"/>
              </w:rPr>
            </w:pPr>
          </w:p>
          <w:p w14:paraId="7ACD45AA" w14:textId="77777777" w:rsidR="002A1746" w:rsidRDefault="00000000">
            <w:pPr>
              <w:rPr>
                <w:color w:val="333333"/>
                <w:sz w:val="18"/>
                <w:szCs w:val="18"/>
              </w:rPr>
            </w:pPr>
            <w:r>
              <w:rPr>
                <w:color w:val="333333"/>
                <w:sz w:val="18"/>
                <w:szCs w:val="18"/>
              </w:rPr>
              <w:t>Before students begin the shake tests, warn them that shaking rocks can make loud noises. Some students may be sensitive to loud sounds.</w:t>
            </w:r>
          </w:p>
          <w:p w14:paraId="2FF678AE" w14:textId="77777777" w:rsidR="002A1746" w:rsidRDefault="00000000">
            <w:pPr>
              <w:rPr>
                <w:color w:val="333333"/>
                <w:sz w:val="18"/>
                <w:szCs w:val="18"/>
              </w:rPr>
            </w:pPr>
            <w:r>
              <w:rPr>
                <w:color w:val="333333"/>
                <w:sz w:val="18"/>
                <w:szCs w:val="18"/>
              </w:rPr>
              <w:t>Consider providing these students with</w:t>
            </w:r>
          </w:p>
          <w:p w14:paraId="1D8070AC" w14:textId="77777777" w:rsidR="002A1746" w:rsidRDefault="00000000">
            <w:pPr>
              <w:rPr>
                <w:color w:val="333333"/>
                <w:sz w:val="18"/>
                <w:szCs w:val="18"/>
              </w:rPr>
            </w:pPr>
            <w:r>
              <w:rPr>
                <w:color w:val="333333"/>
                <w:sz w:val="18"/>
                <w:szCs w:val="18"/>
              </w:rPr>
              <w:t>noise-reducing ear protection.</w:t>
            </w:r>
          </w:p>
          <w:p w14:paraId="636F3892" w14:textId="77777777" w:rsidR="002A1746" w:rsidRDefault="002A1746">
            <w:pPr>
              <w:rPr>
                <w:color w:val="333333"/>
                <w:sz w:val="18"/>
                <w:szCs w:val="18"/>
              </w:rPr>
            </w:pPr>
          </w:p>
          <w:p w14:paraId="3CDA1AD2" w14:textId="77777777" w:rsidR="002A1746" w:rsidRDefault="00000000">
            <w:pPr>
              <w:rPr>
                <w:color w:val="333333"/>
                <w:sz w:val="18"/>
                <w:szCs w:val="18"/>
              </w:rPr>
            </w:pPr>
            <w:r>
              <w:rPr>
                <w:color w:val="333333"/>
                <w:sz w:val="18"/>
                <w:szCs w:val="18"/>
              </w:rPr>
              <w:t>Students with color vision deficiencies,</w:t>
            </w:r>
          </w:p>
          <w:p w14:paraId="1643C5B4" w14:textId="77777777" w:rsidR="002A1746" w:rsidRDefault="00000000">
            <w:pPr>
              <w:rPr>
                <w:color w:val="333333"/>
                <w:sz w:val="18"/>
                <w:szCs w:val="18"/>
              </w:rPr>
            </w:pPr>
            <w:r>
              <w:rPr>
                <w:color w:val="333333"/>
                <w:sz w:val="18"/>
                <w:szCs w:val="18"/>
              </w:rPr>
              <w:t>commonly known as color blindness,</w:t>
            </w:r>
          </w:p>
          <w:p w14:paraId="410454F2" w14:textId="77777777" w:rsidR="002A1746" w:rsidRDefault="00000000">
            <w:pPr>
              <w:rPr>
                <w:color w:val="333333"/>
                <w:sz w:val="18"/>
                <w:szCs w:val="18"/>
              </w:rPr>
            </w:pPr>
            <w:r>
              <w:rPr>
                <w:color w:val="333333"/>
                <w:sz w:val="18"/>
                <w:szCs w:val="18"/>
              </w:rPr>
              <w:t>may find it easier to indicate different</w:t>
            </w:r>
          </w:p>
          <w:p w14:paraId="5E3B977D" w14:textId="77777777" w:rsidR="002A1746" w:rsidRDefault="00000000">
            <w:pPr>
              <w:rPr>
                <w:color w:val="333333"/>
                <w:sz w:val="18"/>
                <w:szCs w:val="18"/>
              </w:rPr>
            </w:pPr>
            <w:r>
              <w:rPr>
                <w:color w:val="333333"/>
                <w:sz w:val="18"/>
                <w:szCs w:val="18"/>
              </w:rPr>
              <w:t>landforms by using symbols or creative</w:t>
            </w:r>
          </w:p>
          <w:p w14:paraId="2F2F6C81" w14:textId="77777777" w:rsidR="002A1746" w:rsidRDefault="00000000">
            <w:pPr>
              <w:rPr>
                <w:color w:val="333333"/>
                <w:sz w:val="18"/>
                <w:szCs w:val="18"/>
              </w:rPr>
            </w:pPr>
            <w:r>
              <w:rPr>
                <w:color w:val="333333"/>
                <w:sz w:val="18"/>
                <w:szCs w:val="18"/>
              </w:rPr>
              <w:t>outlines instead of colors. Offer assistance</w:t>
            </w:r>
          </w:p>
          <w:p w14:paraId="49625F63" w14:textId="77777777" w:rsidR="002A1746" w:rsidRDefault="00000000">
            <w:pPr>
              <w:rPr>
                <w:color w:val="333333"/>
                <w:sz w:val="18"/>
                <w:szCs w:val="18"/>
              </w:rPr>
            </w:pPr>
            <w:r>
              <w:rPr>
                <w:color w:val="333333"/>
                <w:sz w:val="18"/>
                <w:szCs w:val="18"/>
              </w:rPr>
              <w:t>to these students as needed during</w:t>
            </w:r>
          </w:p>
          <w:p w14:paraId="5DF24097" w14:textId="77777777" w:rsidR="002A1746" w:rsidRDefault="00000000">
            <w:pPr>
              <w:rPr>
                <w:color w:val="333333"/>
                <w:sz w:val="18"/>
                <w:szCs w:val="18"/>
              </w:rPr>
            </w:pPr>
            <w:r>
              <w:rPr>
                <w:color w:val="333333"/>
                <w:sz w:val="18"/>
                <w:szCs w:val="18"/>
              </w:rPr>
              <w:t>this activity.</w:t>
            </w:r>
          </w:p>
          <w:p w14:paraId="31A4C2B7" w14:textId="77777777" w:rsidR="002A1746" w:rsidRDefault="002A1746">
            <w:pPr>
              <w:rPr>
                <w:color w:val="333333"/>
                <w:sz w:val="18"/>
                <w:szCs w:val="18"/>
              </w:rPr>
            </w:pPr>
          </w:p>
          <w:p w14:paraId="18CEA280" w14:textId="77777777" w:rsidR="002A1746" w:rsidRDefault="00000000">
            <w:pPr>
              <w:rPr>
                <w:color w:val="333333"/>
                <w:sz w:val="18"/>
                <w:szCs w:val="18"/>
              </w:rPr>
            </w:pPr>
            <w:r>
              <w:rPr>
                <w:color w:val="333333"/>
                <w:sz w:val="18"/>
                <w:szCs w:val="18"/>
              </w:rPr>
              <w:t>If students have difficulty using</w:t>
            </w:r>
          </w:p>
          <w:p w14:paraId="4A3CCEEF" w14:textId="77777777" w:rsidR="002A1746" w:rsidRDefault="00000000">
            <w:pPr>
              <w:rPr>
                <w:color w:val="333333"/>
                <w:sz w:val="18"/>
                <w:szCs w:val="18"/>
              </w:rPr>
            </w:pPr>
            <w:r>
              <w:rPr>
                <w:color w:val="333333"/>
                <w:sz w:val="18"/>
                <w:szCs w:val="18"/>
              </w:rPr>
              <w:t>annotations to write evidence-based</w:t>
            </w:r>
          </w:p>
          <w:p w14:paraId="19DB76C6" w14:textId="77777777" w:rsidR="002A1746" w:rsidRDefault="00000000">
            <w:pPr>
              <w:rPr>
                <w:color w:val="333333"/>
                <w:sz w:val="18"/>
                <w:szCs w:val="18"/>
              </w:rPr>
            </w:pPr>
            <w:r>
              <w:rPr>
                <w:color w:val="333333"/>
                <w:sz w:val="18"/>
                <w:szCs w:val="18"/>
              </w:rPr>
              <w:t>descriptions of Surtsey’s land, consider providing a sentence frame such as the following:</w:t>
            </w:r>
          </w:p>
          <w:p w14:paraId="13685C81" w14:textId="77777777" w:rsidR="002A1746" w:rsidRDefault="00000000">
            <w:pPr>
              <w:rPr>
                <w:color w:val="333333"/>
                <w:sz w:val="18"/>
                <w:szCs w:val="18"/>
              </w:rPr>
            </w:pPr>
            <w:r>
              <w:rPr>
                <w:color w:val="333333"/>
                <w:sz w:val="18"/>
                <w:szCs w:val="18"/>
              </w:rPr>
              <w:t>Surtsey has _____ that are _____.</w:t>
            </w:r>
          </w:p>
          <w:p w14:paraId="25B17AC9" w14:textId="77777777" w:rsidR="002A1746" w:rsidRDefault="002A1746">
            <w:pPr>
              <w:rPr>
                <w:rFonts w:ascii="FilsonProBook" w:eastAsia="FilsonProBook" w:hAnsi="FilsonProBook" w:cs="FilsonProBook"/>
                <w:color w:val="333333"/>
                <w:sz w:val="16"/>
                <w:szCs w:val="16"/>
              </w:rPr>
            </w:pPr>
          </w:p>
          <w:p w14:paraId="24C03428" w14:textId="77777777" w:rsidR="002A1746" w:rsidRDefault="00000000">
            <w:pPr>
              <w:rPr>
                <w:color w:val="333333"/>
                <w:sz w:val="18"/>
                <w:szCs w:val="18"/>
              </w:rPr>
            </w:pPr>
            <w:r>
              <w:rPr>
                <w:color w:val="333333"/>
                <w:sz w:val="18"/>
                <w:szCs w:val="18"/>
              </w:rPr>
              <w:t>Provide students with a tactile experience</w:t>
            </w:r>
          </w:p>
          <w:p w14:paraId="7C9DB2C7" w14:textId="77777777" w:rsidR="002A1746" w:rsidRDefault="00000000">
            <w:pPr>
              <w:rPr>
                <w:color w:val="333333"/>
                <w:sz w:val="18"/>
                <w:szCs w:val="18"/>
              </w:rPr>
            </w:pPr>
            <w:r>
              <w:rPr>
                <w:color w:val="333333"/>
                <w:sz w:val="18"/>
                <w:szCs w:val="18"/>
              </w:rPr>
              <w:t>by using the balloon pump to push air</w:t>
            </w:r>
          </w:p>
          <w:p w14:paraId="48E06ABD" w14:textId="77777777" w:rsidR="002A1746" w:rsidRDefault="00000000">
            <w:pPr>
              <w:rPr>
                <w:color w:val="333333"/>
                <w:sz w:val="18"/>
                <w:szCs w:val="18"/>
              </w:rPr>
            </w:pPr>
            <w:r>
              <w:rPr>
                <w:color w:val="333333"/>
                <w:sz w:val="18"/>
                <w:szCs w:val="18"/>
              </w:rPr>
              <w:t>onto their palms. Invite students to</w:t>
            </w:r>
          </w:p>
          <w:p w14:paraId="646BA49B" w14:textId="77777777" w:rsidR="002A1746" w:rsidRDefault="00000000">
            <w:pPr>
              <w:rPr>
                <w:color w:val="333333"/>
                <w:sz w:val="18"/>
                <w:szCs w:val="18"/>
              </w:rPr>
            </w:pPr>
            <w:r>
              <w:rPr>
                <w:color w:val="333333"/>
                <w:sz w:val="18"/>
                <w:szCs w:val="18"/>
              </w:rPr>
              <w:t>generate ideas about objects that they</w:t>
            </w:r>
          </w:p>
          <w:p w14:paraId="1096C73F" w14:textId="77777777" w:rsidR="002A1746" w:rsidRDefault="00000000">
            <w:pPr>
              <w:rPr>
                <w:color w:val="333333"/>
                <w:sz w:val="18"/>
                <w:szCs w:val="18"/>
              </w:rPr>
            </w:pPr>
            <w:r>
              <w:rPr>
                <w:color w:val="333333"/>
                <w:sz w:val="18"/>
                <w:szCs w:val="18"/>
              </w:rPr>
              <w:t>think the air from the pump could move</w:t>
            </w:r>
          </w:p>
          <w:p w14:paraId="036675CF" w14:textId="77777777" w:rsidR="002A1746" w:rsidRDefault="00000000">
            <w:pPr>
              <w:rPr>
                <w:color w:val="333333"/>
                <w:sz w:val="18"/>
                <w:szCs w:val="18"/>
              </w:rPr>
            </w:pPr>
            <w:r>
              <w:rPr>
                <w:color w:val="333333"/>
                <w:sz w:val="18"/>
                <w:szCs w:val="18"/>
              </w:rPr>
              <w:t>or change.</w:t>
            </w:r>
          </w:p>
          <w:p w14:paraId="0CC24957" w14:textId="77777777" w:rsidR="002A1746" w:rsidRDefault="002A1746">
            <w:pPr>
              <w:rPr>
                <w:color w:val="333333"/>
                <w:sz w:val="18"/>
                <w:szCs w:val="18"/>
              </w:rPr>
            </w:pPr>
          </w:p>
          <w:p w14:paraId="1484387E" w14:textId="77777777" w:rsidR="002A1746" w:rsidRDefault="00000000">
            <w:pPr>
              <w:rPr>
                <w:rFonts w:ascii="FilsonProBook" w:eastAsia="FilsonProBook" w:hAnsi="FilsonProBook" w:cs="FilsonProBook"/>
                <w:color w:val="333333"/>
                <w:sz w:val="16"/>
                <w:szCs w:val="16"/>
              </w:rPr>
            </w:pPr>
            <w:r>
              <w:rPr>
                <w:color w:val="333333"/>
                <w:sz w:val="18"/>
                <w:szCs w:val="18"/>
              </w:rPr>
              <w:t>Some students may benefit from annotating the photographs with labels that describe their observations</w:t>
            </w:r>
            <w:r>
              <w:rPr>
                <w:rFonts w:ascii="FilsonProBook" w:eastAsia="FilsonProBook" w:hAnsi="FilsonProBook" w:cs="FilsonProBook"/>
                <w:color w:val="333333"/>
                <w:sz w:val="16"/>
                <w:szCs w:val="16"/>
              </w:rPr>
              <w:t>.</w:t>
            </w:r>
          </w:p>
          <w:p w14:paraId="2F7801DB" w14:textId="77777777" w:rsidR="002A1746" w:rsidRDefault="002A1746">
            <w:pPr>
              <w:rPr>
                <w:rFonts w:ascii="FilsonProBook" w:eastAsia="FilsonProBook" w:hAnsi="FilsonProBook" w:cs="FilsonProBook"/>
                <w:color w:val="333333"/>
                <w:sz w:val="16"/>
                <w:szCs w:val="16"/>
              </w:rPr>
            </w:pPr>
          </w:p>
          <w:p w14:paraId="29EBFE5C" w14:textId="77777777" w:rsidR="002A1746" w:rsidRDefault="00000000">
            <w:pPr>
              <w:rPr>
                <w:color w:val="333333"/>
                <w:sz w:val="18"/>
                <w:szCs w:val="18"/>
              </w:rPr>
            </w:pPr>
            <w:r>
              <w:rPr>
                <w:color w:val="333333"/>
                <w:sz w:val="18"/>
                <w:szCs w:val="18"/>
              </w:rPr>
              <w:t xml:space="preserve">Students who need support with executive functioning skills may find it difficult to separate information from a larger set when observing a table. Consider providing them with an index card or a sheet of paper to help them read the table one </w:t>
            </w:r>
            <w:r>
              <w:rPr>
                <w:color w:val="333333"/>
                <w:sz w:val="18"/>
                <w:szCs w:val="18"/>
              </w:rPr>
              <w:lastRenderedPageBreak/>
              <w:t>row at a time. Encourage them to use the paper to cover up the other rows.</w:t>
            </w:r>
          </w:p>
          <w:p w14:paraId="5D89D40E" w14:textId="77777777" w:rsidR="002A1746" w:rsidRDefault="002A1746">
            <w:pPr>
              <w:rPr>
                <w:color w:val="333333"/>
                <w:sz w:val="18"/>
                <w:szCs w:val="18"/>
              </w:rPr>
            </w:pPr>
          </w:p>
          <w:p w14:paraId="0B99059D" w14:textId="77777777" w:rsidR="002A1746" w:rsidRDefault="00000000">
            <w:pPr>
              <w:rPr>
                <w:color w:val="333333"/>
                <w:sz w:val="18"/>
                <w:szCs w:val="18"/>
              </w:rPr>
            </w:pPr>
            <w:r>
              <w:rPr>
                <w:color w:val="333333"/>
                <w:sz w:val="18"/>
                <w:szCs w:val="18"/>
              </w:rPr>
              <w:t>If students have auditory or sensory processing difficulties, consider providing alternative tactile resources or printed texts to help them connect with</w:t>
            </w:r>
          </w:p>
          <w:p w14:paraId="08791A6D" w14:textId="77777777" w:rsidR="002A1746" w:rsidRDefault="00000000">
            <w:pPr>
              <w:rPr>
                <w:color w:val="333333"/>
                <w:sz w:val="18"/>
                <w:szCs w:val="18"/>
              </w:rPr>
            </w:pPr>
            <w:r>
              <w:rPr>
                <w:color w:val="333333"/>
                <w:sz w:val="18"/>
                <w:szCs w:val="18"/>
              </w:rPr>
              <w:t>the content.</w:t>
            </w:r>
          </w:p>
          <w:p w14:paraId="28F77887" w14:textId="77777777" w:rsidR="002A1746" w:rsidRDefault="002A1746">
            <w:pPr>
              <w:rPr>
                <w:color w:val="333333"/>
                <w:sz w:val="18"/>
                <w:szCs w:val="18"/>
              </w:rPr>
            </w:pPr>
          </w:p>
          <w:p w14:paraId="38D79DF9" w14:textId="77777777" w:rsidR="002A1746" w:rsidRDefault="00000000">
            <w:pPr>
              <w:rPr>
                <w:color w:val="333333"/>
                <w:sz w:val="18"/>
                <w:szCs w:val="18"/>
              </w:rPr>
            </w:pPr>
            <w:r>
              <w:rPr>
                <w:color w:val="333333"/>
                <w:sz w:val="18"/>
                <w:szCs w:val="18"/>
              </w:rPr>
              <w:t>To support students with writing difficulties, consider simplifying what students record on the chart or creating printed versions of the problem, solution, and criteria for success statements for</w:t>
            </w:r>
          </w:p>
          <w:p w14:paraId="42D42582" w14:textId="77777777" w:rsidR="002A1746" w:rsidRDefault="00000000">
            <w:pPr>
              <w:rPr>
                <w:color w:val="333333"/>
                <w:sz w:val="18"/>
                <w:szCs w:val="18"/>
              </w:rPr>
            </w:pPr>
            <w:r>
              <w:rPr>
                <w:color w:val="333333"/>
                <w:sz w:val="18"/>
                <w:szCs w:val="18"/>
              </w:rPr>
              <w:t>students to paste into each column.</w:t>
            </w:r>
          </w:p>
          <w:p w14:paraId="5FAFD413" w14:textId="77777777" w:rsidR="002A1746" w:rsidRDefault="002A1746">
            <w:pPr>
              <w:rPr>
                <w:color w:val="333333"/>
                <w:sz w:val="18"/>
                <w:szCs w:val="18"/>
              </w:rPr>
            </w:pPr>
          </w:p>
          <w:p w14:paraId="7767D3A9" w14:textId="77777777" w:rsidR="002A1746" w:rsidRDefault="00000000">
            <w:pPr>
              <w:rPr>
                <w:color w:val="333333"/>
                <w:sz w:val="18"/>
                <w:szCs w:val="18"/>
              </w:rPr>
            </w:pPr>
            <w:r>
              <w:rPr>
                <w:color w:val="333333"/>
                <w:sz w:val="18"/>
                <w:szCs w:val="18"/>
              </w:rPr>
              <w:t>Consider providing highlighters and colored pencils for labeling, circling, or underlining important information. For students struggling to answer the questions, suggest they use one color</w:t>
            </w:r>
          </w:p>
          <w:p w14:paraId="652FF6C6" w14:textId="77777777" w:rsidR="002A1746" w:rsidRDefault="00000000">
            <w:pPr>
              <w:rPr>
                <w:color w:val="333333"/>
                <w:sz w:val="18"/>
                <w:szCs w:val="18"/>
              </w:rPr>
            </w:pPr>
            <w:r>
              <w:rPr>
                <w:color w:val="333333"/>
                <w:sz w:val="18"/>
                <w:szCs w:val="18"/>
              </w:rPr>
              <w:t>for identifying materials and another color to draw lines that show how the materials interact to form a system.</w:t>
            </w:r>
          </w:p>
          <w:p w14:paraId="7C1AF7D9" w14:textId="77777777" w:rsidR="002A1746" w:rsidRDefault="002A1746">
            <w:pPr>
              <w:rPr>
                <w:color w:val="333333"/>
                <w:sz w:val="18"/>
                <w:szCs w:val="18"/>
              </w:rPr>
            </w:pPr>
          </w:p>
          <w:p w14:paraId="31A32B95" w14:textId="77777777" w:rsidR="002A1746" w:rsidRDefault="00000000">
            <w:pPr>
              <w:rPr>
                <w:color w:val="333333"/>
                <w:sz w:val="18"/>
                <w:szCs w:val="18"/>
              </w:rPr>
            </w:pPr>
            <w:r>
              <w:rPr>
                <w:color w:val="333333"/>
                <w:sz w:val="18"/>
                <w:szCs w:val="18"/>
              </w:rPr>
              <w:t>Students may need support to articulate their ideas and agree on a final plan for their group’s shoreline protection system. Consider posting the following sentence frames:</w:t>
            </w:r>
          </w:p>
          <w:p w14:paraId="5BCBAE65" w14:textId="77777777" w:rsidR="002A1746" w:rsidRDefault="00000000">
            <w:pPr>
              <w:rPr>
                <w:color w:val="333333"/>
                <w:sz w:val="18"/>
                <w:szCs w:val="18"/>
              </w:rPr>
            </w:pPr>
            <w:r>
              <w:rPr>
                <w:color w:val="333333"/>
                <w:sz w:val="18"/>
                <w:szCs w:val="18"/>
              </w:rPr>
              <w:t>▪ I think we should because .</w:t>
            </w:r>
          </w:p>
          <w:p w14:paraId="2FEE4C88" w14:textId="77777777" w:rsidR="002A1746" w:rsidRDefault="00000000">
            <w:pPr>
              <w:rPr>
                <w:color w:val="333333"/>
                <w:sz w:val="18"/>
                <w:szCs w:val="18"/>
              </w:rPr>
            </w:pPr>
            <w:r>
              <w:rPr>
                <w:color w:val="333333"/>
                <w:sz w:val="18"/>
                <w:szCs w:val="18"/>
              </w:rPr>
              <w:t>▪ What if we try ?</w:t>
            </w:r>
          </w:p>
          <w:p w14:paraId="63FAD033" w14:textId="77777777" w:rsidR="002A1746" w:rsidRDefault="00000000">
            <w:pPr>
              <w:rPr>
                <w:color w:val="333333"/>
                <w:sz w:val="18"/>
                <w:szCs w:val="18"/>
              </w:rPr>
            </w:pPr>
            <w:r>
              <w:rPr>
                <w:color w:val="333333"/>
                <w:sz w:val="18"/>
                <w:szCs w:val="18"/>
              </w:rPr>
              <w:t>▪ I agree/disagree because .</w:t>
            </w:r>
          </w:p>
          <w:p w14:paraId="281229B8" w14:textId="77777777" w:rsidR="002A1746" w:rsidRDefault="002A1746">
            <w:pPr>
              <w:rPr>
                <w:color w:val="333333"/>
                <w:sz w:val="18"/>
                <w:szCs w:val="18"/>
              </w:rPr>
            </w:pPr>
          </w:p>
          <w:p w14:paraId="5BD72E9D" w14:textId="77777777" w:rsidR="002A1746" w:rsidRDefault="002A1746">
            <w:pPr>
              <w:rPr>
                <w:color w:val="333333"/>
                <w:sz w:val="18"/>
                <w:szCs w:val="18"/>
              </w:rPr>
            </w:pPr>
          </w:p>
          <w:p w14:paraId="692434C5" w14:textId="77777777" w:rsidR="002A1746" w:rsidRDefault="00000000">
            <w:pPr>
              <w:rPr>
                <w:color w:val="333333"/>
                <w:sz w:val="18"/>
                <w:szCs w:val="18"/>
              </w:rPr>
            </w:pPr>
            <w:r>
              <w:rPr>
                <w:color w:val="333333"/>
                <w:sz w:val="18"/>
                <w:szCs w:val="18"/>
              </w:rPr>
              <w:t>To support students who have writing</w:t>
            </w:r>
          </w:p>
          <w:p w14:paraId="2D094D73" w14:textId="77777777" w:rsidR="002A1746" w:rsidRDefault="00000000">
            <w:pPr>
              <w:rPr>
                <w:color w:val="333333"/>
                <w:sz w:val="18"/>
                <w:szCs w:val="18"/>
              </w:rPr>
            </w:pPr>
            <w:r>
              <w:rPr>
                <w:color w:val="333333"/>
                <w:sz w:val="18"/>
                <w:szCs w:val="18"/>
              </w:rPr>
              <w:t>difficulties, consider modifying this</w:t>
            </w:r>
          </w:p>
          <w:p w14:paraId="58ECED1F" w14:textId="77777777" w:rsidR="002A1746" w:rsidRDefault="00000000">
            <w:pPr>
              <w:rPr>
                <w:color w:val="333333"/>
                <w:sz w:val="18"/>
                <w:szCs w:val="18"/>
              </w:rPr>
            </w:pPr>
            <w:r>
              <w:rPr>
                <w:color w:val="333333"/>
                <w:sz w:val="18"/>
                <w:szCs w:val="18"/>
              </w:rPr>
              <w:t>routine to a Stop and Draw. Allow</w:t>
            </w:r>
          </w:p>
          <w:p w14:paraId="1451AEE2" w14:textId="77777777" w:rsidR="002A1746" w:rsidRDefault="00000000">
            <w:pPr>
              <w:rPr>
                <w:color w:val="333333"/>
                <w:sz w:val="18"/>
                <w:szCs w:val="18"/>
              </w:rPr>
            </w:pPr>
            <w:r>
              <w:rPr>
                <w:color w:val="333333"/>
                <w:sz w:val="18"/>
                <w:szCs w:val="18"/>
              </w:rPr>
              <w:t>students to draw what they think the</w:t>
            </w:r>
          </w:p>
          <w:p w14:paraId="1CAEC7CE" w14:textId="77777777" w:rsidR="002A1746" w:rsidRDefault="00000000">
            <w:pPr>
              <w:rPr>
                <w:color w:val="333333"/>
                <w:sz w:val="18"/>
                <w:szCs w:val="18"/>
              </w:rPr>
            </w:pPr>
            <w:r>
              <w:rPr>
                <w:color w:val="333333"/>
                <w:sz w:val="18"/>
                <w:szCs w:val="18"/>
              </w:rPr>
              <w:t>pencil looks like when it was new and then circle the parts that have changed.</w:t>
            </w:r>
          </w:p>
          <w:p w14:paraId="7833EA0C" w14:textId="77777777" w:rsidR="002A1746" w:rsidRDefault="002A1746">
            <w:pPr>
              <w:rPr>
                <w:color w:val="333333"/>
                <w:sz w:val="18"/>
                <w:szCs w:val="18"/>
              </w:rPr>
            </w:pPr>
          </w:p>
          <w:p w14:paraId="7AA6C1BF" w14:textId="77777777" w:rsidR="002A1746" w:rsidRDefault="00000000">
            <w:pPr>
              <w:rPr>
                <w:color w:val="333333"/>
                <w:sz w:val="18"/>
                <w:szCs w:val="18"/>
              </w:rPr>
            </w:pPr>
            <w:r>
              <w:rPr>
                <w:color w:val="333333"/>
                <w:sz w:val="18"/>
                <w:szCs w:val="18"/>
              </w:rPr>
              <w:t>Some students may benefit from a closer observation of the sandpaper rubbing against the rock. Consider carrying out the demonstration under a document camera.</w:t>
            </w:r>
          </w:p>
          <w:p w14:paraId="6A63B219" w14:textId="77777777" w:rsidR="002A1746" w:rsidRDefault="002A1746">
            <w:pPr>
              <w:rPr>
                <w:color w:val="333333"/>
                <w:sz w:val="18"/>
                <w:szCs w:val="18"/>
              </w:rPr>
            </w:pPr>
          </w:p>
          <w:p w14:paraId="0DB450B6" w14:textId="77777777" w:rsidR="002A1746" w:rsidRDefault="00000000">
            <w:pPr>
              <w:rPr>
                <w:rFonts w:ascii="FilsonProBook" w:eastAsia="FilsonProBook" w:hAnsi="FilsonProBook" w:cs="FilsonProBook"/>
                <w:color w:val="333333"/>
                <w:sz w:val="16"/>
                <w:szCs w:val="16"/>
              </w:rPr>
            </w:pPr>
            <w:r>
              <w:rPr>
                <w:color w:val="333333"/>
                <w:sz w:val="18"/>
                <w:szCs w:val="18"/>
              </w:rPr>
              <w:t>To support students with writing difficulties, consider scribing responses or conducting one-on-</w:t>
            </w:r>
            <w:r>
              <w:rPr>
                <w:color w:val="333333"/>
                <w:sz w:val="18"/>
                <w:szCs w:val="18"/>
              </w:rPr>
              <w:lastRenderedPageBreak/>
              <w:t>one interviews.</w:t>
            </w:r>
          </w:p>
        </w:tc>
        <w:tc>
          <w:tcPr>
            <w:tcW w:w="3381" w:type="dxa"/>
            <w:shd w:val="clear" w:color="auto" w:fill="auto"/>
          </w:tcPr>
          <w:p w14:paraId="5989119C" w14:textId="77777777" w:rsidR="002A1746" w:rsidRDefault="00000000">
            <w:pPr>
              <w:rPr>
                <w:i/>
                <w:color w:val="333333"/>
                <w:sz w:val="18"/>
                <w:szCs w:val="18"/>
              </w:rPr>
            </w:pPr>
            <w:r>
              <w:rPr>
                <w:color w:val="333333"/>
                <w:sz w:val="18"/>
                <w:szCs w:val="18"/>
              </w:rPr>
              <w:lastRenderedPageBreak/>
              <w:t xml:space="preserve">Students will encounter the term </w:t>
            </w:r>
            <w:r>
              <w:rPr>
                <w:i/>
                <w:color w:val="333333"/>
                <w:sz w:val="18"/>
                <w:szCs w:val="18"/>
              </w:rPr>
              <w:t>location</w:t>
            </w:r>
          </w:p>
          <w:p w14:paraId="7A75700D" w14:textId="77777777" w:rsidR="002A1746" w:rsidRDefault="00000000">
            <w:pPr>
              <w:rPr>
                <w:color w:val="333333"/>
                <w:sz w:val="18"/>
                <w:szCs w:val="18"/>
              </w:rPr>
            </w:pPr>
            <w:r>
              <w:rPr>
                <w:color w:val="333333"/>
                <w:sz w:val="18"/>
                <w:szCs w:val="18"/>
              </w:rPr>
              <w:t>throughout the module. Explain that a location is a specific place where something is found. Students may</w:t>
            </w:r>
          </w:p>
          <w:p w14:paraId="06588F86" w14:textId="77777777" w:rsidR="002A1746" w:rsidRDefault="00000000">
            <w:pPr>
              <w:rPr>
                <w:color w:val="333333"/>
                <w:sz w:val="18"/>
                <w:szCs w:val="18"/>
              </w:rPr>
            </w:pPr>
            <w:r>
              <w:rPr>
                <w:color w:val="333333"/>
                <w:sz w:val="18"/>
                <w:szCs w:val="18"/>
              </w:rPr>
              <w:t>benefit from identifying various locations</w:t>
            </w:r>
          </w:p>
          <w:p w14:paraId="0E86B145" w14:textId="77777777" w:rsidR="002A1746" w:rsidRDefault="00000000">
            <w:pPr>
              <w:rPr>
                <w:color w:val="333333"/>
                <w:sz w:val="18"/>
                <w:szCs w:val="18"/>
              </w:rPr>
            </w:pPr>
            <w:r>
              <w:rPr>
                <w:color w:val="333333"/>
                <w:sz w:val="18"/>
                <w:szCs w:val="18"/>
              </w:rPr>
              <w:t>at different scales and in relation to other places. For example, a gym and</w:t>
            </w:r>
          </w:p>
          <w:p w14:paraId="604B5046" w14:textId="77777777" w:rsidR="002A1746" w:rsidRDefault="00000000">
            <w:pPr>
              <w:rPr>
                <w:color w:val="333333"/>
                <w:sz w:val="18"/>
                <w:szCs w:val="18"/>
              </w:rPr>
            </w:pPr>
            <w:r>
              <w:rPr>
                <w:color w:val="333333"/>
                <w:sz w:val="18"/>
                <w:szCs w:val="18"/>
              </w:rPr>
              <w:t>a cafeteria have specific locations within</w:t>
            </w:r>
          </w:p>
          <w:p w14:paraId="44536DB6" w14:textId="77777777" w:rsidR="002A1746" w:rsidRDefault="00000000">
            <w:pPr>
              <w:rPr>
                <w:color w:val="333333"/>
                <w:sz w:val="18"/>
                <w:szCs w:val="18"/>
              </w:rPr>
            </w:pPr>
            <w:r>
              <w:rPr>
                <w:color w:val="333333"/>
                <w:sz w:val="18"/>
                <w:szCs w:val="18"/>
              </w:rPr>
              <w:t>a school, and a school has a specific</w:t>
            </w:r>
          </w:p>
          <w:p w14:paraId="4FA4C89E" w14:textId="77777777" w:rsidR="002A1746" w:rsidRDefault="00000000">
            <w:pPr>
              <w:jc w:val="both"/>
              <w:rPr>
                <w:color w:val="333333"/>
                <w:sz w:val="18"/>
                <w:szCs w:val="18"/>
              </w:rPr>
            </w:pPr>
            <w:r>
              <w:rPr>
                <w:color w:val="333333"/>
                <w:sz w:val="18"/>
                <w:szCs w:val="18"/>
              </w:rPr>
              <w:t>location within a community.</w:t>
            </w:r>
          </w:p>
          <w:p w14:paraId="7FB125A5" w14:textId="77777777" w:rsidR="002A1746" w:rsidRDefault="002A1746">
            <w:pPr>
              <w:jc w:val="both"/>
              <w:rPr>
                <w:color w:val="333333"/>
              </w:rPr>
            </w:pPr>
          </w:p>
          <w:p w14:paraId="49FE1963"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globe</w:t>
            </w:r>
          </w:p>
          <w:p w14:paraId="3420BAEA" w14:textId="77777777" w:rsidR="002A1746" w:rsidRDefault="00000000">
            <w:pPr>
              <w:rPr>
                <w:color w:val="333333"/>
                <w:sz w:val="18"/>
                <w:szCs w:val="18"/>
              </w:rPr>
            </w:pPr>
            <w:r>
              <w:rPr>
                <w:color w:val="333333"/>
                <w:sz w:val="18"/>
                <w:szCs w:val="18"/>
              </w:rPr>
              <w:t>throughout the module. Providing the</w:t>
            </w:r>
          </w:p>
          <w:p w14:paraId="66AF7594" w14:textId="77777777" w:rsidR="002A1746" w:rsidRDefault="00000000">
            <w:pPr>
              <w:jc w:val="both"/>
              <w:rPr>
                <w:color w:val="333333"/>
                <w:sz w:val="18"/>
                <w:szCs w:val="18"/>
              </w:rPr>
            </w:pPr>
            <w:r>
              <w:rPr>
                <w:color w:val="333333"/>
                <w:sz w:val="18"/>
                <w:szCs w:val="18"/>
              </w:rPr>
              <w:t xml:space="preserve">Spanish cognate </w:t>
            </w:r>
            <w:r>
              <w:rPr>
                <w:i/>
                <w:color w:val="333333"/>
                <w:sz w:val="18"/>
                <w:szCs w:val="18"/>
              </w:rPr>
              <w:t xml:space="preserve">globo </w:t>
            </w:r>
            <w:r>
              <w:rPr>
                <w:color w:val="333333"/>
                <w:sz w:val="18"/>
                <w:szCs w:val="18"/>
              </w:rPr>
              <w:t>may be helpful.</w:t>
            </w:r>
          </w:p>
          <w:p w14:paraId="743E8F0C" w14:textId="77777777" w:rsidR="002A1746" w:rsidRDefault="002A1746">
            <w:pPr>
              <w:jc w:val="both"/>
              <w:rPr>
                <w:color w:val="333333"/>
              </w:rPr>
            </w:pPr>
          </w:p>
          <w:p w14:paraId="1F02A8DC" w14:textId="77777777" w:rsidR="002A1746" w:rsidRDefault="00000000">
            <w:pPr>
              <w:rPr>
                <w:color w:val="333333"/>
                <w:sz w:val="18"/>
                <w:szCs w:val="18"/>
              </w:rPr>
            </w:pPr>
            <w:r>
              <w:rPr>
                <w:color w:val="333333"/>
                <w:sz w:val="18"/>
                <w:szCs w:val="18"/>
              </w:rPr>
              <w:t xml:space="preserve">Students will encounter the terms </w:t>
            </w:r>
            <w:r>
              <w:rPr>
                <w:i/>
                <w:color w:val="333333"/>
                <w:sz w:val="18"/>
                <w:szCs w:val="18"/>
              </w:rPr>
              <w:t xml:space="preserve">magma </w:t>
            </w:r>
            <w:r>
              <w:rPr>
                <w:color w:val="333333"/>
                <w:sz w:val="18"/>
                <w:szCs w:val="18"/>
              </w:rPr>
              <w:t xml:space="preserve">and </w:t>
            </w:r>
            <w:r>
              <w:rPr>
                <w:i/>
                <w:color w:val="333333"/>
                <w:sz w:val="18"/>
                <w:szCs w:val="18"/>
              </w:rPr>
              <w:t xml:space="preserve">lava </w:t>
            </w:r>
            <w:r>
              <w:rPr>
                <w:color w:val="333333"/>
                <w:sz w:val="18"/>
                <w:szCs w:val="18"/>
              </w:rPr>
              <w:t xml:space="preserve">throughout the module. Providing the Spanish cognates </w:t>
            </w:r>
            <w:r>
              <w:rPr>
                <w:i/>
                <w:color w:val="333333"/>
                <w:sz w:val="18"/>
                <w:szCs w:val="18"/>
              </w:rPr>
              <w:t xml:space="preserve">magma </w:t>
            </w:r>
            <w:r>
              <w:rPr>
                <w:color w:val="333333"/>
                <w:sz w:val="18"/>
                <w:szCs w:val="18"/>
              </w:rPr>
              <w:t xml:space="preserve">and </w:t>
            </w:r>
            <w:r>
              <w:rPr>
                <w:i/>
                <w:color w:val="333333"/>
                <w:sz w:val="18"/>
                <w:szCs w:val="18"/>
              </w:rPr>
              <w:t xml:space="preserve">lava </w:t>
            </w:r>
            <w:r>
              <w:rPr>
                <w:color w:val="333333"/>
                <w:sz w:val="18"/>
                <w:szCs w:val="18"/>
              </w:rPr>
              <w:t>may</w:t>
            </w:r>
          </w:p>
          <w:p w14:paraId="4414D02C" w14:textId="77777777" w:rsidR="002A1746" w:rsidRDefault="00000000">
            <w:pPr>
              <w:rPr>
                <w:color w:val="333333"/>
                <w:sz w:val="18"/>
                <w:szCs w:val="18"/>
              </w:rPr>
            </w:pPr>
            <w:r>
              <w:rPr>
                <w:color w:val="333333"/>
                <w:sz w:val="18"/>
                <w:szCs w:val="18"/>
              </w:rPr>
              <w:t>be helpful. Explain that magma is hot</w:t>
            </w:r>
          </w:p>
          <w:p w14:paraId="6D82F010" w14:textId="77777777" w:rsidR="002A1746" w:rsidRDefault="00000000">
            <w:pPr>
              <w:rPr>
                <w:color w:val="333333"/>
                <w:sz w:val="18"/>
                <w:szCs w:val="18"/>
              </w:rPr>
            </w:pPr>
            <w:r>
              <w:rPr>
                <w:color w:val="333333"/>
                <w:sz w:val="18"/>
                <w:szCs w:val="18"/>
              </w:rPr>
              <w:t>liquid rock below Earth’s surface and</w:t>
            </w:r>
          </w:p>
          <w:p w14:paraId="53408BF9" w14:textId="77777777" w:rsidR="002A1746" w:rsidRDefault="00000000">
            <w:pPr>
              <w:rPr>
                <w:color w:val="333333"/>
                <w:sz w:val="18"/>
                <w:szCs w:val="18"/>
              </w:rPr>
            </w:pPr>
            <w:r>
              <w:rPr>
                <w:color w:val="333333"/>
                <w:sz w:val="18"/>
                <w:szCs w:val="18"/>
              </w:rPr>
              <w:t>lava is hot liquid rock above Earth’s</w:t>
            </w:r>
          </w:p>
          <w:p w14:paraId="6E46BA87" w14:textId="77777777" w:rsidR="002A1746" w:rsidRDefault="00000000">
            <w:pPr>
              <w:rPr>
                <w:color w:val="333333"/>
                <w:sz w:val="18"/>
                <w:szCs w:val="18"/>
              </w:rPr>
            </w:pPr>
            <w:r>
              <w:rPr>
                <w:color w:val="333333"/>
                <w:sz w:val="18"/>
                <w:szCs w:val="18"/>
              </w:rPr>
              <w:t>surface. During the reading, consider</w:t>
            </w:r>
          </w:p>
          <w:p w14:paraId="2A6EBC8A" w14:textId="77777777" w:rsidR="002A1746" w:rsidRDefault="00000000">
            <w:pPr>
              <w:rPr>
                <w:color w:val="333333"/>
                <w:sz w:val="18"/>
                <w:szCs w:val="18"/>
              </w:rPr>
            </w:pPr>
            <w:r>
              <w:rPr>
                <w:color w:val="333333"/>
                <w:sz w:val="18"/>
                <w:szCs w:val="18"/>
              </w:rPr>
              <w:t>pointing to an illustration that shows</w:t>
            </w:r>
          </w:p>
          <w:p w14:paraId="7543B865" w14:textId="77777777" w:rsidR="002A1746" w:rsidRDefault="00000000">
            <w:pPr>
              <w:rPr>
                <w:color w:val="333333"/>
                <w:sz w:val="18"/>
                <w:szCs w:val="18"/>
              </w:rPr>
            </w:pPr>
            <w:r>
              <w:rPr>
                <w:color w:val="333333"/>
                <w:sz w:val="18"/>
                <w:szCs w:val="18"/>
              </w:rPr>
              <w:t>the location of magma and lava.</w:t>
            </w:r>
          </w:p>
          <w:p w14:paraId="4205F8B9" w14:textId="77777777" w:rsidR="002A1746" w:rsidRDefault="00000000">
            <w:pPr>
              <w:rPr>
                <w:color w:val="333333"/>
                <w:sz w:val="18"/>
                <w:szCs w:val="18"/>
              </w:rPr>
            </w:pPr>
            <w:r>
              <w:rPr>
                <w:color w:val="333333"/>
                <w:sz w:val="18"/>
                <w:szCs w:val="18"/>
              </w:rPr>
              <w:t>Emphasize that most of Earth’s surface</w:t>
            </w:r>
          </w:p>
          <w:p w14:paraId="7A2398C3" w14:textId="77777777" w:rsidR="002A1746" w:rsidRDefault="00000000">
            <w:pPr>
              <w:jc w:val="both"/>
              <w:rPr>
                <w:color w:val="333333"/>
                <w:sz w:val="18"/>
                <w:szCs w:val="18"/>
              </w:rPr>
            </w:pPr>
            <w:r>
              <w:rPr>
                <w:color w:val="333333"/>
                <w:sz w:val="18"/>
                <w:szCs w:val="18"/>
              </w:rPr>
              <w:t>is covered by water.</w:t>
            </w:r>
          </w:p>
          <w:p w14:paraId="42A85C96" w14:textId="77777777" w:rsidR="002A1746" w:rsidRDefault="002A1746">
            <w:pPr>
              <w:jc w:val="both"/>
              <w:rPr>
                <w:color w:val="333333"/>
                <w:sz w:val="18"/>
                <w:szCs w:val="18"/>
              </w:rPr>
            </w:pPr>
          </w:p>
          <w:p w14:paraId="4FF4C820" w14:textId="77777777" w:rsidR="002A1746" w:rsidRDefault="00000000">
            <w:pPr>
              <w:rPr>
                <w:color w:val="333333"/>
                <w:sz w:val="18"/>
                <w:szCs w:val="18"/>
              </w:rPr>
            </w:pPr>
            <w:r>
              <w:rPr>
                <w:color w:val="333333"/>
                <w:sz w:val="18"/>
                <w:szCs w:val="18"/>
              </w:rPr>
              <w:t>Students will encounter the terms</w:t>
            </w:r>
          </w:p>
          <w:p w14:paraId="7CAE4119" w14:textId="77777777" w:rsidR="002A1746" w:rsidRDefault="00000000">
            <w:pPr>
              <w:rPr>
                <w:color w:val="333333"/>
                <w:sz w:val="18"/>
                <w:szCs w:val="18"/>
              </w:rPr>
            </w:pPr>
            <w:r>
              <w:rPr>
                <w:i/>
                <w:color w:val="333333"/>
                <w:sz w:val="18"/>
                <w:szCs w:val="18"/>
              </w:rPr>
              <w:t xml:space="preserve">transform </w:t>
            </w:r>
            <w:r>
              <w:rPr>
                <w:color w:val="333333"/>
                <w:sz w:val="18"/>
                <w:szCs w:val="18"/>
              </w:rPr>
              <w:t xml:space="preserve">and </w:t>
            </w:r>
            <w:r>
              <w:rPr>
                <w:i/>
                <w:color w:val="333333"/>
                <w:sz w:val="18"/>
                <w:szCs w:val="18"/>
              </w:rPr>
              <w:t xml:space="preserve">transformation </w:t>
            </w:r>
            <w:r>
              <w:rPr>
                <w:color w:val="333333"/>
                <w:sz w:val="18"/>
                <w:szCs w:val="18"/>
              </w:rPr>
              <w:t>throughout</w:t>
            </w:r>
          </w:p>
          <w:p w14:paraId="4404553E" w14:textId="77777777" w:rsidR="002A1746" w:rsidRDefault="00000000">
            <w:pPr>
              <w:rPr>
                <w:color w:val="333333"/>
                <w:sz w:val="18"/>
                <w:szCs w:val="18"/>
              </w:rPr>
            </w:pPr>
            <w:r>
              <w:rPr>
                <w:color w:val="333333"/>
                <w:sz w:val="18"/>
                <w:szCs w:val="18"/>
              </w:rPr>
              <w:t>the module. Providing the Spanish</w:t>
            </w:r>
          </w:p>
          <w:p w14:paraId="7546FA6C" w14:textId="77777777" w:rsidR="002A1746" w:rsidRDefault="00000000">
            <w:pPr>
              <w:rPr>
                <w:color w:val="333333"/>
                <w:sz w:val="18"/>
                <w:szCs w:val="18"/>
              </w:rPr>
            </w:pPr>
            <w:r>
              <w:rPr>
                <w:color w:val="333333"/>
                <w:sz w:val="18"/>
                <w:szCs w:val="18"/>
              </w:rPr>
              <w:t xml:space="preserve">cognates for </w:t>
            </w:r>
            <w:r>
              <w:rPr>
                <w:i/>
                <w:color w:val="333333"/>
                <w:sz w:val="18"/>
                <w:szCs w:val="18"/>
              </w:rPr>
              <w:t xml:space="preserve">transform </w:t>
            </w:r>
            <w:r>
              <w:rPr>
                <w:color w:val="333333"/>
                <w:sz w:val="18"/>
                <w:szCs w:val="18"/>
              </w:rPr>
              <w:t>(</w:t>
            </w:r>
            <w:r>
              <w:rPr>
                <w:i/>
                <w:color w:val="333333"/>
                <w:sz w:val="18"/>
                <w:szCs w:val="18"/>
              </w:rPr>
              <w:t xml:space="preserve">transformar </w:t>
            </w:r>
            <w:r>
              <w:rPr>
                <w:color w:val="333333"/>
                <w:sz w:val="18"/>
                <w:szCs w:val="18"/>
              </w:rPr>
              <w:t>)</w:t>
            </w:r>
          </w:p>
          <w:p w14:paraId="3F01E557" w14:textId="77777777" w:rsidR="002A1746" w:rsidRDefault="00000000">
            <w:pPr>
              <w:rPr>
                <w:color w:val="333333"/>
                <w:sz w:val="18"/>
                <w:szCs w:val="18"/>
              </w:rPr>
            </w:pPr>
            <w:r>
              <w:rPr>
                <w:color w:val="333333"/>
                <w:sz w:val="18"/>
                <w:szCs w:val="18"/>
              </w:rPr>
              <w:t xml:space="preserve">and </w:t>
            </w:r>
            <w:r>
              <w:rPr>
                <w:i/>
                <w:color w:val="333333"/>
                <w:sz w:val="18"/>
                <w:szCs w:val="18"/>
              </w:rPr>
              <w:t xml:space="preserve">transformation </w:t>
            </w:r>
            <w:r>
              <w:rPr>
                <w:color w:val="333333"/>
                <w:sz w:val="18"/>
                <w:szCs w:val="18"/>
              </w:rPr>
              <w:t>(</w:t>
            </w:r>
            <w:r>
              <w:rPr>
                <w:i/>
                <w:color w:val="333333"/>
                <w:sz w:val="18"/>
                <w:szCs w:val="18"/>
              </w:rPr>
              <w:t xml:space="preserve">transformación </w:t>
            </w:r>
            <w:r>
              <w:rPr>
                <w:color w:val="333333"/>
                <w:sz w:val="18"/>
                <w:szCs w:val="18"/>
              </w:rPr>
              <w:t>)</w:t>
            </w:r>
          </w:p>
          <w:p w14:paraId="46C807DB" w14:textId="77777777" w:rsidR="002A1746" w:rsidRDefault="00000000">
            <w:pPr>
              <w:rPr>
                <w:color w:val="333333"/>
                <w:sz w:val="18"/>
                <w:szCs w:val="18"/>
              </w:rPr>
            </w:pPr>
            <w:r>
              <w:rPr>
                <w:color w:val="333333"/>
                <w:sz w:val="18"/>
                <w:szCs w:val="18"/>
              </w:rPr>
              <w:t>may be helpful. Explain that to transform</w:t>
            </w:r>
          </w:p>
          <w:p w14:paraId="02E240D1" w14:textId="77777777" w:rsidR="002A1746" w:rsidRDefault="00000000">
            <w:pPr>
              <w:jc w:val="both"/>
              <w:rPr>
                <w:color w:val="333333"/>
                <w:sz w:val="18"/>
                <w:szCs w:val="18"/>
              </w:rPr>
            </w:pPr>
            <w:r>
              <w:rPr>
                <w:color w:val="333333"/>
                <w:sz w:val="18"/>
                <w:szCs w:val="18"/>
              </w:rPr>
              <w:t>means to change in form or appearance.</w:t>
            </w:r>
          </w:p>
          <w:p w14:paraId="3CDD46C0" w14:textId="77777777" w:rsidR="002A1746" w:rsidRDefault="002A1746">
            <w:pPr>
              <w:jc w:val="both"/>
              <w:rPr>
                <w:color w:val="333333"/>
                <w:sz w:val="18"/>
                <w:szCs w:val="18"/>
              </w:rPr>
            </w:pPr>
          </w:p>
          <w:p w14:paraId="0FF00FC4" w14:textId="77777777" w:rsidR="002A1746" w:rsidRDefault="00000000">
            <w:pPr>
              <w:rPr>
                <w:color w:val="333333"/>
                <w:sz w:val="18"/>
                <w:szCs w:val="18"/>
              </w:rPr>
            </w:pPr>
            <w:r>
              <w:rPr>
                <w:color w:val="333333"/>
                <w:sz w:val="18"/>
                <w:szCs w:val="18"/>
              </w:rPr>
              <w:t xml:space="preserve">Students will encounter the terms </w:t>
            </w:r>
            <w:r>
              <w:rPr>
                <w:i/>
                <w:color w:val="333333"/>
                <w:sz w:val="18"/>
                <w:szCs w:val="18"/>
              </w:rPr>
              <w:t>soil,</w:t>
            </w:r>
          </w:p>
          <w:p w14:paraId="07999EC9" w14:textId="77777777" w:rsidR="002A1746" w:rsidRDefault="00000000">
            <w:pPr>
              <w:rPr>
                <w:color w:val="333333"/>
                <w:sz w:val="18"/>
                <w:szCs w:val="18"/>
              </w:rPr>
            </w:pPr>
            <w:r>
              <w:rPr>
                <w:i/>
                <w:color w:val="333333"/>
                <w:sz w:val="18"/>
                <w:szCs w:val="18"/>
              </w:rPr>
              <w:t>sand,</w:t>
            </w:r>
            <w:r>
              <w:rPr>
                <w:color w:val="333333"/>
                <w:sz w:val="18"/>
                <w:szCs w:val="18"/>
              </w:rPr>
              <w:t xml:space="preserve"> and </w:t>
            </w:r>
            <w:r>
              <w:rPr>
                <w:i/>
                <w:color w:val="333333"/>
                <w:sz w:val="18"/>
                <w:szCs w:val="18"/>
              </w:rPr>
              <w:t xml:space="preserve">rock </w:t>
            </w:r>
            <w:r>
              <w:rPr>
                <w:color w:val="333333"/>
                <w:sz w:val="18"/>
                <w:szCs w:val="18"/>
              </w:rPr>
              <w:t>throughout the module.</w:t>
            </w:r>
          </w:p>
          <w:p w14:paraId="2B6D2A8F" w14:textId="77777777" w:rsidR="002A1746" w:rsidRDefault="00000000">
            <w:pPr>
              <w:rPr>
                <w:color w:val="333333"/>
                <w:sz w:val="18"/>
                <w:szCs w:val="18"/>
              </w:rPr>
            </w:pPr>
            <w:r>
              <w:rPr>
                <w:color w:val="333333"/>
                <w:sz w:val="18"/>
                <w:szCs w:val="18"/>
              </w:rPr>
              <w:t>Providing the Spanish cognates for</w:t>
            </w:r>
          </w:p>
          <w:p w14:paraId="160689DE" w14:textId="77777777" w:rsidR="002A1746" w:rsidRDefault="00000000">
            <w:pPr>
              <w:rPr>
                <w:color w:val="333333"/>
                <w:sz w:val="18"/>
                <w:szCs w:val="18"/>
              </w:rPr>
            </w:pPr>
            <w:r>
              <w:rPr>
                <w:i/>
                <w:color w:val="333333"/>
                <w:sz w:val="18"/>
                <w:szCs w:val="18"/>
              </w:rPr>
              <w:t xml:space="preserve">soil </w:t>
            </w:r>
            <w:r>
              <w:rPr>
                <w:color w:val="333333"/>
                <w:sz w:val="18"/>
                <w:szCs w:val="18"/>
              </w:rPr>
              <w:t>(</w:t>
            </w:r>
            <w:r>
              <w:rPr>
                <w:i/>
                <w:color w:val="333333"/>
                <w:sz w:val="18"/>
                <w:szCs w:val="18"/>
              </w:rPr>
              <w:t xml:space="preserve">suelo </w:t>
            </w:r>
            <w:r>
              <w:rPr>
                <w:color w:val="333333"/>
                <w:sz w:val="18"/>
                <w:szCs w:val="18"/>
              </w:rPr>
              <w:t xml:space="preserve">) and </w:t>
            </w:r>
            <w:r>
              <w:rPr>
                <w:i/>
                <w:color w:val="333333"/>
                <w:sz w:val="18"/>
                <w:szCs w:val="18"/>
              </w:rPr>
              <w:t xml:space="preserve">rock </w:t>
            </w:r>
            <w:r>
              <w:rPr>
                <w:color w:val="333333"/>
                <w:sz w:val="18"/>
                <w:szCs w:val="18"/>
              </w:rPr>
              <w:t>(</w:t>
            </w:r>
            <w:r>
              <w:rPr>
                <w:i/>
                <w:color w:val="333333"/>
                <w:sz w:val="18"/>
                <w:szCs w:val="18"/>
              </w:rPr>
              <w:t xml:space="preserve">roca </w:t>
            </w:r>
            <w:r>
              <w:rPr>
                <w:color w:val="333333"/>
                <w:sz w:val="18"/>
                <w:szCs w:val="18"/>
              </w:rPr>
              <w:t>) may be</w:t>
            </w:r>
          </w:p>
          <w:p w14:paraId="13E3BBEE" w14:textId="77777777" w:rsidR="002A1746" w:rsidRDefault="00000000">
            <w:pPr>
              <w:rPr>
                <w:color w:val="333333"/>
                <w:sz w:val="18"/>
                <w:szCs w:val="18"/>
              </w:rPr>
            </w:pPr>
            <w:r>
              <w:rPr>
                <w:color w:val="333333"/>
                <w:sz w:val="18"/>
                <w:szCs w:val="18"/>
              </w:rPr>
              <w:t>helpful. Explain that soil is a mix of clay,</w:t>
            </w:r>
          </w:p>
          <w:p w14:paraId="22AD485E" w14:textId="77777777" w:rsidR="002A1746" w:rsidRDefault="00000000">
            <w:pPr>
              <w:rPr>
                <w:color w:val="333333"/>
                <w:sz w:val="18"/>
                <w:szCs w:val="18"/>
              </w:rPr>
            </w:pPr>
            <w:r>
              <w:rPr>
                <w:color w:val="333333"/>
                <w:sz w:val="18"/>
                <w:szCs w:val="18"/>
              </w:rPr>
              <w:lastRenderedPageBreak/>
              <w:t>silt, sand, and other materials, such</w:t>
            </w:r>
          </w:p>
          <w:p w14:paraId="6CBE0CBF" w14:textId="77777777" w:rsidR="002A1746" w:rsidRDefault="00000000">
            <w:pPr>
              <w:rPr>
                <w:color w:val="333333"/>
                <w:sz w:val="18"/>
                <w:szCs w:val="18"/>
              </w:rPr>
            </w:pPr>
            <w:r>
              <w:rPr>
                <w:color w:val="333333"/>
                <w:sz w:val="18"/>
                <w:szCs w:val="18"/>
              </w:rPr>
              <w:t>as water, air, and dead plants; sand</w:t>
            </w:r>
          </w:p>
          <w:p w14:paraId="51FBE9FB" w14:textId="77777777" w:rsidR="002A1746" w:rsidRDefault="00000000">
            <w:pPr>
              <w:rPr>
                <w:color w:val="333333"/>
                <w:sz w:val="18"/>
                <w:szCs w:val="18"/>
              </w:rPr>
            </w:pPr>
            <w:r>
              <w:rPr>
                <w:color w:val="333333"/>
                <w:sz w:val="18"/>
                <w:szCs w:val="18"/>
              </w:rPr>
              <w:t>is made up of little pieces of rock; and</w:t>
            </w:r>
          </w:p>
          <w:p w14:paraId="484C1FEB" w14:textId="77777777" w:rsidR="002A1746" w:rsidRDefault="00000000">
            <w:pPr>
              <w:rPr>
                <w:color w:val="333333"/>
                <w:sz w:val="18"/>
                <w:szCs w:val="18"/>
              </w:rPr>
            </w:pPr>
            <w:r>
              <w:rPr>
                <w:color w:val="333333"/>
                <w:sz w:val="18"/>
                <w:szCs w:val="18"/>
              </w:rPr>
              <w:t>rock is the hard material that makes</w:t>
            </w:r>
          </w:p>
          <w:p w14:paraId="2B715D21" w14:textId="77777777" w:rsidR="002A1746" w:rsidRDefault="00000000">
            <w:pPr>
              <w:jc w:val="both"/>
              <w:rPr>
                <w:color w:val="333333"/>
                <w:sz w:val="18"/>
                <w:szCs w:val="18"/>
              </w:rPr>
            </w:pPr>
            <w:r>
              <w:rPr>
                <w:color w:val="333333"/>
                <w:sz w:val="18"/>
                <w:szCs w:val="18"/>
              </w:rPr>
              <w:t>up Earth’s surface.</w:t>
            </w:r>
          </w:p>
          <w:p w14:paraId="370E7DE6" w14:textId="77777777" w:rsidR="002A1746" w:rsidRDefault="002A1746">
            <w:pPr>
              <w:jc w:val="both"/>
              <w:rPr>
                <w:color w:val="333333"/>
              </w:rPr>
            </w:pPr>
          </w:p>
          <w:p w14:paraId="4200C243" w14:textId="77777777" w:rsidR="002A1746" w:rsidRDefault="00000000">
            <w:pPr>
              <w:rPr>
                <w:color w:val="333333"/>
                <w:sz w:val="18"/>
                <w:szCs w:val="18"/>
              </w:rPr>
            </w:pPr>
            <w:r>
              <w:rPr>
                <w:color w:val="333333"/>
                <w:sz w:val="18"/>
                <w:szCs w:val="18"/>
              </w:rPr>
              <w:t>Students will encounter the term</w:t>
            </w:r>
          </w:p>
          <w:p w14:paraId="322958C9" w14:textId="77777777" w:rsidR="002A1746" w:rsidRDefault="00000000">
            <w:pPr>
              <w:rPr>
                <w:color w:val="333333"/>
                <w:sz w:val="18"/>
                <w:szCs w:val="18"/>
              </w:rPr>
            </w:pPr>
            <w:r>
              <w:rPr>
                <w:i/>
                <w:color w:val="333333"/>
                <w:sz w:val="18"/>
                <w:szCs w:val="18"/>
              </w:rPr>
              <w:t xml:space="preserve">represent </w:t>
            </w:r>
            <w:r>
              <w:rPr>
                <w:color w:val="333333"/>
                <w:sz w:val="18"/>
                <w:szCs w:val="18"/>
              </w:rPr>
              <w:t>throughout the module.</w:t>
            </w:r>
          </w:p>
          <w:p w14:paraId="773FE5B1" w14:textId="77777777" w:rsidR="002A1746" w:rsidRDefault="00000000">
            <w:pPr>
              <w:rPr>
                <w:color w:val="333333"/>
                <w:sz w:val="18"/>
                <w:szCs w:val="18"/>
              </w:rPr>
            </w:pPr>
            <w:r>
              <w:rPr>
                <w:color w:val="333333"/>
                <w:sz w:val="18"/>
                <w:szCs w:val="18"/>
              </w:rPr>
              <w:t>Providing the Spanish cognate</w:t>
            </w:r>
          </w:p>
          <w:p w14:paraId="695BACDC" w14:textId="77777777" w:rsidR="002A1746" w:rsidRDefault="00000000">
            <w:pPr>
              <w:rPr>
                <w:color w:val="333333"/>
                <w:sz w:val="18"/>
                <w:szCs w:val="18"/>
              </w:rPr>
            </w:pPr>
            <w:r>
              <w:rPr>
                <w:i/>
                <w:color w:val="333333"/>
                <w:sz w:val="18"/>
                <w:szCs w:val="18"/>
              </w:rPr>
              <w:t xml:space="preserve">representar </w:t>
            </w:r>
            <w:r>
              <w:rPr>
                <w:color w:val="333333"/>
                <w:sz w:val="18"/>
                <w:szCs w:val="18"/>
              </w:rPr>
              <w:t>may be helpful. Explain</w:t>
            </w:r>
          </w:p>
          <w:p w14:paraId="7D0373F9" w14:textId="77777777" w:rsidR="002A1746" w:rsidRDefault="00000000">
            <w:pPr>
              <w:rPr>
                <w:color w:val="333333"/>
                <w:sz w:val="18"/>
                <w:szCs w:val="18"/>
              </w:rPr>
            </w:pPr>
            <w:r>
              <w:rPr>
                <w:color w:val="333333"/>
                <w:sz w:val="18"/>
                <w:szCs w:val="18"/>
              </w:rPr>
              <w:t>that scientists sometimes use different</w:t>
            </w:r>
          </w:p>
          <w:p w14:paraId="0885018F" w14:textId="77777777" w:rsidR="002A1746" w:rsidRDefault="00000000">
            <w:pPr>
              <w:rPr>
                <w:color w:val="333333"/>
                <w:sz w:val="18"/>
                <w:szCs w:val="18"/>
              </w:rPr>
            </w:pPr>
            <w:r>
              <w:rPr>
                <w:color w:val="333333"/>
                <w:sz w:val="18"/>
                <w:szCs w:val="18"/>
              </w:rPr>
              <w:t>items to represent, or show, what they</w:t>
            </w:r>
          </w:p>
          <w:p w14:paraId="71998637" w14:textId="77777777" w:rsidR="002A1746" w:rsidRDefault="00000000">
            <w:pPr>
              <w:rPr>
                <w:color w:val="333333"/>
                <w:sz w:val="18"/>
                <w:szCs w:val="18"/>
              </w:rPr>
            </w:pPr>
            <w:r>
              <w:rPr>
                <w:color w:val="333333"/>
                <w:sz w:val="18"/>
                <w:szCs w:val="18"/>
              </w:rPr>
              <w:t>are studying. For example, the sugar</w:t>
            </w:r>
          </w:p>
          <w:p w14:paraId="29BEDFD2" w14:textId="77777777" w:rsidR="002A1746" w:rsidRDefault="00000000">
            <w:pPr>
              <w:rPr>
                <w:color w:val="333333"/>
                <w:sz w:val="18"/>
                <w:szCs w:val="18"/>
              </w:rPr>
            </w:pPr>
            <w:r>
              <w:rPr>
                <w:color w:val="333333"/>
                <w:sz w:val="18"/>
                <w:szCs w:val="18"/>
              </w:rPr>
              <w:t>cube in the current demonstration</w:t>
            </w:r>
          </w:p>
          <w:p w14:paraId="1A9D4E3D" w14:textId="77777777" w:rsidR="002A1746" w:rsidRDefault="00000000">
            <w:pPr>
              <w:jc w:val="both"/>
              <w:rPr>
                <w:color w:val="333333"/>
                <w:sz w:val="18"/>
                <w:szCs w:val="18"/>
              </w:rPr>
            </w:pPr>
            <w:r>
              <w:rPr>
                <w:color w:val="333333"/>
                <w:sz w:val="18"/>
                <w:szCs w:val="18"/>
              </w:rPr>
              <w:t>represents a rock.</w:t>
            </w:r>
          </w:p>
          <w:p w14:paraId="1FCF308F" w14:textId="77777777" w:rsidR="002A1746" w:rsidRDefault="002A1746">
            <w:pPr>
              <w:jc w:val="both"/>
              <w:rPr>
                <w:color w:val="333333"/>
                <w:sz w:val="18"/>
                <w:szCs w:val="18"/>
              </w:rPr>
            </w:pPr>
          </w:p>
          <w:p w14:paraId="6A86B2D7"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map</w:t>
            </w:r>
          </w:p>
          <w:p w14:paraId="4C87DA97" w14:textId="77777777" w:rsidR="002A1746" w:rsidRDefault="00000000">
            <w:pPr>
              <w:rPr>
                <w:color w:val="333333"/>
                <w:sz w:val="18"/>
                <w:szCs w:val="18"/>
              </w:rPr>
            </w:pPr>
            <w:r>
              <w:rPr>
                <w:color w:val="333333"/>
                <w:sz w:val="18"/>
                <w:szCs w:val="18"/>
              </w:rPr>
              <w:t>throughout the module. Providing the</w:t>
            </w:r>
          </w:p>
          <w:p w14:paraId="12D9AFB2" w14:textId="77777777" w:rsidR="002A1746" w:rsidRDefault="00000000">
            <w:pPr>
              <w:rPr>
                <w:color w:val="333333"/>
                <w:sz w:val="18"/>
                <w:szCs w:val="18"/>
              </w:rPr>
            </w:pPr>
            <w:r>
              <w:rPr>
                <w:color w:val="333333"/>
                <w:sz w:val="18"/>
                <w:szCs w:val="18"/>
              </w:rPr>
              <w:t xml:space="preserve">Spanish cognate </w:t>
            </w:r>
            <w:r>
              <w:rPr>
                <w:i/>
                <w:color w:val="333333"/>
                <w:sz w:val="18"/>
                <w:szCs w:val="18"/>
              </w:rPr>
              <w:t xml:space="preserve">mapa </w:t>
            </w:r>
            <w:r>
              <w:rPr>
                <w:color w:val="333333"/>
                <w:sz w:val="18"/>
                <w:szCs w:val="18"/>
              </w:rPr>
              <w:t>may be helpful.</w:t>
            </w:r>
          </w:p>
          <w:p w14:paraId="4435F52A" w14:textId="77777777" w:rsidR="002A1746" w:rsidRDefault="00000000">
            <w:pPr>
              <w:rPr>
                <w:color w:val="333333"/>
                <w:sz w:val="18"/>
                <w:szCs w:val="18"/>
              </w:rPr>
            </w:pPr>
            <w:r>
              <w:rPr>
                <w:color w:val="333333"/>
                <w:sz w:val="18"/>
                <w:szCs w:val="18"/>
              </w:rPr>
              <w:t>Consider asking students to compare</w:t>
            </w:r>
          </w:p>
          <w:p w14:paraId="650B1A42" w14:textId="77777777" w:rsidR="002A1746" w:rsidRDefault="00000000">
            <w:pPr>
              <w:rPr>
                <w:color w:val="333333"/>
                <w:sz w:val="18"/>
                <w:szCs w:val="18"/>
              </w:rPr>
            </w:pPr>
            <w:r>
              <w:rPr>
                <w:color w:val="333333"/>
                <w:sz w:val="18"/>
                <w:szCs w:val="18"/>
              </w:rPr>
              <w:t>the information on a globe with the</w:t>
            </w:r>
          </w:p>
          <w:p w14:paraId="75FB332F" w14:textId="77777777" w:rsidR="002A1746" w:rsidRDefault="00000000">
            <w:pPr>
              <w:rPr>
                <w:color w:val="333333"/>
                <w:sz w:val="18"/>
                <w:szCs w:val="18"/>
              </w:rPr>
            </w:pPr>
            <w:r>
              <w:rPr>
                <w:color w:val="333333"/>
                <w:sz w:val="18"/>
                <w:szCs w:val="18"/>
              </w:rPr>
              <w:t>information on a world map. Students</w:t>
            </w:r>
          </w:p>
          <w:p w14:paraId="40E790C7" w14:textId="77777777" w:rsidR="002A1746" w:rsidRDefault="00000000">
            <w:pPr>
              <w:rPr>
                <w:color w:val="333333"/>
                <w:sz w:val="18"/>
                <w:szCs w:val="18"/>
              </w:rPr>
            </w:pPr>
            <w:r>
              <w:rPr>
                <w:color w:val="333333"/>
                <w:sz w:val="18"/>
                <w:szCs w:val="18"/>
              </w:rPr>
              <w:t>may provide responses such as “The</w:t>
            </w:r>
          </w:p>
          <w:p w14:paraId="0EAA0221" w14:textId="77777777" w:rsidR="002A1746" w:rsidRDefault="00000000">
            <w:pPr>
              <w:rPr>
                <w:color w:val="333333"/>
                <w:sz w:val="18"/>
                <w:szCs w:val="18"/>
              </w:rPr>
            </w:pPr>
            <w:r>
              <w:rPr>
                <w:color w:val="333333"/>
                <w:sz w:val="18"/>
                <w:szCs w:val="18"/>
              </w:rPr>
              <w:t>globe is round and the map is flat, but</w:t>
            </w:r>
          </w:p>
          <w:p w14:paraId="2B206BAE" w14:textId="77777777" w:rsidR="002A1746" w:rsidRDefault="00000000">
            <w:pPr>
              <w:jc w:val="both"/>
              <w:rPr>
                <w:color w:val="333333"/>
                <w:sz w:val="18"/>
                <w:szCs w:val="18"/>
              </w:rPr>
            </w:pPr>
            <w:r>
              <w:rPr>
                <w:color w:val="333333"/>
                <w:sz w:val="18"/>
                <w:szCs w:val="18"/>
              </w:rPr>
              <w:t>they both show the whole world.”</w:t>
            </w:r>
          </w:p>
          <w:p w14:paraId="15CFB4D3" w14:textId="77777777" w:rsidR="002A1746" w:rsidRDefault="002A1746">
            <w:pPr>
              <w:jc w:val="both"/>
              <w:rPr>
                <w:color w:val="333333"/>
                <w:sz w:val="18"/>
                <w:szCs w:val="18"/>
              </w:rPr>
            </w:pPr>
          </w:p>
          <w:p w14:paraId="5C58C87C" w14:textId="77777777" w:rsidR="002A1746" w:rsidRDefault="00000000">
            <w:pPr>
              <w:rPr>
                <w:color w:val="333333"/>
                <w:sz w:val="18"/>
                <w:szCs w:val="18"/>
              </w:rPr>
            </w:pPr>
            <w:r>
              <w:rPr>
                <w:color w:val="333333"/>
                <w:sz w:val="18"/>
                <w:szCs w:val="18"/>
              </w:rPr>
              <w:t xml:space="preserve">Students will encounter the term </w:t>
            </w:r>
            <w:r>
              <w:rPr>
                <w:i/>
                <w:color w:val="333333"/>
                <w:sz w:val="18"/>
                <w:szCs w:val="18"/>
              </w:rPr>
              <w:t xml:space="preserve">continent </w:t>
            </w:r>
            <w:r>
              <w:rPr>
                <w:color w:val="333333"/>
                <w:sz w:val="18"/>
                <w:szCs w:val="18"/>
              </w:rPr>
              <w:t xml:space="preserve">throughout the module. Providing the Spanish cognate </w:t>
            </w:r>
            <w:r>
              <w:rPr>
                <w:i/>
                <w:color w:val="333333"/>
                <w:sz w:val="18"/>
                <w:szCs w:val="18"/>
              </w:rPr>
              <w:t xml:space="preserve">continente </w:t>
            </w:r>
            <w:r>
              <w:rPr>
                <w:color w:val="333333"/>
                <w:sz w:val="18"/>
                <w:szCs w:val="18"/>
              </w:rPr>
              <w:t>may be helpful. Explain that a continent is a very large area of land, and that Earth is divided into seven</w:t>
            </w:r>
          </w:p>
          <w:p w14:paraId="551021F9" w14:textId="77777777" w:rsidR="002A1746" w:rsidRDefault="00000000">
            <w:pPr>
              <w:jc w:val="both"/>
              <w:rPr>
                <w:color w:val="333333"/>
                <w:sz w:val="18"/>
                <w:szCs w:val="18"/>
              </w:rPr>
            </w:pPr>
            <w:r>
              <w:rPr>
                <w:color w:val="333333"/>
                <w:sz w:val="18"/>
                <w:szCs w:val="18"/>
              </w:rPr>
              <w:t>continents.</w:t>
            </w:r>
          </w:p>
          <w:p w14:paraId="66F440FF" w14:textId="77777777" w:rsidR="002A1746" w:rsidRDefault="002A1746">
            <w:pPr>
              <w:rPr>
                <w:rFonts w:ascii="FilsonProBook" w:eastAsia="FilsonProBook" w:hAnsi="FilsonProBook" w:cs="FilsonProBook"/>
                <w:color w:val="333333"/>
                <w:sz w:val="16"/>
                <w:szCs w:val="16"/>
              </w:rPr>
            </w:pPr>
          </w:p>
          <w:p w14:paraId="436E53EC"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spit</w:t>
            </w:r>
          </w:p>
          <w:p w14:paraId="7A96640A" w14:textId="77777777" w:rsidR="002A1746" w:rsidRDefault="00000000">
            <w:pPr>
              <w:rPr>
                <w:color w:val="333333"/>
                <w:sz w:val="18"/>
                <w:szCs w:val="18"/>
              </w:rPr>
            </w:pPr>
            <w:r>
              <w:rPr>
                <w:color w:val="333333"/>
                <w:sz w:val="18"/>
                <w:szCs w:val="18"/>
              </w:rPr>
              <w:t>throughout the module. Explain that a</w:t>
            </w:r>
          </w:p>
          <w:p w14:paraId="7688D5A1" w14:textId="77777777" w:rsidR="002A1746" w:rsidRDefault="00000000">
            <w:pPr>
              <w:rPr>
                <w:color w:val="333333"/>
                <w:sz w:val="18"/>
                <w:szCs w:val="18"/>
              </w:rPr>
            </w:pPr>
            <w:r>
              <w:rPr>
                <w:color w:val="333333"/>
                <w:sz w:val="18"/>
                <w:szCs w:val="18"/>
              </w:rPr>
              <w:t>spit is a small point or narrow band of</w:t>
            </w:r>
          </w:p>
          <w:p w14:paraId="7A788762" w14:textId="77777777" w:rsidR="002A1746" w:rsidRDefault="00000000">
            <w:pPr>
              <w:rPr>
                <w:color w:val="333333"/>
                <w:sz w:val="18"/>
                <w:szCs w:val="18"/>
              </w:rPr>
            </w:pPr>
            <w:r>
              <w:rPr>
                <w:color w:val="333333"/>
                <w:sz w:val="18"/>
                <w:szCs w:val="18"/>
              </w:rPr>
              <w:t>land that is usually made up of sand</w:t>
            </w:r>
          </w:p>
          <w:p w14:paraId="7CEEAB37" w14:textId="77777777" w:rsidR="002A1746" w:rsidRDefault="00000000">
            <w:pPr>
              <w:rPr>
                <w:color w:val="333333"/>
                <w:sz w:val="18"/>
                <w:szCs w:val="18"/>
              </w:rPr>
            </w:pPr>
            <w:r>
              <w:rPr>
                <w:color w:val="333333"/>
                <w:sz w:val="18"/>
                <w:szCs w:val="18"/>
              </w:rPr>
              <w:t>or gravel. Introduce the term explicitly</w:t>
            </w:r>
          </w:p>
          <w:p w14:paraId="6B2B5D7B" w14:textId="77777777" w:rsidR="002A1746" w:rsidRDefault="00000000">
            <w:pPr>
              <w:rPr>
                <w:color w:val="333333"/>
                <w:sz w:val="18"/>
                <w:szCs w:val="18"/>
              </w:rPr>
            </w:pPr>
            <w:r>
              <w:rPr>
                <w:color w:val="333333"/>
                <w:sz w:val="18"/>
                <w:szCs w:val="18"/>
              </w:rPr>
              <w:t>by pointing out Surtsey’s spit on the</w:t>
            </w:r>
          </w:p>
          <w:p w14:paraId="79AE254D" w14:textId="77777777" w:rsidR="002A1746" w:rsidRDefault="00000000">
            <w:pPr>
              <w:jc w:val="both"/>
              <w:rPr>
                <w:color w:val="333333"/>
                <w:sz w:val="18"/>
                <w:szCs w:val="18"/>
              </w:rPr>
            </w:pPr>
            <w:r>
              <w:rPr>
                <w:color w:val="333333"/>
                <w:sz w:val="18"/>
                <w:szCs w:val="18"/>
              </w:rPr>
              <w:t>diagram.</w:t>
            </w:r>
          </w:p>
          <w:p w14:paraId="28D9F149" w14:textId="77777777" w:rsidR="002A1746" w:rsidRDefault="002A1746">
            <w:pPr>
              <w:jc w:val="both"/>
              <w:rPr>
                <w:color w:val="333333"/>
              </w:rPr>
            </w:pPr>
          </w:p>
          <w:p w14:paraId="4C0A502A" w14:textId="77777777" w:rsidR="002A1746" w:rsidRDefault="00000000">
            <w:pPr>
              <w:rPr>
                <w:color w:val="333333"/>
                <w:sz w:val="18"/>
                <w:szCs w:val="18"/>
              </w:rPr>
            </w:pPr>
            <w:r>
              <w:rPr>
                <w:color w:val="333333"/>
                <w:sz w:val="18"/>
                <w:szCs w:val="18"/>
              </w:rPr>
              <w:t xml:space="preserve">Students will encounter the term </w:t>
            </w:r>
            <w:r>
              <w:rPr>
                <w:i/>
                <w:color w:val="333333"/>
                <w:sz w:val="18"/>
                <w:szCs w:val="18"/>
              </w:rPr>
              <w:t xml:space="preserve">shoreline </w:t>
            </w:r>
            <w:r>
              <w:rPr>
                <w:color w:val="333333"/>
                <w:sz w:val="18"/>
                <w:szCs w:val="18"/>
              </w:rPr>
              <w:t xml:space="preserve">throughout the module. Explain that a shoreline is an area where water meets land, such as the edge of an ocean or the edge of a lake. Consider asking students to </w:t>
            </w:r>
            <w:r>
              <w:rPr>
                <w:color w:val="333333"/>
                <w:sz w:val="18"/>
                <w:szCs w:val="18"/>
              </w:rPr>
              <w:lastRenderedPageBreak/>
              <w:t>share if they have ever seen a shoreline.</w:t>
            </w:r>
          </w:p>
          <w:p w14:paraId="42B24282" w14:textId="77777777" w:rsidR="002A1746" w:rsidRDefault="002A1746">
            <w:pPr>
              <w:rPr>
                <w:color w:val="333333"/>
                <w:sz w:val="18"/>
                <w:szCs w:val="18"/>
              </w:rPr>
            </w:pPr>
          </w:p>
          <w:p w14:paraId="4BAE5A9B" w14:textId="77777777" w:rsidR="002A1746" w:rsidRDefault="00000000">
            <w:pPr>
              <w:rPr>
                <w:color w:val="333333"/>
                <w:sz w:val="18"/>
                <w:szCs w:val="18"/>
              </w:rPr>
            </w:pPr>
            <w:r>
              <w:rPr>
                <w:color w:val="333333"/>
                <w:sz w:val="18"/>
                <w:szCs w:val="18"/>
              </w:rPr>
              <w:t>Build on students’ prior knowledge of the</w:t>
            </w:r>
          </w:p>
          <w:p w14:paraId="7AD6BCEE" w14:textId="77777777" w:rsidR="002A1746" w:rsidRDefault="00000000">
            <w:pPr>
              <w:rPr>
                <w:i/>
                <w:color w:val="333333"/>
                <w:sz w:val="18"/>
                <w:szCs w:val="18"/>
              </w:rPr>
            </w:pPr>
            <w:r>
              <w:rPr>
                <w:color w:val="333333"/>
                <w:sz w:val="18"/>
                <w:szCs w:val="18"/>
              </w:rPr>
              <w:t xml:space="preserve">term </w:t>
            </w:r>
            <w:r>
              <w:rPr>
                <w:i/>
                <w:color w:val="333333"/>
                <w:sz w:val="18"/>
                <w:szCs w:val="18"/>
              </w:rPr>
              <w:t xml:space="preserve">affect </w:t>
            </w:r>
            <w:r>
              <w:rPr>
                <w:color w:val="333333"/>
                <w:sz w:val="18"/>
                <w:szCs w:val="18"/>
              </w:rPr>
              <w:t xml:space="preserve">by explaining that </w:t>
            </w:r>
            <w:r>
              <w:rPr>
                <w:i/>
                <w:color w:val="333333"/>
                <w:sz w:val="18"/>
                <w:szCs w:val="18"/>
              </w:rPr>
              <w:t>affect</w:t>
            </w:r>
          </w:p>
          <w:p w14:paraId="1B1AE163" w14:textId="77777777" w:rsidR="002A1746" w:rsidRDefault="00000000">
            <w:pPr>
              <w:rPr>
                <w:color w:val="333333"/>
                <w:sz w:val="18"/>
                <w:szCs w:val="18"/>
              </w:rPr>
            </w:pPr>
            <w:r>
              <w:rPr>
                <w:color w:val="333333"/>
                <w:sz w:val="18"/>
                <w:szCs w:val="18"/>
              </w:rPr>
              <w:t>is a verb, and to affect something means</w:t>
            </w:r>
          </w:p>
          <w:p w14:paraId="71454E3B" w14:textId="77777777" w:rsidR="002A1746" w:rsidRDefault="00000000">
            <w:pPr>
              <w:rPr>
                <w:color w:val="333333"/>
                <w:sz w:val="18"/>
                <w:szCs w:val="18"/>
              </w:rPr>
            </w:pPr>
            <w:r>
              <w:rPr>
                <w:color w:val="333333"/>
                <w:sz w:val="18"/>
                <w:szCs w:val="18"/>
              </w:rPr>
              <w:t>to act on or change it. Providing the</w:t>
            </w:r>
          </w:p>
          <w:p w14:paraId="0AD72147" w14:textId="77777777" w:rsidR="002A1746" w:rsidRDefault="00000000">
            <w:pPr>
              <w:rPr>
                <w:color w:val="333333"/>
                <w:sz w:val="18"/>
                <w:szCs w:val="18"/>
              </w:rPr>
            </w:pPr>
            <w:r>
              <w:rPr>
                <w:color w:val="333333"/>
                <w:sz w:val="18"/>
                <w:szCs w:val="18"/>
              </w:rPr>
              <w:t xml:space="preserve">Spanish cognate </w:t>
            </w:r>
            <w:r>
              <w:rPr>
                <w:i/>
                <w:color w:val="333333"/>
                <w:sz w:val="18"/>
                <w:szCs w:val="18"/>
              </w:rPr>
              <w:t xml:space="preserve">afectar </w:t>
            </w:r>
            <w:r>
              <w:rPr>
                <w:color w:val="333333"/>
                <w:sz w:val="18"/>
                <w:szCs w:val="18"/>
              </w:rPr>
              <w:t>may be helpful.</w:t>
            </w:r>
          </w:p>
          <w:p w14:paraId="7A244D5F" w14:textId="77777777" w:rsidR="002A1746" w:rsidRDefault="00000000">
            <w:pPr>
              <w:rPr>
                <w:color w:val="333333"/>
                <w:sz w:val="18"/>
                <w:szCs w:val="18"/>
              </w:rPr>
            </w:pPr>
            <w:r>
              <w:rPr>
                <w:color w:val="333333"/>
                <w:sz w:val="18"/>
                <w:szCs w:val="18"/>
              </w:rPr>
              <w:t>Students may benefit from hearing the</w:t>
            </w:r>
          </w:p>
          <w:p w14:paraId="5DB938A2" w14:textId="77777777" w:rsidR="002A1746" w:rsidRDefault="00000000">
            <w:pPr>
              <w:rPr>
                <w:color w:val="333333"/>
                <w:sz w:val="18"/>
                <w:szCs w:val="18"/>
              </w:rPr>
            </w:pPr>
            <w:r>
              <w:rPr>
                <w:color w:val="333333"/>
                <w:sz w:val="18"/>
                <w:szCs w:val="18"/>
              </w:rPr>
              <w:t>term in the context of a sentence such</w:t>
            </w:r>
          </w:p>
          <w:p w14:paraId="25BE9A43" w14:textId="77777777" w:rsidR="002A1746" w:rsidRDefault="00000000">
            <w:pPr>
              <w:rPr>
                <w:color w:val="333333"/>
                <w:sz w:val="18"/>
                <w:szCs w:val="18"/>
              </w:rPr>
            </w:pPr>
            <w:r>
              <w:rPr>
                <w:color w:val="333333"/>
                <w:sz w:val="18"/>
                <w:szCs w:val="18"/>
              </w:rPr>
              <w:t>as “The weather may affect my plans</w:t>
            </w:r>
          </w:p>
          <w:p w14:paraId="1C30B60A" w14:textId="77777777" w:rsidR="002A1746" w:rsidRDefault="00000000">
            <w:pPr>
              <w:rPr>
                <w:color w:val="333333"/>
                <w:sz w:val="18"/>
                <w:szCs w:val="18"/>
              </w:rPr>
            </w:pPr>
            <w:r>
              <w:rPr>
                <w:color w:val="333333"/>
                <w:sz w:val="18"/>
                <w:szCs w:val="18"/>
              </w:rPr>
              <w:t>to go to the park.”</w:t>
            </w:r>
          </w:p>
          <w:p w14:paraId="13C44BDE" w14:textId="77777777" w:rsidR="002A1746" w:rsidRDefault="002A1746">
            <w:pPr>
              <w:rPr>
                <w:color w:val="333333"/>
                <w:sz w:val="18"/>
                <w:szCs w:val="18"/>
              </w:rPr>
            </w:pPr>
          </w:p>
          <w:p w14:paraId="6C9F39E5"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interact</w:t>
            </w:r>
          </w:p>
          <w:p w14:paraId="337CF383" w14:textId="77777777" w:rsidR="002A1746" w:rsidRDefault="00000000">
            <w:pPr>
              <w:rPr>
                <w:color w:val="333333"/>
                <w:sz w:val="18"/>
                <w:szCs w:val="18"/>
              </w:rPr>
            </w:pPr>
            <w:r>
              <w:rPr>
                <w:color w:val="333333"/>
                <w:sz w:val="18"/>
                <w:szCs w:val="18"/>
              </w:rPr>
              <w:t>throughout the module. Providing the</w:t>
            </w:r>
          </w:p>
          <w:p w14:paraId="5B96C307" w14:textId="77777777" w:rsidR="002A1746" w:rsidRDefault="00000000">
            <w:pPr>
              <w:rPr>
                <w:color w:val="333333"/>
                <w:sz w:val="18"/>
                <w:szCs w:val="18"/>
              </w:rPr>
            </w:pPr>
            <w:r>
              <w:rPr>
                <w:color w:val="333333"/>
                <w:sz w:val="18"/>
                <w:szCs w:val="18"/>
              </w:rPr>
              <w:t xml:space="preserve">Spanish cognate </w:t>
            </w:r>
            <w:r>
              <w:rPr>
                <w:i/>
                <w:color w:val="333333"/>
                <w:sz w:val="18"/>
                <w:szCs w:val="18"/>
              </w:rPr>
              <w:t xml:space="preserve">interactuar </w:t>
            </w:r>
            <w:r>
              <w:rPr>
                <w:color w:val="333333"/>
                <w:sz w:val="18"/>
                <w:szCs w:val="18"/>
              </w:rPr>
              <w:t>may be</w:t>
            </w:r>
          </w:p>
          <w:p w14:paraId="41C4C699" w14:textId="77777777" w:rsidR="002A1746" w:rsidRDefault="00000000">
            <w:pPr>
              <w:rPr>
                <w:color w:val="333333"/>
                <w:sz w:val="18"/>
                <w:szCs w:val="18"/>
              </w:rPr>
            </w:pPr>
            <w:r>
              <w:rPr>
                <w:color w:val="333333"/>
                <w:sz w:val="18"/>
                <w:szCs w:val="18"/>
              </w:rPr>
              <w:t>useful. Consider having students think</w:t>
            </w:r>
          </w:p>
          <w:p w14:paraId="3503BA5E" w14:textId="77777777" w:rsidR="002A1746" w:rsidRDefault="00000000">
            <w:pPr>
              <w:rPr>
                <w:color w:val="333333"/>
                <w:sz w:val="18"/>
                <w:szCs w:val="18"/>
              </w:rPr>
            </w:pPr>
            <w:r>
              <w:rPr>
                <w:color w:val="333333"/>
                <w:sz w:val="18"/>
                <w:szCs w:val="18"/>
              </w:rPr>
              <w:t>of examples of how they interact with</w:t>
            </w:r>
          </w:p>
          <w:p w14:paraId="6B11795E" w14:textId="77777777" w:rsidR="002A1746" w:rsidRDefault="00000000">
            <w:pPr>
              <w:rPr>
                <w:color w:val="333333"/>
                <w:sz w:val="18"/>
                <w:szCs w:val="18"/>
              </w:rPr>
            </w:pPr>
            <w:r>
              <w:rPr>
                <w:color w:val="333333"/>
                <w:sz w:val="18"/>
                <w:szCs w:val="18"/>
              </w:rPr>
              <w:t>their classmates.</w:t>
            </w:r>
          </w:p>
          <w:p w14:paraId="186A0775" w14:textId="77777777" w:rsidR="002A1746" w:rsidRDefault="002A1746">
            <w:pPr>
              <w:rPr>
                <w:color w:val="333333"/>
                <w:sz w:val="18"/>
                <w:szCs w:val="18"/>
              </w:rPr>
            </w:pPr>
          </w:p>
          <w:p w14:paraId="36ACD42B" w14:textId="77777777" w:rsidR="002A1746" w:rsidRDefault="00000000">
            <w:pPr>
              <w:rPr>
                <w:color w:val="333333"/>
                <w:sz w:val="18"/>
                <w:szCs w:val="18"/>
              </w:rPr>
            </w:pPr>
            <w:r>
              <w:rPr>
                <w:color w:val="333333"/>
                <w:sz w:val="18"/>
                <w:szCs w:val="18"/>
              </w:rPr>
              <w:t>Students will encounter the term</w:t>
            </w:r>
          </w:p>
          <w:p w14:paraId="1F544619" w14:textId="77777777" w:rsidR="002A1746" w:rsidRDefault="00000000">
            <w:pPr>
              <w:rPr>
                <w:color w:val="333333"/>
                <w:sz w:val="18"/>
                <w:szCs w:val="18"/>
              </w:rPr>
            </w:pPr>
            <w:r>
              <w:rPr>
                <w:i/>
                <w:color w:val="333333"/>
                <w:sz w:val="18"/>
                <w:szCs w:val="18"/>
              </w:rPr>
              <w:t xml:space="preserve">landslide </w:t>
            </w:r>
            <w:r>
              <w:rPr>
                <w:color w:val="333333"/>
                <w:sz w:val="18"/>
                <w:szCs w:val="18"/>
              </w:rPr>
              <w:t>throughout the module.</w:t>
            </w:r>
          </w:p>
          <w:p w14:paraId="7F11E3B4" w14:textId="77777777" w:rsidR="002A1746" w:rsidRDefault="00000000">
            <w:pPr>
              <w:rPr>
                <w:color w:val="333333"/>
                <w:sz w:val="18"/>
                <w:szCs w:val="18"/>
              </w:rPr>
            </w:pPr>
            <w:r>
              <w:rPr>
                <w:color w:val="333333"/>
                <w:sz w:val="18"/>
                <w:szCs w:val="18"/>
              </w:rPr>
              <w:t>Consider showing additional pictures</w:t>
            </w:r>
          </w:p>
          <w:p w14:paraId="6C595A30" w14:textId="77777777" w:rsidR="002A1746" w:rsidRDefault="00000000">
            <w:pPr>
              <w:rPr>
                <w:color w:val="333333"/>
                <w:sz w:val="18"/>
                <w:szCs w:val="18"/>
              </w:rPr>
            </w:pPr>
            <w:r>
              <w:rPr>
                <w:color w:val="333333"/>
                <w:sz w:val="18"/>
                <w:szCs w:val="18"/>
              </w:rPr>
              <w:t>or videos to demonstrate the movement</w:t>
            </w:r>
          </w:p>
          <w:p w14:paraId="3AE5CF8F" w14:textId="77777777" w:rsidR="002A1746" w:rsidRDefault="00000000">
            <w:pPr>
              <w:rPr>
                <w:color w:val="333333"/>
                <w:sz w:val="18"/>
                <w:szCs w:val="18"/>
              </w:rPr>
            </w:pPr>
            <w:r>
              <w:rPr>
                <w:color w:val="333333"/>
                <w:sz w:val="18"/>
                <w:szCs w:val="18"/>
              </w:rPr>
              <w:t>of land during a landslide.</w:t>
            </w:r>
          </w:p>
          <w:p w14:paraId="1D587EFD" w14:textId="77777777" w:rsidR="002A1746" w:rsidRDefault="002A1746">
            <w:pPr>
              <w:rPr>
                <w:color w:val="333333"/>
                <w:sz w:val="18"/>
                <w:szCs w:val="18"/>
              </w:rPr>
            </w:pPr>
          </w:p>
          <w:p w14:paraId="670C61CF"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effect</w:t>
            </w:r>
          </w:p>
          <w:p w14:paraId="6111415A" w14:textId="77777777" w:rsidR="002A1746" w:rsidRDefault="00000000">
            <w:pPr>
              <w:rPr>
                <w:color w:val="333333"/>
                <w:sz w:val="18"/>
                <w:szCs w:val="18"/>
              </w:rPr>
            </w:pPr>
            <w:r>
              <w:rPr>
                <w:color w:val="333333"/>
                <w:sz w:val="18"/>
                <w:szCs w:val="18"/>
              </w:rPr>
              <w:t>throughout the module. Providing the</w:t>
            </w:r>
          </w:p>
          <w:p w14:paraId="6E04FCE6" w14:textId="77777777" w:rsidR="002A1746" w:rsidRDefault="00000000">
            <w:pPr>
              <w:rPr>
                <w:color w:val="333333"/>
                <w:sz w:val="18"/>
                <w:szCs w:val="18"/>
              </w:rPr>
            </w:pPr>
            <w:r>
              <w:rPr>
                <w:color w:val="333333"/>
                <w:sz w:val="18"/>
                <w:szCs w:val="18"/>
              </w:rPr>
              <w:t xml:space="preserve">Spanish cognate </w:t>
            </w:r>
            <w:r>
              <w:rPr>
                <w:i/>
                <w:color w:val="333333"/>
                <w:sz w:val="18"/>
                <w:szCs w:val="18"/>
              </w:rPr>
              <w:t xml:space="preserve">efecto </w:t>
            </w:r>
            <w:r>
              <w:rPr>
                <w:color w:val="333333"/>
                <w:sz w:val="18"/>
                <w:szCs w:val="18"/>
              </w:rPr>
              <w:t>may be helpful.</w:t>
            </w:r>
          </w:p>
          <w:p w14:paraId="5066F046" w14:textId="77777777" w:rsidR="002A1746" w:rsidRDefault="00000000">
            <w:pPr>
              <w:rPr>
                <w:color w:val="333333"/>
                <w:sz w:val="18"/>
                <w:szCs w:val="18"/>
              </w:rPr>
            </w:pPr>
            <w:r>
              <w:rPr>
                <w:color w:val="333333"/>
                <w:sz w:val="18"/>
                <w:szCs w:val="18"/>
              </w:rPr>
              <w:t xml:space="preserve">Consider explaining that </w:t>
            </w:r>
            <w:r>
              <w:rPr>
                <w:i/>
                <w:color w:val="333333"/>
                <w:sz w:val="18"/>
                <w:szCs w:val="18"/>
              </w:rPr>
              <w:t xml:space="preserve">effect </w:t>
            </w:r>
            <w:r>
              <w:rPr>
                <w:color w:val="333333"/>
                <w:sz w:val="18"/>
                <w:szCs w:val="18"/>
              </w:rPr>
              <w:t>is a noun,</w:t>
            </w:r>
          </w:p>
          <w:p w14:paraId="181C9CDA" w14:textId="77777777" w:rsidR="002A1746" w:rsidRDefault="00000000">
            <w:pPr>
              <w:rPr>
                <w:color w:val="333333"/>
                <w:sz w:val="18"/>
                <w:szCs w:val="18"/>
              </w:rPr>
            </w:pPr>
            <w:r>
              <w:rPr>
                <w:color w:val="333333"/>
                <w:sz w:val="18"/>
                <w:szCs w:val="18"/>
              </w:rPr>
              <w:t>and an effect is a result that follows</w:t>
            </w:r>
          </w:p>
          <w:p w14:paraId="1CBA0E7F" w14:textId="77777777" w:rsidR="002A1746" w:rsidRDefault="00000000">
            <w:pPr>
              <w:rPr>
                <w:color w:val="333333"/>
                <w:sz w:val="18"/>
                <w:szCs w:val="18"/>
              </w:rPr>
            </w:pPr>
            <w:r>
              <w:rPr>
                <w:color w:val="333333"/>
                <w:sz w:val="18"/>
                <w:szCs w:val="18"/>
              </w:rPr>
              <w:t>a cause or an event. Students may</w:t>
            </w:r>
          </w:p>
          <w:p w14:paraId="28CAD390" w14:textId="77777777" w:rsidR="002A1746" w:rsidRDefault="00000000">
            <w:pPr>
              <w:rPr>
                <w:color w:val="333333"/>
                <w:sz w:val="18"/>
                <w:szCs w:val="18"/>
              </w:rPr>
            </w:pPr>
            <w:r>
              <w:rPr>
                <w:color w:val="333333"/>
                <w:sz w:val="18"/>
                <w:szCs w:val="18"/>
              </w:rPr>
              <w:t>benefit from hearing the term in the</w:t>
            </w:r>
          </w:p>
          <w:p w14:paraId="08230259" w14:textId="77777777" w:rsidR="002A1746" w:rsidRDefault="00000000">
            <w:pPr>
              <w:rPr>
                <w:color w:val="333333"/>
                <w:sz w:val="18"/>
                <w:szCs w:val="18"/>
              </w:rPr>
            </w:pPr>
            <w:r>
              <w:rPr>
                <w:color w:val="333333"/>
                <w:sz w:val="18"/>
                <w:szCs w:val="18"/>
              </w:rPr>
              <w:t>context of a sentence such as “The rain</w:t>
            </w:r>
          </w:p>
          <w:p w14:paraId="421DCB4D" w14:textId="77777777" w:rsidR="002A1746" w:rsidRDefault="00000000">
            <w:pPr>
              <w:rPr>
                <w:color w:val="333333"/>
                <w:sz w:val="18"/>
                <w:szCs w:val="18"/>
              </w:rPr>
            </w:pPr>
            <w:r>
              <w:rPr>
                <w:color w:val="333333"/>
                <w:sz w:val="18"/>
                <w:szCs w:val="18"/>
              </w:rPr>
              <w:t>had a positive effect on the plants.”</w:t>
            </w:r>
          </w:p>
          <w:p w14:paraId="0C0D20F1"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system</w:t>
            </w:r>
          </w:p>
          <w:p w14:paraId="6EB57A77" w14:textId="77777777" w:rsidR="002A1746" w:rsidRDefault="00000000">
            <w:pPr>
              <w:rPr>
                <w:color w:val="333333"/>
                <w:sz w:val="18"/>
                <w:szCs w:val="18"/>
              </w:rPr>
            </w:pPr>
            <w:r>
              <w:rPr>
                <w:color w:val="333333"/>
                <w:sz w:val="18"/>
                <w:szCs w:val="18"/>
              </w:rPr>
              <w:t>throughout the module. Providing the</w:t>
            </w:r>
          </w:p>
          <w:p w14:paraId="43281AEB" w14:textId="77777777" w:rsidR="002A1746" w:rsidRDefault="00000000">
            <w:pPr>
              <w:rPr>
                <w:color w:val="333333"/>
                <w:sz w:val="18"/>
                <w:szCs w:val="18"/>
              </w:rPr>
            </w:pPr>
            <w:r>
              <w:rPr>
                <w:color w:val="333333"/>
                <w:sz w:val="18"/>
                <w:szCs w:val="18"/>
              </w:rPr>
              <w:t xml:space="preserve">Spanish cognate </w:t>
            </w:r>
            <w:r>
              <w:rPr>
                <w:i/>
                <w:color w:val="333333"/>
                <w:sz w:val="18"/>
                <w:szCs w:val="18"/>
              </w:rPr>
              <w:t xml:space="preserve">sistema </w:t>
            </w:r>
            <w:r>
              <w:rPr>
                <w:color w:val="333333"/>
                <w:sz w:val="18"/>
                <w:szCs w:val="18"/>
              </w:rPr>
              <w:t>may be helpful.</w:t>
            </w:r>
          </w:p>
          <w:p w14:paraId="749D9497" w14:textId="77777777" w:rsidR="002A1746" w:rsidRDefault="00000000">
            <w:pPr>
              <w:rPr>
                <w:color w:val="333333"/>
                <w:sz w:val="18"/>
                <w:szCs w:val="18"/>
              </w:rPr>
            </w:pPr>
            <w:r>
              <w:rPr>
                <w:color w:val="333333"/>
                <w:sz w:val="18"/>
                <w:szCs w:val="18"/>
              </w:rPr>
              <w:t>Consider having students identify and</w:t>
            </w:r>
          </w:p>
          <w:p w14:paraId="5C5A6249" w14:textId="77777777" w:rsidR="002A1746" w:rsidRDefault="00000000">
            <w:pPr>
              <w:rPr>
                <w:color w:val="333333"/>
                <w:sz w:val="18"/>
                <w:szCs w:val="18"/>
              </w:rPr>
            </w:pPr>
            <w:r>
              <w:rPr>
                <w:color w:val="333333"/>
                <w:sz w:val="18"/>
                <w:szCs w:val="18"/>
              </w:rPr>
              <w:t>describe systems they use during the day</w:t>
            </w:r>
          </w:p>
          <w:p w14:paraId="1279670F" w14:textId="77777777" w:rsidR="002A1746" w:rsidRDefault="00000000">
            <w:pPr>
              <w:rPr>
                <w:color w:val="333333"/>
                <w:sz w:val="18"/>
                <w:szCs w:val="18"/>
              </w:rPr>
            </w:pPr>
            <w:r>
              <w:rPr>
                <w:color w:val="333333"/>
                <w:sz w:val="18"/>
                <w:szCs w:val="18"/>
              </w:rPr>
              <w:t>(e.g., the lunch line).</w:t>
            </w:r>
          </w:p>
          <w:p w14:paraId="56736A70" w14:textId="77777777" w:rsidR="002A1746" w:rsidRDefault="002A1746">
            <w:pPr>
              <w:rPr>
                <w:color w:val="333333"/>
                <w:sz w:val="18"/>
                <w:szCs w:val="18"/>
              </w:rPr>
            </w:pPr>
          </w:p>
          <w:p w14:paraId="24C7292D" w14:textId="77777777" w:rsidR="002A1746" w:rsidRDefault="00000000">
            <w:pPr>
              <w:rPr>
                <w:color w:val="333333"/>
                <w:sz w:val="18"/>
                <w:szCs w:val="18"/>
              </w:rPr>
            </w:pPr>
            <w:r>
              <w:rPr>
                <w:color w:val="333333"/>
                <w:sz w:val="18"/>
                <w:szCs w:val="18"/>
              </w:rPr>
              <w:t xml:space="preserve">To help English learners and other students who may need support explain how they applied the lens of Stability and Change, consider providing a sentence frame such as the following: (event) can change </w:t>
            </w:r>
            <w:r>
              <w:rPr>
                <w:color w:val="333333"/>
                <w:sz w:val="18"/>
                <w:szCs w:val="18"/>
              </w:rPr>
              <w:lastRenderedPageBreak/>
              <w:t>(landform) over time. This change takes place (quickly/slowly).</w:t>
            </w:r>
          </w:p>
        </w:tc>
        <w:tc>
          <w:tcPr>
            <w:tcW w:w="2985" w:type="dxa"/>
            <w:shd w:val="clear" w:color="auto" w:fill="auto"/>
          </w:tcPr>
          <w:p w14:paraId="078358B3" w14:textId="77777777" w:rsidR="002A1746" w:rsidRDefault="00000000">
            <w:pPr>
              <w:jc w:val="both"/>
              <w:rPr>
                <w:color w:val="333333"/>
                <w:sz w:val="18"/>
                <w:szCs w:val="18"/>
              </w:rPr>
            </w:pPr>
            <w:r>
              <w:rPr>
                <w:color w:val="333333"/>
                <w:sz w:val="18"/>
                <w:szCs w:val="18"/>
              </w:rPr>
              <w:lastRenderedPageBreak/>
              <w:t>For students who need support to write</w:t>
            </w:r>
          </w:p>
          <w:p w14:paraId="54EE8B17" w14:textId="77777777" w:rsidR="002A1746" w:rsidRDefault="00000000">
            <w:pPr>
              <w:rPr>
                <w:color w:val="333333"/>
                <w:sz w:val="18"/>
                <w:szCs w:val="18"/>
              </w:rPr>
            </w:pPr>
            <w:r>
              <w:rPr>
                <w:color w:val="333333"/>
                <w:sz w:val="18"/>
                <w:szCs w:val="18"/>
              </w:rPr>
              <w:t>their explanation in complete sentences,</w:t>
            </w:r>
          </w:p>
          <w:p w14:paraId="5E5AD6CF" w14:textId="77777777" w:rsidR="002A1746" w:rsidRDefault="00000000">
            <w:pPr>
              <w:rPr>
                <w:color w:val="333333"/>
                <w:sz w:val="18"/>
                <w:szCs w:val="18"/>
              </w:rPr>
            </w:pPr>
            <w:r>
              <w:rPr>
                <w:color w:val="333333"/>
                <w:sz w:val="18"/>
                <w:szCs w:val="18"/>
              </w:rPr>
              <w:t>consider providing sentence starters that</w:t>
            </w:r>
          </w:p>
          <w:p w14:paraId="5DEF9ACA" w14:textId="77777777" w:rsidR="002A1746" w:rsidRDefault="00000000">
            <w:pPr>
              <w:rPr>
                <w:color w:val="333333"/>
                <w:sz w:val="18"/>
                <w:szCs w:val="18"/>
              </w:rPr>
            </w:pPr>
            <w:r>
              <w:rPr>
                <w:color w:val="333333"/>
                <w:sz w:val="18"/>
                <w:szCs w:val="18"/>
              </w:rPr>
              <w:t>show sequence:</w:t>
            </w:r>
          </w:p>
          <w:p w14:paraId="4C121E2F" w14:textId="77777777" w:rsidR="002A1746" w:rsidRDefault="00000000">
            <w:pPr>
              <w:rPr>
                <w:color w:val="333333"/>
                <w:sz w:val="18"/>
                <w:szCs w:val="18"/>
              </w:rPr>
            </w:pPr>
            <w:r>
              <w:rPr>
                <w:color w:val="333333"/>
                <w:sz w:val="18"/>
                <w:szCs w:val="18"/>
              </w:rPr>
              <w:t>▪ First …</w:t>
            </w:r>
          </w:p>
          <w:p w14:paraId="6E1CD301" w14:textId="77777777" w:rsidR="002A1746" w:rsidRDefault="00000000">
            <w:pPr>
              <w:rPr>
                <w:color w:val="333333"/>
                <w:sz w:val="18"/>
                <w:szCs w:val="18"/>
              </w:rPr>
            </w:pPr>
            <w:r>
              <w:rPr>
                <w:color w:val="333333"/>
                <w:sz w:val="18"/>
                <w:szCs w:val="18"/>
              </w:rPr>
              <w:t>▪ Then …</w:t>
            </w:r>
          </w:p>
          <w:p w14:paraId="62D7B6B6" w14:textId="77777777" w:rsidR="002A1746" w:rsidRDefault="00000000">
            <w:pPr>
              <w:rPr>
                <w:color w:val="333333"/>
                <w:sz w:val="18"/>
                <w:szCs w:val="18"/>
              </w:rPr>
            </w:pPr>
            <w:r>
              <w:rPr>
                <w:color w:val="333333"/>
                <w:sz w:val="18"/>
                <w:szCs w:val="18"/>
              </w:rPr>
              <w:t>▪ Next …</w:t>
            </w:r>
          </w:p>
          <w:p w14:paraId="08894CF2" w14:textId="77777777" w:rsidR="002A1746" w:rsidRDefault="00000000">
            <w:pPr>
              <w:jc w:val="both"/>
              <w:rPr>
                <w:color w:val="333333"/>
                <w:sz w:val="18"/>
                <w:szCs w:val="18"/>
              </w:rPr>
            </w:pPr>
            <w:r>
              <w:rPr>
                <w:color w:val="333333"/>
                <w:sz w:val="18"/>
                <w:szCs w:val="18"/>
              </w:rPr>
              <w:t>▪ Now …</w:t>
            </w:r>
          </w:p>
          <w:p w14:paraId="165997D0" w14:textId="77777777" w:rsidR="002A1746" w:rsidRDefault="002A1746">
            <w:pPr>
              <w:jc w:val="both"/>
              <w:rPr>
                <w:color w:val="333333"/>
              </w:rPr>
            </w:pPr>
          </w:p>
          <w:p w14:paraId="0621CD60" w14:textId="77777777" w:rsidR="002A1746" w:rsidRDefault="00000000">
            <w:pPr>
              <w:rPr>
                <w:color w:val="333333"/>
                <w:sz w:val="18"/>
                <w:szCs w:val="18"/>
              </w:rPr>
            </w:pPr>
            <w:r>
              <w:rPr>
                <w:color w:val="333333"/>
                <w:sz w:val="18"/>
                <w:szCs w:val="18"/>
              </w:rPr>
              <w:t>For emerging writers, consider having students record one observable property per sample or describe their observations orally.</w:t>
            </w:r>
          </w:p>
          <w:p w14:paraId="59D081F0" w14:textId="77777777" w:rsidR="002A1746" w:rsidRDefault="002A1746">
            <w:pPr>
              <w:rPr>
                <w:color w:val="333333"/>
                <w:sz w:val="18"/>
                <w:szCs w:val="18"/>
              </w:rPr>
            </w:pPr>
          </w:p>
          <w:p w14:paraId="2F15B885" w14:textId="77777777" w:rsidR="002A1746" w:rsidRDefault="00000000">
            <w:pPr>
              <w:rPr>
                <w:color w:val="333333"/>
                <w:sz w:val="18"/>
                <w:szCs w:val="18"/>
              </w:rPr>
            </w:pPr>
            <w:r>
              <w:rPr>
                <w:color w:val="333333"/>
                <w:sz w:val="18"/>
                <w:szCs w:val="18"/>
              </w:rPr>
              <w:t>To encourage student participation,</w:t>
            </w:r>
          </w:p>
          <w:p w14:paraId="6F54821B" w14:textId="77777777" w:rsidR="002A1746" w:rsidRDefault="00000000">
            <w:pPr>
              <w:rPr>
                <w:color w:val="333333"/>
                <w:sz w:val="18"/>
                <w:szCs w:val="18"/>
              </w:rPr>
            </w:pPr>
            <w:r>
              <w:rPr>
                <w:color w:val="333333"/>
                <w:sz w:val="18"/>
                <w:szCs w:val="18"/>
              </w:rPr>
              <w:t>consider providing students with</w:t>
            </w:r>
          </w:p>
          <w:p w14:paraId="18104411" w14:textId="77777777" w:rsidR="002A1746" w:rsidRDefault="00000000">
            <w:pPr>
              <w:rPr>
                <w:color w:val="333333"/>
                <w:sz w:val="18"/>
                <w:szCs w:val="18"/>
              </w:rPr>
            </w:pPr>
            <w:r>
              <w:rPr>
                <w:color w:val="333333"/>
                <w:sz w:val="18"/>
                <w:szCs w:val="18"/>
              </w:rPr>
              <w:t>sentence frames such as these:</w:t>
            </w:r>
          </w:p>
          <w:p w14:paraId="430FF633" w14:textId="77777777" w:rsidR="002A1746" w:rsidRDefault="00000000">
            <w:pPr>
              <w:rPr>
                <w:color w:val="333333"/>
                <w:sz w:val="18"/>
                <w:szCs w:val="18"/>
              </w:rPr>
            </w:pPr>
            <w:r>
              <w:rPr>
                <w:color w:val="333333"/>
                <w:sz w:val="18"/>
                <w:szCs w:val="18"/>
              </w:rPr>
              <w:t>▪ and are similar because .</w:t>
            </w:r>
          </w:p>
          <w:p w14:paraId="5664DAF1" w14:textId="77777777" w:rsidR="002A1746" w:rsidRDefault="00000000">
            <w:pPr>
              <w:rPr>
                <w:color w:val="333333"/>
                <w:sz w:val="18"/>
                <w:szCs w:val="18"/>
              </w:rPr>
            </w:pPr>
            <w:r>
              <w:rPr>
                <w:color w:val="333333"/>
                <w:sz w:val="18"/>
                <w:szCs w:val="18"/>
              </w:rPr>
              <w:t>▪ and are different because .</w:t>
            </w:r>
          </w:p>
          <w:p w14:paraId="76303646" w14:textId="77777777" w:rsidR="002A1746" w:rsidRDefault="00000000">
            <w:pPr>
              <w:rPr>
                <w:color w:val="333333"/>
                <w:sz w:val="18"/>
                <w:szCs w:val="18"/>
              </w:rPr>
            </w:pPr>
            <w:r>
              <w:rPr>
                <w:color w:val="333333"/>
                <w:sz w:val="18"/>
                <w:szCs w:val="18"/>
              </w:rPr>
              <w:t>▪ I see in both and .</w:t>
            </w:r>
          </w:p>
          <w:p w14:paraId="329F1CC2" w14:textId="77777777" w:rsidR="002A1746" w:rsidRDefault="002A1746">
            <w:pPr>
              <w:rPr>
                <w:color w:val="333333"/>
                <w:sz w:val="18"/>
                <w:szCs w:val="18"/>
              </w:rPr>
            </w:pPr>
          </w:p>
          <w:p w14:paraId="1D1F05BC" w14:textId="77777777" w:rsidR="002A1746" w:rsidRDefault="00000000">
            <w:pPr>
              <w:rPr>
                <w:color w:val="333333"/>
                <w:sz w:val="18"/>
                <w:szCs w:val="18"/>
              </w:rPr>
            </w:pPr>
            <w:r>
              <w:rPr>
                <w:color w:val="333333"/>
                <w:sz w:val="18"/>
                <w:szCs w:val="18"/>
              </w:rPr>
              <w:t>To support students who would benefit from a visual aid, consider using Google Earth™ mapping service to explore the landforms represented on the maps</w:t>
            </w:r>
          </w:p>
          <w:p w14:paraId="4A2BCD2C" w14:textId="77777777" w:rsidR="002A1746" w:rsidRDefault="00000000">
            <w:pPr>
              <w:rPr>
                <w:color w:val="333333"/>
                <w:sz w:val="18"/>
                <w:szCs w:val="18"/>
              </w:rPr>
            </w:pPr>
            <w:r>
              <w:rPr>
                <w:color w:val="333333"/>
                <w:sz w:val="18"/>
                <w:szCs w:val="18"/>
              </w:rPr>
              <w:t>of each continent more closely.</w:t>
            </w:r>
          </w:p>
          <w:p w14:paraId="0D6ADC97" w14:textId="77777777" w:rsidR="002A1746" w:rsidRDefault="002A1746">
            <w:pPr>
              <w:rPr>
                <w:color w:val="333333"/>
                <w:sz w:val="18"/>
                <w:szCs w:val="18"/>
              </w:rPr>
            </w:pPr>
          </w:p>
          <w:p w14:paraId="579D4AE5" w14:textId="77777777" w:rsidR="002A1746" w:rsidRDefault="00000000">
            <w:pPr>
              <w:rPr>
                <w:color w:val="333333"/>
                <w:sz w:val="18"/>
                <w:szCs w:val="18"/>
              </w:rPr>
            </w:pPr>
            <w:r>
              <w:rPr>
                <w:color w:val="333333"/>
                <w:sz w:val="18"/>
                <w:szCs w:val="18"/>
              </w:rPr>
              <w:t>If students have difficulty using</w:t>
            </w:r>
          </w:p>
          <w:p w14:paraId="484F1C51" w14:textId="77777777" w:rsidR="002A1746" w:rsidRDefault="00000000">
            <w:pPr>
              <w:rPr>
                <w:color w:val="333333"/>
                <w:sz w:val="18"/>
                <w:szCs w:val="18"/>
              </w:rPr>
            </w:pPr>
            <w:r>
              <w:rPr>
                <w:color w:val="333333"/>
                <w:sz w:val="18"/>
                <w:szCs w:val="18"/>
              </w:rPr>
              <w:t>annotations to write evidence-based</w:t>
            </w:r>
          </w:p>
          <w:p w14:paraId="1DFE2333" w14:textId="77777777" w:rsidR="002A1746" w:rsidRDefault="00000000">
            <w:pPr>
              <w:rPr>
                <w:color w:val="333333"/>
                <w:sz w:val="18"/>
                <w:szCs w:val="18"/>
              </w:rPr>
            </w:pPr>
            <w:r>
              <w:rPr>
                <w:color w:val="333333"/>
                <w:sz w:val="18"/>
                <w:szCs w:val="18"/>
              </w:rPr>
              <w:t>descriptions of Surtsey’s land, consider providing a sentence frame such as the following:</w:t>
            </w:r>
          </w:p>
          <w:p w14:paraId="399911DA" w14:textId="77777777" w:rsidR="002A1746" w:rsidRDefault="00000000">
            <w:pPr>
              <w:rPr>
                <w:color w:val="333333"/>
                <w:sz w:val="18"/>
                <w:szCs w:val="18"/>
              </w:rPr>
            </w:pPr>
            <w:r>
              <w:rPr>
                <w:color w:val="333333"/>
                <w:sz w:val="18"/>
                <w:szCs w:val="18"/>
              </w:rPr>
              <w:t>Surtsey has _____ that are _____.</w:t>
            </w:r>
          </w:p>
          <w:p w14:paraId="404EA61F" w14:textId="77777777" w:rsidR="002A1746" w:rsidRDefault="002A1746">
            <w:pPr>
              <w:rPr>
                <w:color w:val="333333"/>
                <w:sz w:val="18"/>
                <w:szCs w:val="18"/>
              </w:rPr>
            </w:pPr>
          </w:p>
          <w:p w14:paraId="2447C982" w14:textId="77777777" w:rsidR="002A1746" w:rsidRDefault="00000000">
            <w:pPr>
              <w:rPr>
                <w:color w:val="333333"/>
                <w:sz w:val="18"/>
                <w:szCs w:val="18"/>
              </w:rPr>
            </w:pPr>
            <w:r>
              <w:rPr>
                <w:color w:val="333333"/>
                <w:sz w:val="18"/>
                <w:szCs w:val="18"/>
              </w:rPr>
              <w:t>When forming groups, consider each</w:t>
            </w:r>
          </w:p>
          <w:p w14:paraId="710A3652" w14:textId="77777777" w:rsidR="002A1746" w:rsidRDefault="00000000">
            <w:pPr>
              <w:rPr>
                <w:color w:val="333333"/>
                <w:sz w:val="18"/>
                <w:szCs w:val="18"/>
              </w:rPr>
            </w:pPr>
            <w:r>
              <w:rPr>
                <w:color w:val="333333"/>
                <w:sz w:val="18"/>
                <w:szCs w:val="18"/>
              </w:rPr>
              <w:t>student’s needs so groups represent</w:t>
            </w:r>
          </w:p>
          <w:p w14:paraId="2FD2ED8A" w14:textId="77777777" w:rsidR="002A1746" w:rsidRDefault="00000000">
            <w:pPr>
              <w:rPr>
                <w:color w:val="333333"/>
                <w:sz w:val="18"/>
                <w:szCs w:val="18"/>
              </w:rPr>
            </w:pPr>
            <w:r>
              <w:rPr>
                <w:color w:val="333333"/>
                <w:sz w:val="18"/>
                <w:szCs w:val="18"/>
              </w:rPr>
              <w:t>a variety of abilities and interests.</w:t>
            </w:r>
          </w:p>
          <w:p w14:paraId="49EF8373" w14:textId="77777777" w:rsidR="002A1746" w:rsidRDefault="00000000">
            <w:pPr>
              <w:rPr>
                <w:color w:val="333333"/>
                <w:sz w:val="18"/>
                <w:szCs w:val="18"/>
              </w:rPr>
            </w:pPr>
            <w:r>
              <w:rPr>
                <w:color w:val="333333"/>
                <w:sz w:val="18"/>
                <w:szCs w:val="18"/>
              </w:rPr>
              <w:t xml:space="preserve">Some students may benefit from </w:t>
            </w:r>
            <w:r>
              <w:rPr>
                <w:color w:val="333333"/>
                <w:sz w:val="18"/>
                <w:szCs w:val="18"/>
              </w:rPr>
              <w:lastRenderedPageBreak/>
              <w:t>using the scale on page 10 instead of providing a numerical response to point out how high the sand</w:t>
            </w:r>
          </w:p>
          <w:p w14:paraId="0492B516" w14:textId="77777777" w:rsidR="002A1746" w:rsidRDefault="00000000">
            <w:pPr>
              <w:rPr>
                <w:color w:val="333333"/>
                <w:sz w:val="18"/>
                <w:szCs w:val="18"/>
              </w:rPr>
            </w:pPr>
            <w:r>
              <w:rPr>
                <w:color w:val="333333"/>
                <w:sz w:val="18"/>
                <w:szCs w:val="18"/>
              </w:rPr>
              <w:t>reached on the Sphinx. Consider pointing out the height difference between familiar objects, such as a classroom bookshelf and an office building, to help students visualize the difference between 4 feet and 66 feet.</w:t>
            </w:r>
          </w:p>
          <w:p w14:paraId="0B39CC76" w14:textId="77777777" w:rsidR="002A1746" w:rsidRDefault="002A1746">
            <w:pPr>
              <w:rPr>
                <w:color w:val="333333"/>
                <w:sz w:val="18"/>
                <w:szCs w:val="18"/>
              </w:rPr>
            </w:pPr>
          </w:p>
          <w:p w14:paraId="43657893" w14:textId="77777777" w:rsidR="002A1746" w:rsidRDefault="00000000">
            <w:pPr>
              <w:rPr>
                <w:color w:val="333333"/>
                <w:sz w:val="18"/>
                <w:szCs w:val="18"/>
              </w:rPr>
            </w:pPr>
            <w:r>
              <w:rPr>
                <w:color w:val="333333"/>
                <w:sz w:val="18"/>
                <w:szCs w:val="18"/>
              </w:rPr>
              <w:t>Students who need support with</w:t>
            </w:r>
          </w:p>
          <w:p w14:paraId="26CF719A" w14:textId="77777777" w:rsidR="002A1746" w:rsidRDefault="00000000">
            <w:pPr>
              <w:rPr>
                <w:color w:val="333333"/>
                <w:sz w:val="18"/>
                <w:szCs w:val="18"/>
              </w:rPr>
            </w:pPr>
            <w:r>
              <w:rPr>
                <w:color w:val="333333"/>
                <w:sz w:val="18"/>
                <w:szCs w:val="18"/>
              </w:rPr>
              <w:t>executive functioning skills may find</w:t>
            </w:r>
          </w:p>
          <w:p w14:paraId="7F45DE62" w14:textId="77777777" w:rsidR="002A1746" w:rsidRDefault="00000000">
            <w:pPr>
              <w:rPr>
                <w:color w:val="333333"/>
                <w:sz w:val="18"/>
                <w:szCs w:val="18"/>
              </w:rPr>
            </w:pPr>
            <w:r>
              <w:rPr>
                <w:color w:val="333333"/>
                <w:sz w:val="18"/>
                <w:szCs w:val="18"/>
              </w:rPr>
              <w:t>it is difficult to separate information from a larger set when observing a table. Consider providing them with an index card or a sheet of paper to help them read the table one row at a time. Encourage them to use the paper</w:t>
            </w:r>
          </w:p>
          <w:p w14:paraId="367153B5" w14:textId="77777777" w:rsidR="002A1746" w:rsidRDefault="00000000">
            <w:pPr>
              <w:rPr>
                <w:color w:val="333333"/>
                <w:sz w:val="18"/>
                <w:szCs w:val="18"/>
              </w:rPr>
            </w:pPr>
            <w:r>
              <w:rPr>
                <w:color w:val="333333"/>
                <w:sz w:val="18"/>
                <w:szCs w:val="18"/>
              </w:rPr>
              <w:t>to cover up the other rows.</w:t>
            </w:r>
          </w:p>
          <w:p w14:paraId="34A51534" w14:textId="77777777" w:rsidR="002A1746" w:rsidRDefault="002A1746">
            <w:pPr>
              <w:rPr>
                <w:rFonts w:ascii="FilsonProBook" w:eastAsia="FilsonProBook" w:hAnsi="FilsonProBook" w:cs="FilsonProBook"/>
                <w:color w:val="333333"/>
                <w:sz w:val="16"/>
                <w:szCs w:val="16"/>
              </w:rPr>
            </w:pPr>
          </w:p>
          <w:p w14:paraId="3C2B4C8C" w14:textId="77777777" w:rsidR="002A1746" w:rsidRDefault="00000000">
            <w:pPr>
              <w:rPr>
                <w:color w:val="333333"/>
                <w:sz w:val="18"/>
                <w:szCs w:val="18"/>
              </w:rPr>
            </w:pPr>
            <w:r>
              <w:rPr>
                <w:color w:val="333333"/>
                <w:sz w:val="18"/>
                <w:szCs w:val="18"/>
              </w:rPr>
              <w:t>Students may need support to articulate their ideas and agree on a final plan for their group’s shoreline protection system. Consider posting the following sentence frames:</w:t>
            </w:r>
          </w:p>
          <w:p w14:paraId="64247CD6" w14:textId="77777777" w:rsidR="002A1746" w:rsidRDefault="00000000">
            <w:pPr>
              <w:rPr>
                <w:color w:val="333333"/>
                <w:sz w:val="18"/>
                <w:szCs w:val="18"/>
              </w:rPr>
            </w:pPr>
            <w:r>
              <w:rPr>
                <w:color w:val="333333"/>
                <w:sz w:val="18"/>
                <w:szCs w:val="18"/>
              </w:rPr>
              <w:t>▪ I think we should because .</w:t>
            </w:r>
          </w:p>
          <w:p w14:paraId="66D5FFBF" w14:textId="77777777" w:rsidR="002A1746" w:rsidRDefault="00000000">
            <w:pPr>
              <w:rPr>
                <w:color w:val="333333"/>
                <w:sz w:val="18"/>
                <w:szCs w:val="18"/>
              </w:rPr>
            </w:pPr>
            <w:r>
              <w:rPr>
                <w:color w:val="333333"/>
                <w:sz w:val="18"/>
                <w:szCs w:val="18"/>
              </w:rPr>
              <w:t>▪ What if we try ?</w:t>
            </w:r>
          </w:p>
          <w:p w14:paraId="3AC132B4" w14:textId="77777777" w:rsidR="002A1746" w:rsidRDefault="00000000">
            <w:pPr>
              <w:rPr>
                <w:color w:val="333333"/>
                <w:sz w:val="18"/>
                <w:szCs w:val="18"/>
              </w:rPr>
            </w:pPr>
            <w:r>
              <w:rPr>
                <w:color w:val="333333"/>
                <w:sz w:val="18"/>
                <w:szCs w:val="18"/>
              </w:rPr>
              <w:t>▪ I agree/disagree because .</w:t>
            </w:r>
          </w:p>
          <w:p w14:paraId="20C307F2" w14:textId="77777777" w:rsidR="002A1746" w:rsidRDefault="002A1746">
            <w:pPr>
              <w:rPr>
                <w:color w:val="333333"/>
                <w:sz w:val="18"/>
                <w:szCs w:val="18"/>
              </w:rPr>
            </w:pPr>
          </w:p>
          <w:p w14:paraId="75149F9C" w14:textId="77777777" w:rsidR="002A1746" w:rsidRDefault="00000000">
            <w:pPr>
              <w:rPr>
                <w:color w:val="333333"/>
                <w:sz w:val="18"/>
                <w:szCs w:val="18"/>
              </w:rPr>
            </w:pPr>
            <w:r>
              <w:rPr>
                <w:color w:val="333333"/>
                <w:sz w:val="18"/>
                <w:szCs w:val="18"/>
              </w:rPr>
              <w:t>Consider providing area measurements so students can analyze the size of the island by using quantitative data. In 1967,</w:t>
            </w:r>
          </w:p>
          <w:p w14:paraId="333C1590" w14:textId="77777777" w:rsidR="002A1746" w:rsidRDefault="00000000">
            <w:pPr>
              <w:rPr>
                <w:color w:val="333333"/>
                <w:sz w:val="18"/>
                <w:szCs w:val="18"/>
              </w:rPr>
            </w:pPr>
            <w:r>
              <w:rPr>
                <w:color w:val="333333"/>
                <w:sz w:val="18"/>
                <w:szCs w:val="18"/>
              </w:rPr>
              <w:t>the island’s area was approximately</w:t>
            </w:r>
          </w:p>
          <w:p w14:paraId="231412C0" w14:textId="77777777" w:rsidR="002A1746" w:rsidRDefault="00000000">
            <w:pPr>
              <w:rPr>
                <w:color w:val="333333"/>
                <w:sz w:val="18"/>
                <w:szCs w:val="18"/>
              </w:rPr>
            </w:pPr>
            <w:r>
              <w:rPr>
                <w:color w:val="333333"/>
                <w:sz w:val="18"/>
                <w:szCs w:val="18"/>
              </w:rPr>
              <w:t>1 square mile (2.6 square kilometers).</w:t>
            </w:r>
          </w:p>
          <w:p w14:paraId="542016A2" w14:textId="77777777" w:rsidR="002A1746" w:rsidRDefault="00000000">
            <w:pPr>
              <w:rPr>
                <w:color w:val="333333"/>
                <w:sz w:val="18"/>
                <w:szCs w:val="18"/>
              </w:rPr>
            </w:pPr>
            <w:r>
              <w:rPr>
                <w:color w:val="333333"/>
                <w:sz w:val="18"/>
                <w:szCs w:val="18"/>
              </w:rPr>
              <w:t>In 2004, it was 0.5 square miles</w:t>
            </w:r>
          </w:p>
          <w:p w14:paraId="6E11183F" w14:textId="77777777" w:rsidR="002A1746" w:rsidRDefault="00000000">
            <w:pPr>
              <w:rPr>
                <w:color w:val="333333"/>
                <w:sz w:val="18"/>
                <w:szCs w:val="18"/>
              </w:rPr>
            </w:pPr>
            <w:r>
              <w:rPr>
                <w:color w:val="333333"/>
                <w:sz w:val="18"/>
                <w:szCs w:val="18"/>
              </w:rPr>
              <w:t>(1.3 square kilometers).</w:t>
            </w:r>
          </w:p>
          <w:p w14:paraId="20DC0919" w14:textId="77777777" w:rsidR="002A1746" w:rsidRDefault="002A1746">
            <w:pPr>
              <w:rPr>
                <w:color w:val="333333"/>
                <w:sz w:val="18"/>
                <w:szCs w:val="18"/>
              </w:rPr>
            </w:pPr>
          </w:p>
          <w:p w14:paraId="3455C040" w14:textId="77777777" w:rsidR="002A1746" w:rsidRDefault="00000000">
            <w:pPr>
              <w:rPr>
                <w:color w:val="333333"/>
                <w:sz w:val="18"/>
                <w:szCs w:val="18"/>
              </w:rPr>
            </w:pPr>
            <w:r>
              <w:rPr>
                <w:color w:val="333333"/>
                <w:sz w:val="18"/>
                <w:szCs w:val="18"/>
              </w:rPr>
              <w:t>To support students with writing difficulties, consider simplifying what students record on the chart or creating printed versions of the problem, solution, and criteria for success statements for students to paste into each column.</w:t>
            </w:r>
          </w:p>
          <w:p w14:paraId="58BD2B9E" w14:textId="77777777" w:rsidR="002A1746" w:rsidRDefault="00000000">
            <w:pPr>
              <w:rPr>
                <w:color w:val="333333"/>
                <w:sz w:val="18"/>
                <w:szCs w:val="18"/>
              </w:rPr>
            </w:pPr>
            <w:r>
              <w:rPr>
                <w:color w:val="333333"/>
                <w:sz w:val="18"/>
                <w:szCs w:val="18"/>
              </w:rPr>
              <w:lastRenderedPageBreak/>
              <w:t>Consider providing highlighters and</w:t>
            </w:r>
          </w:p>
          <w:p w14:paraId="6C3F3A77" w14:textId="77777777" w:rsidR="002A1746" w:rsidRDefault="00000000">
            <w:pPr>
              <w:rPr>
                <w:color w:val="333333"/>
                <w:sz w:val="18"/>
                <w:szCs w:val="18"/>
              </w:rPr>
            </w:pPr>
            <w:r>
              <w:rPr>
                <w:color w:val="333333"/>
                <w:sz w:val="18"/>
                <w:szCs w:val="18"/>
              </w:rPr>
              <w:t>colored pencils for labeling, circling,</w:t>
            </w:r>
          </w:p>
          <w:p w14:paraId="50B2E0EA" w14:textId="77777777" w:rsidR="002A1746" w:rsidRDefault="00000000">
            <w:pPr>
              <w:rPr>
                <w:color w:val="333333"/>
                <w:sz w:val="18"/>
                <w:szCs w:val="18"/>
              </w:rPr>
            </w:pPr>
            <w:r>
              <w:rPr>
                <w:color w:val="333333"/>
                <w:sz w:val="18"/>
                <w:szCs w:val="18"/>
              </w:rPr>
              <w:t>or underlining important information.</w:t>
            </w:r>
          </w:p>
          <w:p w14:paraId="796B4A3F" w14:textId="77777777" w:rsidR="002A1746" w:rsidRDefault="00000000">
            <w:pPr>
              <w:rPr>
                <w:color w:val="333333"/>
                <w:sz w:val="18"/>
                <w:szCs w:val="18"/>
              </w:rPr>
            </w:pPr>
            <w:r>
              <w:rPr>
                <w:color w:val="333333"/>
                <w:sz w:val="18"/>
                <w:szCs w:val="18"/>
              </w:rPr>
              <w:t>For students struggling to answer the</w:t>
            </w:r>
          </w:p>
          <w:p w14:paraId="240C398A" w14:textId="77777777" w:rsidR="002A1746" w:rsidRDefault="00000000">
            <w:pPr>
              <w:rPr>
                <w:color w:val="333333"/>
                <w:sz w:val="18"/>
                <w:szCs w:val="18"/>
              </w:rPr>
            </w:pPr>
            <w:r>
              <w:rPr>
                <w:color w:val="333333"/>
                <w:sz w:val="18"/>
                <w:szCs w:val="18"/>
              </w:rPr>
              <w:t>questions, suggest they use one color</w:t>
            </w:r>
          </w:p>
          <w:p w14:paraId="04083748" w14:textId="77777777" w:rsidR="002A1746" w:rsidRDefault="00000000">
            <w:pPr>
              <w:rPr>
                <w:color w:val="333333"/>
                <w:sz w:val="18"/>
                <w:szCs w:val="18"/>
              </w:rPr>
            </w:pPr>
            <w:r>
              <w:rPr>
                <w:color w:val="333333"/>
                <w:sz w:val="18"/>
                <w:szCs w:val="18"/>
              </w:rPr>
              <w:t>for identifying materials and another</w:t>
            </w:r>
          </w:p>
          <w:p w14:paraId="4A3D77F5" w14:textId="77777777" w:rsidR="002A1746" w:rsidRDefault="00000000">
            <w:pPr>
              <w:rPr>
                <w:color w:val="333333"/>
                <w:sz w:val="18"/>
                <w:szCs w:val="18"/>
              </w:rPr>
            </w:pPr>
            <w:r>
              <w:rPr>
                <w:color w:val="333333"/>
                <w:sz w:val="18"/>
                <w:szCs w:val="18"/>
              </w:rPr>
              <w:t>color to draw lines that show how the</w:t>
            </w:r>
          </w:p>
          <w:p w14:paraId="332FD1B0" w14:textId="77777777" w:rsidR="002A1746" w:rsidRDefault="00000000">
            <w:pPr>
              <w:rPr>
                <w:color w:val="333333"/>
                <w:sz w:val="18"/>
                <w:szCs w:val="18"/>
              </w:rPr>
            </w:pPr>
            <w:r>
              <w:rPr>
                <w:color w:val="333333"/>
                <w:sz w:val="18"/>
                <w:szCs w:val="18"/>
              </w:rPr>
              <w:t>materials interact to form a system.</w:t>
            </w:r>
          </w:p>
          <w:p w14:paraId="4C8C250D" w14:textId="77777777" w:rsidR="002A1746" w:rsidRDefault="002A1746">
            <w:pPr>
              <w:rPr>
                <w:color w:val="333333"/>
                <w:sz w:val="18"/>
                <w:szCs w:val="18"/>
              </w:rPr>
            </w:pPr>
          </w:p>
          <w:p w14:paraId="377654F1" w14:textId="77777777" w:rsidR="002A1746" w:rsidRDefault="00000000">
            <w:pPr>
              <w:rPr>
                <w:color w:val="333333"/>
                <w:sz w:val="18"/>
                <w:szCs w:val="18"/>
              </w:rPr>
            </w:pPr>
            <w:r>
              <w:rPr>
                <w:color w:val="333333"/>
                <w:sz w:val="18"/>
                <w:szCs w:val="18"/>
              </w:rPr>
              <w:t>To support students who have writing</w:t>
            </w:r>
          </w:p>
          <w:p w14:paraId="51A566A2" w14:textId="77777777" w:rsidR="002A1746" w:rsidRDefault="00000000">
            <w:pPr>
              <w:rPr>
                <w:color w:val="333333"/>
                <w:sz w:val="18"/>
                <w:szCs w:val="18"/>
              </w:rPr>
            </w:pPr>
            <w:r>
              <w:rPr>
                <w:color w:val="333333"/>
                <w:sz w:val="18"/>
                <w:szCs w:val="18"/>
              </w:rPr>
              <w:t>difficulties, consider modifying this</w:t>
            </w:r>
          </w:p>
          <w:p w14:paraId="515F40D3" w14:textId="77777777" w:rsidR="002A1746" w:rsidRDefault="00000000">
            <w:pPr>
              <w:rPr>
                <w:color w:val="333333"/>
                <w:sz w:val="18"/>
                <w:szCs w:val="18"/>
              </w:rPr>
            </w:pPr>
            <w:r>
              <w:rPr>
                <w:color w:val="333333"/>
                <w:sz w:val="18"/>
                <w:szCs w:val="18"/>
              </w:rPr>
              <w:t>routine to a Stop and Draw. Allow</w:t>
            </w:r>
          </w:p>
          <w:p w14:paraId="4E46AEAD" w14:textId="77777777" w:rsidR="002A1746" w:rsidRDefault="00000000">
            <w:pPr>
              <w:rPr>
                <w:color w:val="333333"/>
                <w:sz w:val="18"/>
                <w:szCs w:val="18"/>
              </w:rPr>
            </w:pPr>
            <w:r>
              <w:rPr>
                <w:color w:val="333333"/>
                <w:sz w:val="18"/>
                <w:szCs w:val="18"/>
              </w:rPr>
              <w:t>students to draw what they think the</w:t>
            </w:r>
          </w:p>
          <w:p w14:paraId="08A7FC64" w14:textId="77777777" w:rsidR="002A1746" w:rsidRDefault="00000000">
            <w:pPr>
              <w:rPr>
                <w:color w:val="333333"/>
                <w:sz w:val="18"/>
                <w:szCs w:val="18"/>
              </w:rPr>
            </w:pPr>
            <w:r>
              <w:rPr>
                <w:color w:val="333333"/>
                <w:sz w:val="18"/>
                <w:szCs w:val="18"/>
              </w:rPr>
              <w:t>pencil looks like when it was new and then circle the parts that have changed.</w:t>
            </w:r>
          </w:p>
          <w:p w14:paraId="2F8A3E21" w14:textId="77777777" w:rsidR="002A1746" w:rsidRDefault="002A1746">
            <w:pPr>
              <w:rPr>
                <w:color w:val="333333"/>
                <w:sz w:val="18"/>
                <w:szCs w:val="18"/>
              </w:rPr>
            </w:pPr>
          </w:p>
          <w:p w14:paraId="657E3B7F" w14:textId="77777777" w:rsidR="002A1746" w:rsidRDefault="00000000">
            <w:pPr>
              <w:rPr>
                <w:color w:val="333333"/>
                <w:sz w:val="18"/>
                <w:szCs w:val="18"/>
              </w:rPr>
            </w:pPr>
            <w:r>
              <w:rPr>
                <w:color w:val="333333"/>
                <w:sz w:val="18"/>
                <w:szCs w:val="18"/>
              </w:rPr>
              <w:t>Students who need support to generate ideas about changes to land may benefit from prompts such as these:</w:t>
            </w:r>
          </w:p>
          <w:p w14:paraId="36BD6A3A" w14:textId="77777777" w:rsidR="002A1746" w:rsidRDefault="00000000">
            <w:pPr>
              <w:rPr>
                <w:color w:val="333333"/>
                <w:sz w:val="18"/>
                <w:szCs w:val="18"/>
              </w:rPr>
            </w:pPr>
            <w:r>
              <w:rPr>
                <w:color w:val="333333"/>
                <w:sz w:val="18"/>
                <w:szCs w:val="18"/>
              </w:rPr>
              <w:t>▪ How have you seen land change?</w:t>
            </w:r>
          </w:p>
          <w:p w14:paraId="1BA10CE9" w14:textId="77777777" w:rsidR="002A1746" w:rsidRDefault="00000000">
            <w:pPr>
              <w:rPr>
                <w:color w:val="333333"/>
                <w:sz w:val="18"/>
                <w:szCs w:val="18"/>
              </w:rPr>
            </w:pPr>
            <w:r>
              <w:rPr>
                <w:color w:val="333333"/>
                <w:sz w:val="18"/>
                <w:szCs w:val="18"/>
              </w:rPr>
              <w:t>▪ Have you ever read about</w:t>
            </w:r>
          </w:p>
          <w:p w14:paraId="0C791852" w14:textId="77777777" w:rsidR="002A1746" w:rsidRDefault="00000000">
            <w:pPr>
              <w:rPr>
                <w:color w:val="333333"/>
                <w:sz w:val="18"/>
                <w:szCs w:val="18"/>
              </w:rPr>
            </w:pPr>
            <w:r>
              <w:rPr>
                <w:color w:val="333333"/>
                <w:sz w:val="18"/>
                <w:szCs w:val="18"/>
              </w:rPr>
              <w:t>land changing?</w:t>
            </w:r>
          </w:p>
          <w:p w14:paraId="1CA6B4D1" w14:textId="77777777" w:rsidR="002A1746" w:rsidRDefault="00000000">
            <w:pPr>
              <w:rPr>
                <w:color w:val="333333"/>
                <w:sz w:val="18"/>
                <w:szCs w:val="18"/>
              </w:rPr>
            </w:pPr>
            <w:r>
              <w:rPr>
                <w:color w:val="333333"/>
                <w:sz w:val="18"/>
                <w:szCs w:val="18"/>
              </w:rPr>
              <w:t>▪ What might change land other than</w:t>
            </w:r>
          </w:p>
          <w:p w14:paraId="42738427" w14:textId="77777777" w:rsidR="002A1746" w:rsidRDefault="00000000">
            <w:pPr>
              <w:rPr>
                <w:color w:val="333333"/>
                <w:sz w:val="18"/>
                <w:szCs w:val="18"/>
              </w:rPr>
            </w:pPr>
            <w:r>
              <w:rPr>
                <w:color w:val="333333"/>
                <w:sz w:val="18"/>
                <w:szCs w:val="18"/>
              </w:rPr>
              <w:t>wind or water?</w:t>
            </w:r>
          </w:p>
          <w:p w14:paraId="64A197EB" w14:textId="77777777" w:rsidR="002A1746" w:rsidRDefault="002A1746">
            <w:pPr>
              <w:rPr>
                <w:color w:val="333333"/>
                <w:sz w:val="18"/>
                <w:szCs w:val="18"/>
              </w:rPr>
            </w:pPr>
          </w:p>
          <w:p w14:paraId="264E04B7" w14:textId="77777777" w:rsidR="002A1746" w:rsidRDefault="00000000">
            <w:pPr>
              <w:rPr>
                <w:color w:val="333333"/>
                <w:sz w:val="18"/>
                <w:szCs w:val="18"/>
              </w:rPr>
            </w:pPr>
            <w:r>
              <w:rPr>
                <w:color w:val="333333"/>
                <w:sz w:val="18"/>
                <w:szCs w:val="18"/>
              </w:rPr>
              <w:t>Consider asking students to draw an</w:t>
            </w:r>
          </w:p>
          <w:p w14:paraId="1A179B01" w14:textId="77777777" w:rsidR="002A1746" w:rsidRDefault="00000000">
            <w:pPr>
              <w:rPr>
                <w:color w:val="333333"/>
                <w:sz w:val="18"/>
                <w:szCs w:val="18"/>
              </w:rPr>
            </w:pPr>
            <w:r>
              <w:rPr>
                <w:color w:val="333333"/>
                <w:sz w:val="18"/>
                <w:szCs w:val="18"/>
              </w:rPr>
              <w:t>arrow similar to the arrow on the</w:t>
            </w:r>
          </w:p>
          <w:p w14:paraId="16A22386" w14:textId="77777777" w:rsidR="002A1746" w:rsidRDefault="00000000">
            <w:pPr>
              <w:rPr>
                <w:color w:val="333333"/>
                <w:sz w:val="18"/>
                <w:szCs w:val="18"/>
              </w:rPr>
            </w:pPr>
            <w:r>
              <w:rPr>
                <w:color w:val="333333"/>
                <w:sz w:val="18"/>
                <w:szCs w:val="18"/>
              </w:rPr>
              <w:t>diagram across the top of their paper.</w:t>
            </w:r>
          </w:p>
          <w:p w14:paraId="65397AF5" w14:textId="77777777" w:rsidR="002A1746" w:rsidRDefault="00000000">
            <w:pPr>
              <w:rPr>
                <w:color w:val="333333"/>
                <w:sz w:val="18"/>
                <w:szCs w:val="18"/>
              </w:rPr>
            </w:pPr>
            <w:r>
              <w:rPr>
                <w:color w:val="333333"/>
                <w:sz w:val="18"/>
                <w:szCs w:val="18"/>
              </w:rPr>
              <w:t>Have students write an S on the left side of the arrow and an L on the right side of the arrow to represent the amount of time over which they think the events occurred.</w:t>
            </w:r>
          </w:p>
          <w:p w14:paraId="692EFA71" w14:textId="77777777" w:rsidR="002A1746" w:rsidRDefault="002A1746">
            <w:pPr>
              <w:rPr>
                <w:color w:val="333333"/>
                <w:sz w:val="18"/>
                <w:szCs w:val="18"/>
              </w:rPr>
            </w:pPr>
          </w:p>
          <w:p w14:paraId="4A4AC167" w14:textId="77777777" w:rsidR="002A1746" w:rsidRDefault="00000000">
            <w:pPr>
              <w:rPr>
                <w:color w:val="333333"/>
                <w:sz w:val="18"/>
                <w:szCs w:val="18"/>
              </w:rPr>
            </w:pPr>
            <w:r>
              <w:rPr>
                <w:color w:val="333333"/>
                <w:sz w:val="18"/>
                <w:szCs w:val="18"/>
              </w:rPr>
              <w:t>Depending on students’ needs, complete the time span activity as a class. Some students may benefit from hearing each text read aloud as the class completes the chart.</w:t>
            </w:r>
          </w:p>
          <w:p w14:paraId="30EA6C07" w14:textId="77777777" w:rsidR="002A1746" w:rsidRDefault="002A1746">
            <w:pPr>
              <w:rPr>
                <w:color w:val="333333"/>
                <w:sz w:val="18"/>
                <w:szCs w:val="18"/>
              </w:rPr>
            </w:pPr>
          </w:p>
          <w:p w14:paraId="2C3F19B1" w14:textId="77777777" w:rsidR="002A1746" w:rsidRDefault="00000000">
            <w:pPr>
              <w:rPr>
                <w:color w:val="333333"/>
                <w:sz w:val="18"/>
                <w:szCs w:val="18"/>
              </w:rPr>
            </w:pPr>
            <w:r>
              <w:rPr>
                <w:color w:val="333333"/>
                <w:sz w:val="18"/>
                <w:szCs w:val="18"/>
              </w:rPr>
              <w:t>Consider including in the model</w:t>
            </w:r>
          </w:p>
          <w:p w14:paraId="0BC96A47" w14:textId="77777777" w:rsidR="002A1746" w:rsidRDefault="00000000">
            <w:pPr>
              <w:rPr>
                <w:color w:val="333333"/>
                <w:sz w:val="18"/>
                <w:szCs w:val="18"/>
              </w:rPr>
            </w:pPr>
            <w:r>
              <w:rPr>
                <w:color w:val="333333"/>
                <w:sz w:val="18"/>
                <w:szCs w:val="18"/>
              </w:rPr>
              <w:t>additional examples of time spans</w:t>
            </w:r>
          </w:p>
          <w:p w14:paraId="48FEEA81" w14:textId="77777777" w:rsidR="002A1746" w:rsidRDefault="00000000">
            <w:pPr>
              <w:rPr>
                <w:color w:val="333333"/>
                <w:sz w:val="18"/>
                <w:szCs w:val="18"/>
              </w:rPr>
            </w:pPr>
            <w:r>
              <w:rPr>
                <w:color w:val="333333"/>
                <w:sz w:val="18"/>
                <w:szCs w:val="18"/>
              </w:rPr>
              <w:t>of events, such as the age of a high</w:t>
            </w:r>
          </w:p>
          <w:p w14:paraId="76771FFE" w14:textId="77777777" w:rsidR="002A1746" w:rsidRDefault="00000000">
            <w:pPr>
              <w:rPr>
                <w:color w:val="333333"/>
                <w:sz w:val="18"/>
                <w:szCs w:val="18"/>
              </w:rPr>
            </w:pPr>
            <w:r>
              <w:rPr>
                <w:color w:val="333333"/>
                <w:sz w:val="18"/>
                <w:szCs w:val="18"/>
              </w:rPr>
              <w:t xml:space="preserve">school student, for students to </w:t>
            </w:r>
            <w:r>
              <w:rPr>
                <w:color w:val="333333"/>
                <w:sz w:val="18"/>
                <w:szCs w:val="18"/>
              </w:rPr>
              <w:lastRenderedPageBreak/>
              <w:t>compare. Providing additional examples will help students more clearly comprehend the difference between quick events and</w:t>
            </w:r>
          </w:p>
          <w:p w14:paraId="531337E7" w14:textId="77777777" w:rsidR="002A1746" w:rsidRDefault="00000000">
            <w:pPr>
              <w:rPr>
                <w:rFonts w:ascii="FilsonProBook" w:eastAsia="FilsonProBook" w:hAnsi="FilsonProBook" w:cs="FilsonProBook"/>
                <w:color w:val="333333"/>
                <w:sz w:val="16"/>
                <w:szCs w:val="16"/>
              </w:rPr>
            </w:pPr>
            <w:r>
              <w:rPr>
                <w:color w:val="333333"/>
                <w:sz w:val="18"/>
                <w:szCs w:val="18"/>
              </w:rPr>
              <w:t>slow events. Create segments of string for additional examples by using a conversion in which 1 cm equals 7 years</w:t>
            </w:r>
            <w:r>
              <w:rPr>
                <w:rFonts w:ascii="FilsonProBook" w:eastAsia="FilsonProBook" w:hAnsi="FilsonProBook" w:cs="FilsonProBook"/>
                <w:color w:val="333333"/>
                <w:sz w:val="16"/>
                <w:szCs w:val="16"/>
              </w:rPr>
              <w:t>.</w:t>
            </w:r>
          </w:p>
          <w:p w14:paraId="235470A9" w14:textId="77777777" w:rsidR="002A1746" w:rsidRDefault="002A1746">
            <w:pPr>
              <w:rPr>
                <w:rFonts w:ascii="FilsonProBook" w:eastAsia="FilsonProBook" w:hAnsi="FilsonProBook" w:cs="FilsonProBook"/>
                <w:color w:val="333333"/>
                <w:sz w:val="16"/>
                <w:szCs w:val="16"/>
              </w:rPr>
            </w:pPr>
          </w:p>
          <w:p w14:paraId="7972D1C4" w14:textId="77777777" w:rsidR="002A1746" w:rsidRDefault="00000000">
            <w:pPr>
              <w:rPr>
                <w:color w:val="333333"/>
                <w:sz w:val="18"/>
                <w:szCs w:val="18"/>
              </w:rPr>
            </w:pPr>
            <w:r>
              <w:rPr>
                <w:color w:val="333333"/>
                <w:sz w:val="18"/>
                <w:szCs w:val="18"/>
              </w:rPr>
              <w:t>Before using the Link Up routine with</w:t>
            </w:r>
          </w:p>
          <w:p w14:paraId="44E64C41" w14:textId="77777777" w:rsidR="002A1746" w:rsidRDefault="00000000">
            <w:pPr>
              <w:rPr>
                <w:color w:val="333333"/>
                <w:sz w:val="18"/>
                <w:szCs w:val="18"/>
              </w:rPr>
            </w:pPr>
            <w:r>
              <w:rPr>
                <w:color w:val="333333"/>
                <w:sz w:val="18"/>
                <w:szCs w:val="18"/>
              </w:rPr>
              <w:t>key terms, consider having students</w:t>
            </w:r>
          </w:p>
          <w:p w14:paraId="520843C9" w14:textId="77777777" w:rsidR="002A1746" w:rsidRDefault="00000000">
            <w:pPr>
              <w:rPr>
                <w:color w:val="333333"/>
                <w:sz w:val="18"/>
                <w:szCs w:val="18"/>
              </w:rPr>
            </w:pPr>
            <w:r>
              <w:rPr>
                <w:color w:val="333333"/>
                <w:sz w:val="18"/>
                <w:szCs w:val="18"/>
              </w:rPr>
              <w:t xml:space="preserve">practice with familiar words such as </w:t>
            </w:r>
            <w:r>
              <w:rPr>
                <w:i/>
                <w:color w:val="333333"/>
                <w:sz w:val="18"/>
                <w:szCs w:val="18"/>
              </w:rPr>
              <w:t>hill,</w:t>
            </w:r>
            <w:r>
              <w:rPr>
                <w:color w:val="333333"/>
                <w:sz w:val="18"/>
                <w:szCs w:val="18"/>
              </w:rPr>
              <w:t xml:space="preserve"> </w:t>
            </w:r>
            <w:r>
              <w:rPr>
                <w:i/>
                <w:color w:val="333333"/>
                <w:sz w:val="18"/>
                <w:szCs w:val="18"/>
              </w:rPr>
              <w:t xml:space="preserve">rock </w:t>
            </w:r>
            <w:r>
              <w:rPr>
                <w:color w:val="333333"/>
                <w:sz w:val="18"/>
                <w:szCs w:val="18"/>
              </w:rPr>
              <w:t xml:space="preserve">, </w:t>
            </w:r>
            <w:r>
              <w:rPr>
                <w:i/>
                <w:color w:val="333333"/>
                <w:sz w:val="18"/>
                <w:szCs w:val="18"/>
              </w:rPr>
              <w:t xml:space="preserve">water </w:t>
            </w:r>
            <w:r>
              <w:rPr>
                <w:color w:val="333333"/>
                <w:sz w:val="18"/>
                <w:szCs w:val="18"/>
              </w:rPr>
              <w:t xml:space="preserve">, and </w:t>
            </w:r>
            <w:r>
              <w:rPr>
                <w:i/>
                <w:color w:val="333333"/>
                <w:sz w:val="18"/>
                <w:szCs w:val="18"/>
              </w:rPr>
              <w:t xml:space="preserve">change </w:t>
            </w:r>
            <w:r>
              <w:rPr>
                <w:color w:val="333333"/>
                <w:sz w:val="18"/>
                <w:szCs w:val="18"/>
              </w:rPr>
              <w:t>. Highlight connections between these familiar words to help students understand the different ways in which terms can be related.</w:t>
            </w:r>
          </w:p>
        </w:tc>
        <w:tc>
          <w:tcPr>
            <w:tcW w:w="2904" w:type="dxa"/>
            <w:shd w:val="clear" w:color="auto" w:fill="auto"/>
          </w:tcPr>
          <w:p w14:paraId="221D5E9F" w14:textId="77777777" w:rsidR="002A1746" w:rsidRDefault="00000000">
            <w:pPr>
              <w:rPr>
                <w:color w:val="333333"/>
                <w:sz w:val="18"/>
                <w:szCs w:val="18"/>
              </w:rPr>
            </w:pPr>
            <w:r>
              <w:rPr>
                <w:color w:val="333333"/>
                <w:sz w:val="18"/>
                <w:szCs w:val="18"/>
              </w:rPr>
              <w:lastRenderedPageBreak/>
              <w:t>Students can complete the</w:t>
            </w:r>
          </w:p>
          <w:p w14:paraId="5BC3C31D" w14:textId="77777777" w:rsidR="002A1746" w:rsidRDefault="00000000">
            <w:pPr>
              <w:rPr>
                <w:color w:val="333333"/>
                <w:sz w:val="18"/>
                <w:szCs w:val="18"/>
              </w:rPr>
            </w:pPr>
            <w:r>
              <w:rPr>
                <w:color w:val="333333"/>
                <w:sz w:val="18"/>
                <w:szCs w:val="18"/>
              </w:rPr>
              <w:t>corresponding activity in the article</w:t>
            </w:r>
          </w:p>
          <w:p w14:paraId="00212913" w14:textId="77777777" w:rsidR="002A1746" w:rsidRDefault="00000000">
            <w:pPr>
              <w:rPr>
                <w:color w:val="333333"/>
                <w:sz w:val="18"/>
                <w:szCs w:val="18"/>
              </w:rPr>
            </w:pPr>
            <w:r>
              <w:rPr>
                <w:color w:val="333333"/>
                <w:sz w:val="18"/>
                <w:szCs w:val="18"/>
              </w:rPr>
              <w:t>to allow students to observe soil layers and different components of soil directly.</w:t>
            </w:r>
          </w:p>
          <w:p w14:paraId="133162D8" w14:textId="77777777" w:rsidR="002A1746" w:rsidRDefault="002A1746">
            <w:pPr>
              <w:rPr>
                <w:color w:val="333333"/>
                <w:sz w:val="18"/>
                <w:szCs w:val="18"/>
              </w:rPr>
            </w:pPr>
          </w:p>
          <w:p w14:paraId="68A9C100" w14:textId="77777777" w:rsidR="002A1746" w:rsidRDefault="00000000">
            <w:pPr>
              <w:rPr>
                <w:color w:val="333333"/>
                <w:sz w:val="18"/>
                <w:szCs w:val="18"/>
              </w:rPr>
            </w:pPr>
            <w:r>
              <w:rPr>
                <w:color w:val="333333"/>
                <w:sz w:val="18"/>
                <w:szCs w:val="18"/>
              </w:rPr>
              <w:t>Students can use Google Earth™ mapping service to explore the landforms in the national</w:t>
            </w:r>
          </w:p>
          <w:p w14:paraId="535DFE9D" w14:textId="77777777" w:rsidR="002A1746" w:rsidRDefault="00000000">
            <w:pPr>
              <w:rPr>
                <w:color w:val="333333"/>
                <w:sz w:val="18"/>
                <w:szCs w:val="18"/>
              </w:rPr>
            </w:pPr>
            <w:r>
              <w:rPr>
                <w:color w:val="333333"/>
                <w:sz w:val="18"/>
                <w:szCs w:val="18"/>
              </w:rPr>
              <w:t>parks and lands represented on the</w:t>
            </w:r>
          </w:p>
          <w:p w14:paraId="57FDA261" w14:textId="77777777" w:rsidR="002A1746" w:rsidRDefault="00000000">
            <w:pPr>
              <w:rPr>
                <w:color w:val="333333"/>
                <w:sz w:val="18"/>
                <w:szCs w:val="18"/>
              </w:rPr>
            </w:pPr>
            <w:r>
              <w:rPr>
                <w:color w:val="333333"/>
                <w:sz w:val="18"/>
                <w:szCs w:val="18"/>
              </w:rPr>
              <w:t>posters. Ask students to describe and</w:t>
            </w:r>
          </w:p>
          <w:p w14:paraId="384B38CF" w14:textId="77777777" w:rsidR="002A1746" w:rsidRDefault="00000000">
            <w:pPr>
              <w:rPr>
                <w:color w:val="333333"/>
                <w:sz w:val="18"/>
                <w:szCs w:val="18"/>
              </w:rPr>
            </w:pPr>
            <w:r>
              <w:rPr>
                <w:color w:val="333333"/>
                <w:sz w:val="18"/>
                <w:szCs w:val="18"/>
              </w:rPr>
              <w:t>compare the shape of the landforms</w:t>
            </w:r>
          </w:p>
          <w:p w14:paraId="38CF214F" w14:textId="77777777" w:rsidR="002A1746" w:rsidRDefault="00000000">
            <w:pPr>
              <w:rPr>
                <w:color w:val="333333"/>
                <w:sz w:val="18"/>
                <w:szCs w:val="18"/>
              </w:rPr>
            </w:pPr>
            <w:r>
              <w:rPr>
                <w:color w:val="333333"/>
                <w:sz w:val="18"/>
                <w:szCs w:val="18"/>
              </w:rPr>
              <w:t>in the images.</w:t>
            </w:r>
          </w:p>
          <w:p w14:paraId="7D3DB1CE" w14:textId="77777777" w:rsidR="002A1746" w:rsidRDefault="002A1746">
            <w:pPr>
              <w:rPr>
                <w:color w:val="333333"/>
                <w:sz w:val="18"/>
                <w:szCs w:val="18"/>
              </w:rPr>
            </w:pPr>
          </w:p>
          <w:p w14:paraId="42DB316F" w14:textId="77777777" w:rsidR="002A1746" w:rsidRDefault="00000000">
            <w:pPr>
              <w:rPr>
                <w:color w:val="333333"/>
                <w:sz w:val="18"/>
                <w:szCs w:val="18"/>
              </w:rPr>
            </w:pPr>
            <w:r>
              <w:rPr>
                <w:color w:val="333333"/>
                <w:sz w:val="18"/>
                <w:szCs w:val="18"/>
              </w:rPr>
              <w:t>Challenge students to use the landform maps to act out the shape of each continent’s land.</w:t>
            </w:r>
          </w:p>
          <w:p w14:paraId="6E044411" w14:textId="77777777" w:rsidR="002A1746" w:rsidRDefault="002A1746">
            <w:pPr>
              <w:rPr>
                <w:color w:val="333333"/>
                <w:sz w:val="18"/>
                <w:szCs w:val="18"/>
              </w:rPr>
            </w:pPr>
          </w:p>
          <w:p w14:paraId="34B42ABA" w14:textId="77777777" w:rsidR="002A1746" w:rsidRDefault="00000000">
            <w:pPr>
              <w:rPr>
                <w:color w:val="333333"/>
                <w:sz w:val="18"/>
                <w:szCs w:val="18"/>
              </w:rPr>
            </w:pPr>
            <w:r>
              <w:rPr>
                <w:color w:val="333333"/>
                <w:sz w:val="18"/>
                <w:szCs w:val="18"/>
              </w:rPr>
              <w:t>Students can consider their prior</w:t>
            </w:r>
          </w:p>
          <w:p w14:paraId="7ED7E06F" w14:textId="77777777" w:rsidR="002A1746" w:rsidRDefault="00000000">
            <w:pPr>
              <w:rPr>
                <w:color w:val="333333"/>
                <w:sz w:val="18"/>
                <w:szCs w:val="18"/>
              </w:rPr>
            </w:pPr>
            <w:r>
              <w:rPr>
                <w:color w:val="333333"/>
                <w:sz w:val="18"/>
                <w:szCs w:val="18"/>
              </w:rPr>
              <w:t>experiences with water and land</w:t>
            </w:r>
          </w:p>
          <w:p w14:paraId="3AC9EB60" w14:textId="77777777" w:rsidR="002A1746" w:rsidRDefault="00000000">
            <w:pPr>
              <w:rPr>
                <w:color w:val="333333"/>
                <w:sz w:val="18"/>
                <w:szCs w:val="18"/>
              </w:rPr>
            </w:pPr>
            <w:r>
              <w:rPr>
                <w:color w:val="333333"/>
                <w:sz w:val="18"/>
                <w:szCs w:val="18"/>
              </w:rPr>
              <w:t>interactions, encourage them to think</w:t>
            </w:r>
          </w:p>
          <w:p w14:paraId="6F578ED3" w14:textId="77777777" w:rsidR="002A1746" w:rsidRDefault="00000000">
            <w:pPr>
              <w:rPr>
                <w:color w:val="333333"/>
                <w:sz w:val="18"/>
                <w:szCs w:val="18"/>
              </w:rPr>
            </w:pPr>
            <w:r>
              <w:rPr>
                <w:color w:val="333333"/>
                <w:sz w:val="18"/>
                <w:szCs w:val="18"/>
              </w:rPr>
              <w:t>about where these interactions take</w:t>
            </w:r>
          </w:p>
          <w:p w14:paraId="0D0F2366" w14:textId="77777777" w:rsidR="002A1746" w:rsidRDefault="00000000">
            <w:pPr>
              <w:rPr>
                <w:color w:val="333333"/>
                <w:sz w:val="18"/>
                <w:szCs w:val="18"/>
              </w:rPr>
            </w:pPr>
            <w:r>
              <w:rPr>
                <w:color w:val="333333"/>
                <w:sz w:val="18"/>
                <w:szCs w:val="18"/>
              </w:rPr>
              <w:t>place on a large scale. Invite students</w:t>
            </w:r>
          </w:p>
          <w:p w14:paraId="18CDC584" w14:textId="77777777" w:rsidR="002A1746" w:rsidRDefault="00000000">
            <w:pPr>
              <w:rPr>
                <w:color w:val="333333"/>
                <w:sz w:val="18"/>
                <w:szCs w:val="18"/>
              </w:rPr>
            </w:pPr>
            <w:r>
              <w:rPr>
                <w:color w:val="333333"/>
                <w:sz w:val="18"/>
                <w:szCs w:val="18"/>
              </w:rPr>
              <w:t>to place stickers on the inflatable globe from Lesson 1 to identify locations where water and land interact on Earth. For example, students could mark coasts, rivers, and lakes.</w:t>
            </w:r>
          </w:p>
          <w:p w14:paraId="291F1B0B" w14:textId="77777777" w:rsidR="002A1746" w:rsidRDefault="002A1746">
            <w:pPr>
              <w:rPr>
                <w:color w:val="333333"/>
                <w:sz w:val="18"/>
                <w:szCs w:val="18"/>
              </w:rPr>
            </w:pPr>
          </w:p>
          <w:p w14:paraId="295D306A" w14:textId="77777777" w:rsidR="002A1746" w:rsidRDefault="00000000">
            <w:pPr>
              <w:rPr>
                <w:color w:val="333333"/>
                <w:sz w:val="18"/>
                <w:szCs w:val="18"/>
              </w:rPr>
            </w:pPr>
            <w:r>
              <w:rPr>
                <w:color w:val="333333"/>
                <w:sz w:val="18"/>
                <w:szCs w:val="18"/>
              </w:rPr>
              <w:t>Have students continue to explore the river and rain models. Challenge them to predict what would</w:t>
            </w:r>
          </w:p>
          <w:p w14:paraId="77172DEB" w14:textId="77777777" w:rsidR="002A1746" w:rsidRDefault="00000000">
            <w:pPr>
              <w:rPr>
                <w:color w:val="333333"/>
                <w:sz w:val="18"/>
                <w:szCs w:val="18"/>
              </w:rPr>
            </w:pPr>
            <w:r>
              <w:rPr>
                <w:color w:val="333333"/>
                <w:sz w:val="18"/>
                <w:szCs w:val="18"/>
              </w:rPr>
              <w:t>happen to the land if they added</w:t>
            </w:r>
          </w:p>
          <w:p w14:paraId="4F49814A" w14:textId="77777777" w:rsidR="002A1746" w:rsidRDefault="00000000">
            <w:pPr>
              <w:rPr>
                <w:color w:val="333333"/>
                <w:sz w:val="18"/>
                <w:szCs w:val="18"/>
              </w:rPr>
            </w:pPr>
            <w:r>
              <w:rPr>
                <w:color w:val="333333"/>
                <w:sz w:val="18"/>
                <w:szCs w:val="18"/>
              </w:rPr>
              <w:t>another cup of water to each model.</w:t>
            </w:r>
          </w:p>
          <w:p w14:paraId="51F1C388" w14:textId="77777777" w:rsidR="002A1746" w:rsidRDefault="00000000">
            <w:pPr>
              <w:rPr>
                <w:color w:val="333333"/>
                <w:sz w:val="18"/>
                <w:szCs w:val="18"/>
              </w:rPr>
            </w:pPr>
            <w:r>
              <w:rPr>
                <w:color w:val="333333"/>
                <w:sz w:val="18"/>
                <w:szCs w:val="18"/>
              </w:rPr>
              <w:t>Have students add the water to the</w:t>
            </w:r>
          </w:p>
          <w:p w14:paraId="42E71578" w14:textId="77777777" w:rsidR="002A1746" w:rsidRDefault="00000000">
            <w:pPr>
              <w:rPr>
                <w:color w:val="333333"/>
                <w:sz w:val="18"/>
                <w:szCs w:val="18"/>
              </w:rPr>
            </w:pPr>
            <w:r>
              <w:rPr>
                <w:color w:val="333333"/>
                <w:sz w:val="18"/>
                <w:szCs w:val="18"/>
              </w:rPr>
              <w:t xml:space="preserve">models and compare their observations with their predictions. Ask students follow-up questions </w:t>
            </w:r>
            <w:r>
              <w:rPr>
                <w:color w:val="333333"/>
                <w:sz w:val="18"/>
                <w:szCs w:val="18"/>
              </w:rPr>
              <w:lastRenderedPageBreak/>
              <w:t>such as these: Do you think water would interact with land in the same way if we used rocks instead? Why or why not?</w:t>
            </w:r>
          </w:p>
          <w:p w14:paraId="362F6700" w14:textId="77777777" w:rsidR="002A1746" w:rsidRDefault="002A1746">
            <w:pPr>
              <w:rPr>
                <w:color w:val="333333"/>
                <w:sz w:val="18"/>
                <w:szCs w:val="18"/>
              </w:rPr>
            </w:pPr>
          </w:p>
          <w:p w14:paraId="538F2CA3" w14:textId="77777777" w:rsidR="002A1746" w:rsidRDefault="00000000">
            <w:pPr>
              <w:rPr>
                <w:color w:val="333333"/>
                <w:sz w:val="18"/>
                <w:szCs w:val="18"/>
              </w:rPr>
            </w:pPr>
            <w:r>
              <w:rPr>
                <w:color w:val="333333"/>
                <w:sz w:val="18"/>
                <w:szCs w:val="18"/>
              </w:rPr>
              <w:t>Students that need an additional challenge or want to gather further evidence to support their claim, consider having them collect quantitative data by using a ruler to measure the highest and/or longest point of the before and the after</w:t>
            </w:r>
          </w:p>
          <w:p w14:paraId="36B0478D" w14:textId="77777777" w:rsidR="002A1746" w:rsidRDefault="00000000">
            <w:pPr>
              <w:rPr>
                <w:color w:val="333333"/>
                <w:sz w:val="18"/>
                <w:szCs w:val="18"/>
              </w:rPr>
            </w:pPr>
            <w:r>
              <w:rPr>
                <w:color w:val="333333"/>
                <w:sz w:val="18"/>
                <w:szCs w:val="18"/>
              </w:rPr>
              <w:t>outlines they drew on their bins. Ask</w:t>
            </w:r>
          </w:p>
          <w:p w14:paraId="23B5BA00" w14:textId="77777777" w:rsidR="002A1746" w:rsidRDefault="00000000">
            <w:pPr>
              <w:rPr>
                <w:color w:val="333333"/>
                <w:sz w:val="18"/>
                <w:szCs w:val="18"/>
              </w:rPr>
            </w:pPr>
            <w:r>
              <w:rPr>
                <w:color w:val="333333"/>
                <w:sz w:val="18"/>
                <w:szCs w:val="18"/>
              </w:rPr>
              <w:t>follow-up questions such as these: Are the lines the same height? If the lines are different heights, does the evidence support the claim that wind can change land? Why or why not?</w:t>
            </w:r>
          </w:p>
          <w:p w14:paraId="0DAD5A4F" w14:textId="77777777" w:rsidR="002A1746" w:rsidRDefault="002A1746">
            <w:pPr>
              <w:rPr>
                <w:color w:val="333333"/>
                <w:sz w:val="18"/>
                <w:szCs w:val="18"/>
              </w:rPr>
            </w:pPr>
          </w:p>
          <w:p w14:paraId="4E6E470A" w14:textId="77777777" w:rsidR="002A1746" w:rsidRDefault="00000000">
            <w:pPr>
              <w:rPr>
                <w:color w:val="333333"/>
                <w:sz w:val="18"/>
                <w:szCs w:val="18"/>
              </w:rPr>
            </w:pPr>
            <w:r>
              <w:rPr>
                <w:color w:val="333333"/>
                <w:sz w:val="18"/>
                <w:szCs w:val="18"/>
              </w:rPr>
              <w:t>Some students may benefit from</w:t>
            </w:r>
          </w:p>
          <w:p w14:paraId="77A82944" w14:textId="77777777" w:rsidR="002A1746" w:rsidRDefault="00000000">
            <w:pPr>
              <w:rPr>
                <w:color w:val="333333"/>
                <w:sz w:val="18"/>
                <w:szCs w:val="18"/>
              </w:rPr>
            </w:pPr>
            <w:r>
              <w:rPr>
                <w:color w:val="333333"/>
                <w:sz w:val="18"/>
                <w:szCs w:val="18"/>
              </w:rPr>
              <w:t xml:space="preserve">rereading </w:t>
            </w:r>
            <w:r>
              <w:rPr>
                <w:i/>
                <w:color w:val="333333"/>
                <w:sz w:val="18"/>
                <w:szCs w:val="18"/>
              </w:rPr>
              <w:t xml:space="preserve">World Traveler: The Sphinx </w:t>
            </w:r>
            <w:r>
              <w:rPr>
                <w:color w:val="333333"/>
                <w:sz w:val="18"/>
                <w:szCs w:val="18"/>
              </w:rPr>
              <w:t>in its entirety. Consider meeting with a group of students to reread the book. Alternatively, read aloud pages 1 through 12 of the book to the class if time permits.</w:t>
            </w:r>
          </w:p>
          <w:p w14:paraId="0943FF5B" w14:textId="77777777" w:rsidR="002A1746" w:rsidRDefault="002A1746">
            <w:pPr>
              <w:rPr>
                <w:i/>
                <w:color w:val="333333"/>
                <w:sz w:val="18"/>
                <w:szCs w:val="18"/>
              </w:rPr>
            </w:pPr>
          </w:p>
          <w:p w14:paraId="10A7FE09" w14:textId="77777777" w:rsidR="002A1746" w:rsidRDefault="00000000">
            <w:pPr>
              <w:rPr>
                <w:color w:val="333333"/>
                <w:sz w:val="18"/>
                <w:szCs w:val="18"/>
              </w:rPr>
            </w:pPr>
            <w:r>
              <w:rPr>
                <w:color w:val="333333"/>
                <w:sz w:val="18"/>
                <w:szCs w:val="18"/>
              </w:rPr>
              <w:t>Present students with a different engineering problem related to water changing land, such as the need to stabilize the banks of a local river or other water source. Students can also build a solution to protect a different lighthouse. The following National Park Service website provides information about the Cape Hatteras Lighthouse:</w:t>
            </w:r>
          </w:p>
          <w:p w14:paraId="17C946AF" w14:textId="77777777" w:rsidR="002A1746" w:rsidRDefault="00000000">
            <w:pPr>
              <w:rPr>
                <w:color w:val="333333"/>
                <w:sz w:val="18"/>
                <w:szCs w:val="18"/>
              </w:rPr>
            </w:pPr>
            <w:r>
              <w:rPr>
                <w:color w:val="333333"/>
                <w:sz w:val="18"/>
                <w:szCs w:val="18"/>
              </w:rPr>
              <w:t>http://phdsci.link/1619. Students should repeat the engineering design process to create solutions for this problem or adjust their solution for Montauk Point to fit the new situation.</w:t>
            </w:r>
          </w:p>
          <w:p w14:paraId="1FA96FE2" w14:textId="77777777" w:rsidR="002A1746" w:rsidRDefault="002A1746">
            <w:pPr>
              <w:rPr>
                <w:color w:val="333333"/>
                <w:sz w:val="18"/>
                <w:szCs w:val="18"/>
              </w:rPr>
            </w:pPr>
          </w:p>
          <w:p w14:paraId="4235EF71" w14:textId="77777777" w:rsidR="002A1746" w:rsidRDefault="00000000">
            <w:pPr>
              <w:rPr>
                <w:color w:val="333333"/>
                <w:sz w:val="18"/>
                <w:szCs w:val="18"/>
              </w:rPr>
            </w:pPr>
            <w:r>
              <w:rPr>
                <w:color w:val="333333"/>
                <w:sz w:val="18"/>
                <w:szCs w:val="18"/>
              </w:rPr>
              <w:t>Have students participate in a scavenger hunt to find additional</w:t>
            </w:r>
          </w:p>
          <w:p w14:paraId="2A2FA0B0" w14:textId="77777777" w:rsidR="002A1746" w:rsidRDefault="00000000">
            <w:pPr>
              <w:rPr>
                <w:color w:val="333333"/>
                <w:sz w:val="18"/>
                <w:szCs w:val="18"/>
              </w:rPr>
            </w:pPr>
            <w:r>
              <w:rPr>
                <w:color w:val="333333"/>
                <w:sz w:val="18"/>
                <w:szCs w:val="18"/>
              </w:rPr>
              <w:lastRenderedPageBreak/>
              <w:t>classroom objects that show evidence of change. Ask students to share their findings with the class and to explain the evidence they used to determine whether the object had changed.</w:t>
            </w:r>
          </w:p>
        </w:tc>
      </w:tr>
    </w:tbl>
    <w:p w14:paraId="7003BFE4" w14:textId="77777777" w:rsidR="002A1746" w:rsidRDefault="002A1746">
      <w:pPr>
        <w:jc w:val="both"/>
        <w:rPr>
          <w:color w:val="333333"/>
        </w:rPr>
      </w:pPr>
    </w:p>
    <w:tbl>
      <w:tblPr>
        <w:tblStyle w:val="af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2A1746" w14:paraId="2FA135D7" w14:textId="77777777">
        <w:trPr>
          <w:trHeight w:val="259"/>
        </w:trPr>
        <w:tc>
          <w:tcPr>
            <w:tcW w:w="13225" w:type="dxa"/>
            <w:shd w:val="clear" w:color="auto" w:fill="D9D9D9"/>
          </w:tcPr>
          <w:p w14:paraId="5AE57408" w14:textId="77777777" w:rsidR="002A1746" w:rsidRDefault="00000000">
            <w:pPr>
              <w:jc w:val="both"/>
              <w:rPr>
                <w:i/>
                <w:color w:val="333333"/>
              </w:rPr>
            </w:pPr>
            <w:r>
              <w:rPr>
                <w:b/>
                <w:color w:val="333333"/>
              </w:rPr>
              <w:t xml:space="preserve">Instructional Strategies: </w:t>
            </w:r>
            <w:r>
              <w:rPr>
                <w:i/>
                <w:color w:val="333333"/>
              </w:rPr>
              <w:t>(List and describe.)</w:t>
            </w:r>
          </w:p>
        </w:tc>
      </w:tr>
      <w:tr w:rsidR="002A1746" w14:paraId="603491AC" w14:textId="77777777">
        <w:trPr>
          <w:trHeight w:val="1027"/>
        </w:trPr>
        <w:tc>
          <w:tcPr>
            <w:tcW w:w="13225" w:type="dxa"/>
            <w:shd w:val="clear" w:color="auto" w:fill="auto"/>
          </w:tcPr>
          <w:p w14:paraId="569B5843"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Direct Instruction:</w:t>
            </w:r>
            <w:r>
              <w:rPr>
                <w:color w:val="333333"/>
              </w:rPr>
              <w:t xml:space="preserve"> Students will receive direct instruction introducing them to important concepts of the unit.</w:t>
            </w:r>
          </w:p>
          <w:p w14:paraId="2095F668"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Note Taking: </w:t>
            </w:r>
            <w:r>
              <w:rPr>
                <w:color w:val="333333"/>
              </w:rPr>
              <w:t>Students will take notes from PowerPoint presentations onto guided note sheets.</w:t>
            </w:r>
          </w:p>
          <w:p w14:paraId="341AB51F"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Ink-Pair-Share &amp; Turn/Talk:</w:t>
            </w:r>
            <w:r>
              <w:rPr>
                <w:color w:val="333333"/>
              </w:rPr>
              <w:t xml:space="preserve"> Students will respond in writing to prompts from teachers, will discuss with their peers, and then will participate in class-wide discussions.</w:t>
            </w:r>
          </w:p>
          <w:p w14:paraId="7FA328B8"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Demonstrations (PEOE Method): </w:t>
            </w:r>
            <w:r>
              <w:rPr>
                <w:color w:val="333333"/>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315E1F78"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Individualized Instruction:</w:t>
            </w:r>
            <w:r>
              <w:rPr>
                <w:color w:val="333333"/>
              </w:rPr>
              <w:t xml:space="preserve"> Students will receive individualized support during independent work times.</w:t>
            </w:r>
          </w:p>
          <w:p w14:paraId="02EA058E"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Simulation Based Learning: </w:t>
            </w:r>
            <w:r>
              <w:rPr>
                <w:color w:val="333333"/>
              </w:rPr>
              <w:t>Students will learn about physics concepts by directly experimenting with online simulations. Students will be guided in their experimentation at times but will also be given the opportunity to explore new concepts unguided.</w:t>
            </w:r>
          </w:p>
          <w:p w14:paraId="66E3CC96"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Group Based Lab Work: </w:t>
            </w:r>
            <w:r>
              <w:rPr>
                <w:color w:val="333333"/>
              </w:rPr>
              <w:t xml:space="preserve">Students will be provided with hands-on laboratory experiments designed to engage them with the concepts of physics. </w:t>
            </w:r>
          </w:p>
          <w:p w14:paraId="4C2C7295" w14:textId="77777777" w:rsidR="002A1746" w:rsidRDefault="002A1746">
            <w:pPr>
              <w:jc w:val="both"/>
              <w:rPr>
                <w:b/>
                <w:color w:val="333333"/>
              </w:rPr>
            </w:pPr>
          </w:p>
        </w:tc>
      </w:tr>
    </w:tbl>
    <w:p w14:paraId="5BC561A1" w14:textId="77777777" w:rsidR="002A1746" w:rsidRDefault="002A1746">
      <w:pPr>
        <w:jc w:val="both"/>
        <w:rPr>
          <w:color w:val="333333"/>
        </w:rPr>
      </w:pPr>
    </w:p>
    <w:tbl>
      <w:tblPr>
        <w:tblStyle w:val="af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A1746" w14:paraId="1A4BA26A" w14:textId="77777777">
        <w:trPr>
          <w:trHeight w:val="304"/>
          <w:tblHeader/>
        </w:trPr>
        <w:tc>
          <w:tcPr>
            <w:tcW w:w="13207" w:type="dxa"/>
            <w:shd w:val="clear" w:color="auto" w:fill="D9D9D9"/>
          </w:tcPr>
          <w:p w14:paraId="3E3F37C7" w14:textId="77777777" w:rsidR="002A1746" w:rsidRDefault="00000000">
            <w:pPr>
              <w:rPr>
                <w:color w:val="333333"/>
              </w:rPr>
            </w:pPr>
            <w:r>
              <w:rPr>
                <w:b/>
                <w:color w:val="333333"/>
              </w:rPr>
              <w:t xml:space="preserve">Unit Vocabulary:  </w:t>
            </w:r>
          </w:p>
        </w:tc>
      </w:tr>
      <w:tr w:rsidR="002A1746" w14:paraId="0C016F36" w14:textId="77777777">
        <w:trPr>
          <w:trHeight w:val="1171"/>
        </w:trPr>
        <w:tc>
          <w:tcPr>
            <w:tcW w:w="13207" w:type="dxa"/>
          </w:tcPr>
          <w:p w14:paraId="62A27D2B" w14:textId="77777777" w:rsidR="002A1746" w:rsidRDefault="00000000">
            <w:pPr>
              <w:rPr>
                <w:color w:val="333333"/>
                <w:sz w:val="18"/>
                <w:szCs w:val="18"/>
              </w:rPr>
            </w:pPr>
            <w:r>
              <w:rPr>
                <w:b/>
                <w:color w:val="333333"/>
              </w:rPr>
              <w:t xml:space="preserve">Essential: </w:t>
            </w:r>
            <w:r>
              <w:rPr>
                <w:color w:val="333333"/>
                <w:sz w:val="18"/>
                <w:szCs w:val="18"/>
              </w:rPr>
              <w:t>Component, Elevation, Event, Island, Land (n.), Landform, Natural feature, Time span and Volcano</w:t>
            </w:r>
          </w:p>
          <w:p w14:paraId="0EA8D176" w14:textId="77777777" w:rsidR="002A1746" w:rsidRDefault="002A1746">
            <w:pPr>
              <w:rPr>
                <w:color w:val="333333"/>
              </w:rPr>
            </w:pPr>
          </w:p>
          <w:p w14:paraId="7D78527D" w14:textId="77777777" w:rsidR="002A1746" w:rsidRDefault="00000000">
            <w:pPr>
              <w:rPr>
                <w:color w:val="333333"/>
              </w:rPr>
            </w:pPr>
            <w:r>
              <w:rPr>
                <w:b/>
                <w:color w:val="333333"/>
              </w:rPr>
              <w:t xml:space="preserve">Non-Essential:  </w:t>
            </w:r>
            <w:r>
              <w:rPr>
                <w:color w:val="333333"/>
                <w:sz w:val="18"/>
                <w:szCs w:val="18"/>
              </w:rPr>
              <w:t>globe, magma, transform, soil, sand, rock, map, continent, spit, shoreline, affect, interact, effect, system, hill, rock, water, and change</w:t>
            </w:r>
          </w:p>
        </w:tc>
      </w:tr>
    </w:tbl>
    <w:p w14:paraId="2E143060" w14:textId="77777777" w:rsidR="002A1746" w:rsidRDefault="002A1746">
      <w:pPr>
        <w:jc w:val="both"/>
        <w:rPr>
          <w:color w:val="333333"/>
        </w:rPr>
      </w:pPr>
    </w:p>
    <w:tbl>
      <w:tblPr>
        <w:tblStyle w:val="af4"/>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56"/>
        <w:gridCol w:w="3975"/>
        <w:gridCol w:w="5670"/>
      </w:tblGrid>
      <w:tr w:rsidR="002A1746" w14:paraId="45D0DE9D" w14:textId="77777777">
        <w:trPr>
          <w:trHeight w:val="799"/>
          <w:tblHeader/>
        </w:trPr>
        <w:tc>
          <w:tcPr>
            <w:tcW w:w="3556" w:type="dxa"/>
            <w:shd w:val="clear" w:color="auto" w:fill="D9D9D9"/>
          </w:tcPr>
          <w:p w14:paraId="5790B0D5" w14:textId="77777777" w:rsidR="002A1746" w:rsidRDefault="002A1746">
            <w:pPr>
              <w:rPr>
                <w:b/>
                <w:color w:val="333333"/>
              </w:rPr>
            </w:pPr>
          </w:p>
          <w:p w14:paraId="64DCD30A" w14:textId="77777777" w:rsidR="002A1746" w:rsidRDefault="00000000">
            <w:pPr>
              <w:rPr>
                <w:i/>
                <w:color w:val="333333"/>
              </w:rPr>
            </w:pPr>
            <w:r>
              <w:rPr>
                <w:b/>
                <w:color w:val="333333"/>
              </w:rPr>
              <w:t>Integration of Technology:</w:t>
            </w:r>
          </w:p>
        </w:tc>
        <w:tc>
          <w:tcPr>
            <w:tcW w:w="3975" w:type="dxa"/>
            <w:shd w:val="clear" w:color="auto" w:fill="D9D9D9"/>
          </w:tcPr>
          <w:p w14:paraId="0699038C" w14:textId="77777777" w:rsidR="002A1746" w:rsidRDefault="00000000">
            <w:pPr>
              <w:rPr>
                <w:color w:val="333333"/>
              </w:rPr>
            </w:pPr>
            <w:r>
              <w:rPr>
                <w:b/>
                <w:color w:val="333333"/>
              </w:rPr>
              <w:t>21</w:t>
            </w:r>
            <w:r>
              <w:rPr>
                <w:b/>
                <w:color w:val="333333"/>
                <w:vertAlign w:val="superscript"/>
              </w:rPr>
              <w:t>st</w:t>
            </w:r>
            <w:r>
              <w:rPr>
                <w:b/>
                <w:color w:val="333333"/>
              </w:rPr>
              <w:t xml:space="preserve"> Century Themes: </w:t>
            </w:r>
          </w:p>
          <w:p w14:paraId="3729CE54" w14:textId="77777777" w:rsidR="002A1746" w:rsidRDefault="002A1746">
            <w:pPr>
              <w:rPr>
                <w:i/>
                <w:color w:val="333333"/>
              </w:rPr>
            </w:pPr>
          </w:p>
        </w:tc>
        <w:tc>
          <w:tcPr>
            <w:tcW w:w="5670" w:type="dxa"/>
            <w:shd w:val="clear" w:color="auto" w:fill="D9D9D9"/>
          </w:tcPr>
          <w:p w14:paraId="59DD3665" w14:textId="77777777" w:rsidR="002A1746" w:rsidRDefault="00000000">
            <w:pPr>
              <w:rPr>
                <w:b/>
                <w:color w:val="333333"/>
              </w:rPr>
            </w:pPr>
            <w:r>
              <w:rPr>
                <w:b/>
                <w:color w:val="333333"/>
              </w:rPr>
              <w:t>21</w:t>
            </w:r>
            <w:r>
              <w:rPr>
                <w:b/>
                <w:color w:val="333333"/>
                <w:vertAlign w:val="superscript"/>
              </w:rPr>
              <w:t>st</w:t>
            </w:r>
            <w:r>
              <w:rPr>
                <w:b/>
                <w:color w:val="333333"/>
              </w:rPr>
              <w:t xml:space="preserve"> Century Skills: </w:t>
            </w:r>
          </w:p>
          <w:p w14:paraId="167C9E48" w14:textId="77777777" w:rsidR="002A1746" w:rsidRDefault="002A1746">
            <w:pPr>
              <w:rPr>
                <w:b/>
                <w:i/>
                <w:color w:val="333333"/>
              </w:rPr>
            </w:pPr>
          </w:p>
        </w:tc>
      </w:tr>
      <w:tr w:rsidR="002A1746" w14:paraId="7C442482" w14:textId="77777777">
        <w:trPr>
          <w:trHeight w:val="5355"/>
        </w:trPr>
        <w:tc>
          <w:tcPr>
            <w:tcW w:w="3556" w:type="dxa"/>
          </w:tcPr>
          <w:p w14:paraId="78F8F82F" w14:textId="77777777" w:rsidR="002A1746" w:rsidRDefault="002A1746">
            <w:pPr>
              <w:spacing w:line="480" w:lineRule="auto"/>
              <w:rPr>
                <w:color w:val="333333"/>
                <w:sz w:val="22"/>
                <w:szCs w:val="22"/>
              </w:rPr>
            </w:pPr>
          </w:p>
          <w:p w14:paraId="02562A66" w14:textId="77777777" w:rsidR="002A1746" w:rsidRDefault="002A1746">
            <w:pPr>
              <w:jc w:val="both"/>
              <w:rPr>
                <w:color w:val="333333"/>
              </w:rPr>
            </w:pPr>
          </w:p>
          <w:p w14:paraId="3EA54054" w14:textId="77777777" w:rsidR="002A1746" w:rsidRDefault="002A1746">
            <w:pPr>
              <w:jc w:val="both"/>
              <w:rPr>
                <w:color w:val="333333"/>
              </w:rPr>
            </w:pPr>
          </w:p>
          <w:p w14:paraId="64A1B5FA" w14:textId="77777777" w:rsidR="002A1746" w:rsidRDefault="002A1746">
            <w:pPr>
              <w:spacing w:before="280"/>
              <w:rPr>
                <w:color w:val="333333"/>
              </w:rPr>
            </w:pPr>
          </w:p>
        </w:tc>
        <w:tc>
          <w:tcPr>
            <w:tcW w:w="3975" w:type="dxa"/>
          </w:tcPr>
          <w:p w14:paraId="2ACF1209"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Global Awareness</w:t>
            </w:r>
          </w:p>
          <w:p w14:paraId="64F3B16B" w14:textId="77777777" w:rsidR="002A1746" w:rsidRDefault="00000000">
            <w:pPr>
              <w:rPr>
                <w:i/>
                <w:color w:val="333333"/>
              </w:rPr>
            </w:pPr>
            <w:r>
              <w:rPr>
                <w:i/>
                <w:color w:val="333333"/>
              </w:rPr>
              <w:t>Identification of differences in global measurement systems from country to country (imperial and metric systems)</w:t>
            </w:r>
          </w:p>
          <w:p w14:paraId="73EA4104" w14:textId="77777777" w:rsidR="002A1746" w:rsidRDefault="002A1746">
            <w:pPr>
              <w:rPr>
                <w:i/>
                <w:color w:val="333333"/>
              </w:rPr>
            </w:pPr>
          </w:p>
          <w:p w14:paraId="7CCD2CE9"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Civic Literacy</w:t>
            </w:r>
          </w:p>
          <w:p w14:paraId="6640ED97" w14:textId="77777777" w:rsidR="002A1746" w:rsidRDefault="00000000">
            <w:pPr>
              <w:rPr>
                <w:color w:val="333333"/>
              </w:rPr>
            </w:pPr>
            <w:r>
              <w:rPr>
                <w:rFonts w:ascii="MS Gothic" w:eastAsia="MS Gothic" w:hAnsi="MS Gothic" w:cs="MS Gothic"/>
                <w:color w:val="333333"/>
              </w:rPr>
              <w:t>☐</w:t>
            </w:r>
            <w:r>
              <w:rPr>
                <w:color w:val="333333"/>
              </w:rPr>
              <w:t xml:space="preserve"> Financial, Economic, Business, &amp; Entrepreneurial Literacy</w:t>
            </w:r>
          </w:p>
          <w:p w14:paraId="63E798F0" w14:textId="77777777" w:rsidR="002A1746" w:rsidRDefault="002A1746">
            <w:pPr>
              <w:rPr>
                <w:color w:val="333333"/>
              </w:rPr>
            </w:pPr>
          </w:p>
          <w:p w14:paraId="46E31C48"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Health Literacy</w:t>
            </w:r>
          </w:p>
          <w:p w14:paraId="11C0E1FB" w14:textId="77777777" w:rsidR="002A1746" w:rsidRDefault="002A1746">
            <w:pPr>
              <w:jc w:val="both"/>
              <w:rPr>
                <w:b/>
                <w:color w:val="333333"/>
              </w:rPr>
            </w:pPr>
          </w:p>
        </w:tc>
        <w:tc>
          <w:tcPr>
            <w:tcW w:w="5670" w:type="dxa"/>
          </w:tcPr>
          <w:p w14:paraId="2FAA1C46"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Creativity &amp; Innovation</w:t>
            </w:r>
          </w:p>
          <w:p w14:paraId="2C0B64D9"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Media Literacy                      </w:t>
            </w:r>
          </w:p>
          <w:p w14:paraId="4C28B43E" w14:textId="77777777" w:rsidR="002A1746" w:rsidRDefault="00000000">
            <w:pPr>
              <w:rPr>
                <w:color w:val="333333"/>
              </w:rPr>
            </w:pPr>
            <w:r>
              <w:rPr>
                <w:rFonts w:ascii="MS Gothic" w:eastAsia="MS Gothic" w:hAnsi="MS Gothic" w:cs="MS Gothic"/>
                <w:color w:val="333333"/>
              </w:rPr>
              <w:t>☐</w:t>
            </w:r>
            <w:r>
              <w:rPr>
                <w:color w:val="333333"/>
              </w:rPr>
              <w:t xml:space="preserve"> Critical Thinking &amp; Problem Solving</w:t>
            </w:r>
          </w:p>
          <w:p w14:paraId="50979F71" w14:textId="77777777" w:rsidR="002A1746" w:rsidRDefault="00000000">
            <w:pPr>
              <w:rPr>
                <w:i/>
                <w:color w:val="333333"/>
              </w:rPr>
            </w:pPr>
            <w:r>
              <w:rPr>
                <w:i/>
                <w:color w:val="333333"/>
              </w:rPr>
              <w:t>Students must use problem solving and critical thinking skills in many classroom questions.</w:t>
            </w:r>
          </w:p>
          <w:p w14:paraId="63CC819F" w14:textId="77777777" w:rsidR="002A1746" w:rsidRDefault="00000000">
            <w:pPr>
              <w:rPr>
                <w:color w:val="333333"/>
              </w:rPr>
            </w:pPr>
            <w:r>
              <w:rPr>
                <w:rFonts w:ascii="MS Gothic" w:eastAsia="MS Gothic" w:hAnsi="MS Gothic" w:cs="MS Gothic"/>
                <w:color w:val="333333"/>
              </w:rPr>
              <w:t>☐</w:t>
            </w:r>
            <w:r>
              <w:rPr>
                <w:color w:val="333333"/>
              </w:rPr>
              <w:t xml:space="preserve"> Life and Career Skills </w:t>
            </w:r>
            <w:r>
              <w:rPr>
                <w:i/>
                <w:color w:val="333333"/>
              </w:rPr>
              <w:t xml:space="preserve">(flexibility, initiative, cross-cultural skills, productivity, leadership, etc.) </w:t>
            </w:r>
          </w:p>
          <w:p w14:paraId="3795AD38" w14:textId="77777777" w:rsidR="002A1746" w:rsidRDefault="002A1746">
            <w:pPr>
              <w:rPr>
                <w:color w:val="333333"/>
              </w:rPr>
            </w:pPr>
          </w:p>
          <w:p w14:paraId="04230BDF" w14:textId="77777777" w:rsidR="002A1746" w:rsidRDefault="00000000">
            <w:pPr>
              <w:rPr>
                <w:color w:val="333333"/>
              </w:rPr>
            </w:pPr>
            <w:r>
              <w:rPr>
                <w:rFonts w:ascii="MS Gothic" w:eastAsia="MS Gothic" w:hAnsi="MS Gothic" w:cs="MS Gothic"/>
                <w:color w:val="333333"/>
              </w:rPr>
              <w:t>☐</w:t>
            </w:r>
            <w:r>
              <w:rPr>
                <w:color w:val="333333"/>
              </w:rPr>
              <w:t>Information &amp; Communication Technologies Literacy</w:t>
            </w:r>
          </w:p>
          <w:p w14:paraId="4F8B2B46" w14:textId="77777777" w:rsidR="002A1746" w:rsidRDefault="002A1746">
            <w:pPr>
              <w:rPr>
                <w:color w:val="333333"/>
              </w:rPr>
            </w:pPr>
          </w:p>
          <w:p w14:paraId="2907FE4A" w14:textId="77777777" w:rsidR="002A1746" w:rsidRDefault="00000000">
            <w:pPr>
              <w:rPr>
                <w:color w:val="333333"/>
              </w:rPr>
            </w:pPr>
            <w:r>
              <w:rPr>
                <w:rFonts w:ascii="MS Gothic" w:eastAsia="MS Gothic" w:hAnsi="MS Gothic" w:cs="MS Gothic"/>
                <w:color w:val="333333"/>
              </w:rPr>
              <w:t>☐</w:t>
            </w:r>
            <w:r>
              <w:rPr>
                <w:color w:val="333333"/>
              </w:rPr>
              <w:t xml:space="preserve"> Communication &amp; Collaboration</w:t>
            </w:r>
          </w:p>
          <w:p w14:paraId="32B318E7" w14:textId="77777777" w:rsidR="002A1746" w:rsidRDefault="00000000">
            <w:pPr>
              <w:rPr>
                <w:i/>
                <w:color w:val="333333"/>
              </w:rPr>
            </w:pPr>
            <w:r>
              <w:rPr>
                <w:i/>
                <w:color w:val="333333"/>
              </w:rPr>
              <w:t>Students work together to measure objects and generate classwide data sets.</w:t>
            </w:r>
          </w:p>
          <w:p w14:paraId="1BCF1C5A" w14:textId="77777777" w:rsidR="002A1746" w:rsidRDefault="002A1746">
            <w:pPr>
              <w:rPr>
                <w:i/>
                <w:color w:val="333333"/>
              </w:rPr>
            </w:pPr>
          </w:p>
          <w:p w14:paraId="737F78A4" w14:textId="77777777" w:rsidR="002A1746" w:rsidRDefault="00000000">
            <w:pPr>
              <w:rPr>
                <w:color w:val="333333"/>
              </w:rPr>
            </w:pPr>
            <w:r>
              <w:rPr>
                <w:rFonts w:ascii="MS Gothic" w:eastAsia="MS Gothic" w:hAnsi="MS Gothic" w:cs="MS Gothic"/>
                <w:color w:val="333333"/>
              </w:rPr>
              <w:t>☐</w:t>
            </w:r>
            <w:r>
              <w:rPr>
                <w:color w:val="333333"/>
              </w:rPr>
              <w:t xml:space="preserve"> Information Literacy   </w:t>
            </w:r>
          </w:p>
        </w:tc>
      </w:tr>
    </w:tbl>
    <w:p w14:paraId="5D399605" w14:textId="77777777" w:rsidR="002A1746" w:rsidRDefault="002A1746">
      <w:pPr>
        <w:jc w:val="both"/>
        <w:rPr>
          <w:color w:val="333333"/>
          <w:sz w:val="8"/>
          <w:szCs w:val="8"/>
        </w:rPr>
      </w:pPr>
    </w:p>
    <w:tbl>
      <w:tblPr>
        <w:tblStyle w:val="a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A1746" w14:paraId="1833A67E" w14:textId="77777777">
        <w:trPr>
          <w:trHeight w:val="267"/>
          <w:tblHeader/>
        </w:trPr>
        <w:tc>
          <w:tcPr>
            <w:tcW w:w="13207" w:type="dxa"/>
            <w:shd w:val="clear" w:color="auto" w:fill="D9D9D9"/>
          </w:tcPr>
          <w:p w14:paraId="053D3555" w14:textId="77777777" w:rsidR="002A1746" w:rsidRDefault="00000000">
            <w:pPr>
              <w:jc w:val="both"/>
              <w:rPr>
                <w:b/>
                <w:color w:val="333333"/>
              </w:rPr>
            </w:pPr>
            <w:r>
              <w:rPr>
                <w:b/>
                <w:color w:val="333333"/>
              </w:rPr>
              <w:t>Resources:</w:t>
            </w:r>
          </w:p>
        </w:tc>
      </w:tr>
      <w:tr w:rsidR="002A1746" w14:paraId="4EA9BA7C" w14:textId="77777777">
        <w:trPr>
          <w:trHeight w:val="84"/>
        </w:trPr>
        <w:tc>
          <w:tcPr>
            <w:tcW w:w="13207" w:type="dxa"/>
          </w:tcPr>
          <w:p w14:paraId="1086F47C" w14:textId="77777777" w:rsidR="002A1746" w:rsidRDefault="00000000">
            <w:pPr>
              <w:widowControl w:val="0"/>
              <w:pBdr>
                <w:top w:val="nil"/>
                <w:left w:val="nil"/>
                <w:bottom w:val="nil"/>
                <w:right w:val="nil"/>
                <w:between w:val="nil"/>
              </w:pBdr>
              <w:rPr>
                <w:rFonts w:ascii="Calibri" w:eastAsia="Calibri" w:hAnsi="Calibri" w:cs="Calibri"/>
                <w:color w:val="333333"/>
                <w:sz w:val="22"/>
                <w:szCs w:val="22"/>
              </w:rPr>
            </w:pPr>
            <w:r>
              <w:rPr>
                <w:rFonts w:ascii="Calibri" w:eastAsia="Calibri" w:hAnsi="Calibri" w:cs="Calibri"/>
                <w:b/>
                <w:color w:val="333333"/>
                <w:sz w:val="22"/>
                <w:szCs w:val="22"/>
              </w:rPr>
              <w:t xml:space="preserve">Texts/Materials: </w:t>
            </w:r>
          </w:p>
          <w:p w14:paraId="245E022E" w14:textId="77777777" w:rsidR="002A1746" w:rsidRDefault="00000000">
            <w:pPr>
              <w:rPr>
                <w:color w:val="333333"/>
                <w:sz w:val="18"/>
                <w:szCs w:val="18"/>
              </w:rPr>
            </w:pPr>
            <w:r>
              <w:rPr>
                <w:i/>
                <w:color w:val="333333"/>
                <w:sz w:val="18"/>
                <w:szCs w:val="18"/>
              </w:rPr>
              <w:t xml:space="preserve">Nomination of Surtsey for the UNESCO World Heritage List </w:t>
            </w:r>
            <w:r>
              <w:rPr>
                <w:color w:val="333333"/>
                <w:sz w:val="18"/>
                <w:szCs w:val="18"/>
              </w:rPr>
              <w:t>from the</w:t>
            </w:r>
          </w:p>
          <w:p w14:paraId="45865CFA" w14:textId="77777777" w:rsidR="002A1746" w:rsidRDefault="00000000">
            <w:pPr>
              <w:widowControl w:val="0"/>
              <w:pBdr>
                <w:top w:val="nil"/>
                <w:left w:val="nil"/>
                <w:bottom w:val="nil"/>
                <w:right w:val="nil"/>
                <w:between w:val="nil"/>
              </w:pBdr>
              <w:rPr>
                <w:rFonts w:ascii="Calibri" w:eastAsia="Calibri" w:hAnsi="Calibri" w:cs="Calibri"/>
                <w:b/>
                <w:color w:val="333333"/>
                <w:sz w:val="22"/>
                <w:szCs w:val="22"/>
              </w:rPr>
            </w:pPr>
            <w:r>
              <w:rPr>
                <w:color w:val="333333"/>
                <w:sz w:val="18"/>
                <w:szCs w:val="18"/>
              </w:rPr>
              <w:t>UNESCO World Heritage Centre website: http://phdsci.link/1618</w:t>
            </w:r>
          </w:p>
        </w:tc>
      </w:tr>
    </w:tbl>
    <w:p w14:paraId="606414D1" w14:textId="77777777" w:rsidR="002A1746" w:rsidRDefault="002A1746">
      <w:pPr>
        <w:rPr>
          <w:color w:val="333333"/>
          <w:sz w:val="2"/>
          <w:szCs w:val="2"/>
        </w:rPr>
      </w:pPr>
    </w:p>
    <w:p w14:paraId="7A7F73BC" w14:textId="77777777" w:rsidR="002A1746" w:rsidRDefault="002A1746">
      <w:pPr>
        <w:jc w:val="both"/>
        <w:rPr>
          <w:color w:val="333333"/>
          <w:sz w:val="2"/>
          <w:szCs w:val="2"/>
        </w:rPr>
      </w:pPr>
    </w:p>
    <w:p w14:paraId="0687DD06" w14:textId="77777777" w:rsidR="002A1746" w:rsidRDefault="002A1746">
      <w:pPr>
        <w:jc w:val="both"/>
        <w:rPr>
          <w:color w:val="333333"/>
          <w:sz w:val="2"/>
          <w:szCs w:val="2"/>
        </w:rPr>
      </w:pPr>
    </w:p>
    <w:p w14:paraId="2536EE0C" w14:textId="77777777" w:rsidR="002A1746" w:rsidRDefault="002A1746">
      <w:pPr>
        <w:jc w:val="both"/>
        <w:rPr>
          <w:color w:val="333333"/>
          <w:sz w:val="2"/>
          <w:szCs w:val="2"/>
        </w:rPr>
      </w:pPr>
    </w:p>
    <w:p w14:paraId="4757050C" w14:textId="77777777" w:rsidR="002A1746" w:rsidRDefault="002A1746">
      <w:pPr>
        <w:jc w:val="both"/>
        <w:rPr>
          <w:color w:val="333333"/>
          <w:sz w:val="2"/>
          <w:szCs w:val="2"/>
        </w:rPr>
      </w:pPr>
    </w:p>
    <w:p w14:paraId="70696A29" w14:textId="77777777" w:rsidR="002A1746" w:rsidRDefault="002A1746">
      <w:pPr>
        <w:jc w:val="both"/>
        <w:rPr>
          <w:color w:val="333333"/>
          <w:sz w:val="2"/>
          <w:szCs w:val="2"/>
        </w:rPr>
      </w:pPr>
    </w:p>
    <w:p w14:paraId="171A87B4" w14:textId="77777777" w:rsidR="002A1746" w:rsidRDefault="002A1746">
      <w:pPr>
        <w:jc w:val="both"/>
        <w:rPr>
          <w:color w:val="333333"/>
          <w:sz w:val="2"/>
          <w:szCs w:val="2"/>
        </w:rPr>
      </w:pPr>
    </w:p>
    <w:p w14:paraId="6FD4D1F0" w14:textId="77777777" w:rsidR="002A1746" w:rsidRDefault="002A1746">
      <w:pPr>
        <w:rPr>
          <w:b/>
          <w:color w:val="333333"/>
        </w:rPr>
      </w:pPr>
    </w:p>
    <w:tbl>
      <w:tblPr>
        <w:tblStyle w:val="af6"/>
        <w:tblW w:w="13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0"/>
        <w:gridCol w:w="1290"/>
        <w:gridCol w:w="1380"/>
        <w:gridCol w:w="6120"/>
        <w:gridCol w:w="2910"/>
      </w:tblGrid>
      <w:tr w:rsidR="002A1746" w14:paraId="38CA416A" w14:textId="77777777">
        <w:trPr>
          <w:tblHeader/>
        </w:trPr>
        <w:tc>
          <w:tcPr>
            <w:tcW w:w="1530" w:type="dxa"/>
            <w:shd w:val="clear" w:color="auto" w:fill="D9D9D9"/>
          </w:tcPr>
          <w:p w14:paraId="5286E450" w14:textId="77777777" w:rsidR="002A1746" w:rsidRDefault="00000000">
            <w:pPr>
              <w:rPr>
                <w:b/>
                <w:color w:val="333333"/>
              </w:rPr>
            </w:pPr>
            <w:r>
              <w:rPr>
                <w:b/>
                <w:color w:val="333333"/>
              </w:rPr>
              <w:lastRenderedPageBreak/>
              <w:t>Unit Title:</w:t>
            </w:r>
          </w:p>
        </w:tc>
        <w:tc>
          <w:tcPr>
            <w:tcW w:w="1290" w:type="dxa"/>
            <w:shd w:val="clear" w:color="auto" w:fill="D9D9D9"/>
          </w:tcPr>
          <w:p w14:paraId="1BF1C248" w14:textId="77777777" w:rsidR="002A1746" w:rsidRDefault="00000000">
            <w:pPr>
              <w:rPr>
                <w:b/>
                <w:color w:val="333333"/>
              </w:rPr>
            </w:pPr>
            <w:r>
              <w:rPr>
                <w:b/>
                <w:color w:val="333333"/>
              </w:rPr>
              <w:t>Duration</w:t>
            </w:r>
          </w:p>
        </w:tc>
        <w:tc>
          <w:tcPr>
            <w:tcW w:w="1380" w:type="dxa"/>
            <w:shd w:val="clear" w:color="auto" w:fill="D9D9D9"/>
          </w:tcPr>
          <w:p w14:paraId="24B7093E" w14:textId="77777777" w:rsidR="002A1746" w:rsidRDefault="00000000">
            <w:pPr>
              <w:rPr>
                <w:b/>
                <w:color w:val="333333"/>
              </w:rPr>
            </w:pPr>
            <w:r>
              <w:rPr>
                <w:b/>
                <w:color w:val="333333"/>
              </w:rPr>
              <w:t>Related Standards:</w:t>
            </w:r>
          </w:p>
        </w:tc>
        <w:tc>
          <w:tcPr>
            <w:tcW w:w="6120" w:type="dxa"/>
            <w:shd w:val="clear" w:color="auto" w:fill="D9D9D9"/>
          </w:tcPr>
          <w:p w14:paraId="1CEA5522" w14:textId="77777777" w:rsidR="002A1746" w:rsidRDefault="00000000">
            <w:pPr>
              <w:rPr>
                <w:b/>
                <w:color w:val="333333"/>
              </w:rPr>
            </w:pPr>
            <w:r>
              <w:rPr>
                <w:b/>
                <w:color w:val="333333"/>
              </w:rPr>
              <w:t>Learning Goals:</w:t>
            </w:r>
          </w:p>
        </w:tc>
        <w:tc>
          <w:tcPr>
            <w:tcW w:w="2910" w:type="dxa"/>
            <w:shd w:val="clear" w:color="auto" w:fill="D9D9D9"/>
          </w:tcPr>
          <w:p w14:paraId="64D0C960" w14:textId="77777777" w:rsidR="002A1746" w:rsidRDefault="00000000">
            <w:pPr>
              <w:rPr>
                <w:b/>
                <w:color w:val="333333"/>
              </w:rPr>
            </w:pPr>
            <w:r>
              <w:rPr>
                <w:b/>
                <w:color w:val="333333"/>
              </w:rPr>
              <w:t>Topics &amp; Skills:</w:t>
            </w:r>
          </w:p>
        </w:tc>
      </w:tr>
      <w:tr w:rsidR="002A1746" w14:paraId="7A61478F" w14:textId="77777777">
        <w:trPr>
          <w:trHeight w:val="1295"/>
        </w:trPr>
        <w:tc>
          <w:tcPr>
            <w:tcW w:w="1530" w:type="dxa"/>
            <w:shd w:val="clear" w:color="auto" w:fill="auto"/>
          </w:tcPr>
          <w:p w14:paraId="423C5BAB" w14:textId="77777777" w:rsidR="002A1746" w:rsidRDefault="00000000">
            <w:pPr>
              <w:rPr>
                <w:b/>
                <w:color w:val="333333"/>
              </w:rPr>
            </w:pPr>
            <w:r>
              <w:rPr>
                <w:b/>
                <w:color w:val="333333"/>
              </w:rPr>
              <w:t>Unit 3: Plants</w:t>
            </w:r>
          </w:p>
        </w:tc>
        <w:tc>
          <w:tcPr>
            <w:tcW w:w="1290" w:type="dxa"/>
            <w:shd w:val="clear" w:color="auto" w:fill="auto"/>
          </w:tcPr>
          <w:p w14:paraId="209598FF" w14:textId="77777777" w:rsidR="002A1746" w:rsidRDefault="00000000">
            <w:pPr>
              <w:rPr>
                <w:color w:val="333333"/>
              </w:rPr>
            </w:pPr>
            <w:r>
              <w:rPr>
                <w:color w:val="333333"/>
              </w:rPr>
              <w:t>29 Lessons</w:t>
            </w:r>
          </w:p>
        </w:tc>
        <w:tc>
          <w:tcPr>
            <w:tcW w:w="1380" w:type="dxa"/>
            <w:shd w:val="clear" w:color="auto" w:fill="auto"/>
          </w:tcPr>
          <w:p w14:paraId="261B3B5D" w14:textId="77777777" w:rsidR="002A1746" w:rsidRDefault="00000000">
            <w:pPr>
              <w:rPr>
                <w:color w:val="333333"/>
                <w:sz w:val="22"/>
                <w:szCs w:val="22"/>
              </w:rPr>
            </w:pPr>
            <w:r>
              <w:rPr>
                <w:color w:val="333333"/>
                <w:sz w:val="22"/>
                <w:szCs w:val="22"/>
              </w:rPr>
              <w:t>ETS1.B</w:t>
            </w:r>
          </w:p>
        </w:tc>
        <w:tc>
          <w:tcPr>
            <w:tcW w:w="6120" w:type="dxa"/>
            <w:shd w:val="clear" w:color="auto" w:fill="auto"/>
          </w:tcPr>
          <w:p w14:paraId="7DC1389F" w14:textId="77777777" w:rsidR="002A1746" w:rsidRDefault="00000000">
            <w:pPr>
              <w:rPr>
                <w:color w:val="333333"/>
                <w:sz w:val="20"/>
                <w:szCs w:val="20"/>
              </w:rPr>
            </w:pPr>
            <w:r>
              <w:rPr>
                <w:color w:val="333333"/>
                <w:sz w:val="20"/>
                <w:szCs w:val="20"/>
              </w:rPr>
              <w:t>The 1980 eruption of Mount St. Helens affected local plants. (Lessons 1-2)</w:t>
            </w:r>
          </w:p>
          <w:p w14:paraId="78A623CB" w14:textId="77777777" w:rsidR="002A1746" w:rsidRDefault="002A1746">
            <w:pPr>
              <w:rPr>
                <w:color w:val="333333"/>
                <w:sz w:val="20"/>
                <w:szCs w:val="20"/>
              </w:rPr>
            </w:pPr>
          </w:p>
          <w:p w14:paraId="18B822A7" w14:textId="77777777" w:rsidR="002A1746" w:rsidRDefault="00000000">
            <w:pPr>
              <w:rPr>
                <w:color w:val="333333"/>
                <w:sz w:val="20"/>
                <w:szCs w:val="20"/>
              </w:rPr>
            </w:pPr>
            <w:r>
              <w:rPr>
                <w:color w:val="333333"/>
                <w:sz w:val="20"/>
                <w:szCs w:val="20"/>
              </w:rPr>
              <w:t>Changes in the amounts of natural resources allowed some plants to recover before others after the eruption of Mount St. Helens. (Lessons 3-6)</w:t>
            </w:r>
          </w:p>
          <w:p w14:paraId="6B16168A" w14:textId="77777777" w:rsidR="002A1746" w:rsidRDefault="002A1746">
            <w:pPr>
              <w:rPr>
                <w:color w:val="333333"/>
                <w:sz w:val="20"/>
                <w:szCs w:val="20"/>
              </w:rPr>
            </w:pPr>
          </w:p>
          <w:p w14:paraId="496B9CF9" w14:textId="77777777" w:rsidR="002A1746" w:rsidRDefault="00000000">
            <w:pPr>
              <w:rPr>
                <w:color w:val="333333"/>
                <w:sz w:val="20"/>
                <w:szCs w:val="20"/>
              </w:rPr>
            </w:pPr>
            <w:r>
              <w:rPr>
                <w:color w:val="333333"/>
                <w:sz w:val="20"/>
                <w:szCs w:val="20"/>
              </w:rPr>
              <w:t>Different kinds of plants need different amounts of water and light to grow. (Lesson 7)</w:t>
            </w:r>
          </w:p>
          <w:p w14:paraId="4071EB93" w14:textId="77777777" w:rsidR="002A1746" w:rsidRDefault="002A1746">
            <w:pPr>
              <w:rPr>
                <w:color w:val="333333"/>
                <w:sz w:val="20"/>
                <w:szCs w:val="20"/>
              </w:rPr>
            </w:pPr>
          </w:p>
          <w:p w14:paraId="6D674E8D" w14:textId="77777777" w:rsidR="002A1746" w:rsidRDefault="00000000">
            <w:pPr>
              <w:rPr>
                <w:color w:val="333333"/>
                <w:sz w:val="20"/>
                <w:szCs w:val="20"/>
              </w:rPr>
            </w:pPr>
            <w:r>
              <w:rPr>
                <w:color w:val="333333"/>
                <w:sz w:val="20"/>
                <w:szCs w:val="20"/>
              </w:rPr>
              <w:t>Animals can pollinate plants. Plants must be pollinated to produce seeds. (Lesson 8-11)</w:t>
            </w:r>
          </w:p>
          <w:p w14:paraId="2F3D637F" w14:textId="77777777" w:rsidR="002A1746" w:rsidRDefault="002A1746">
            <w:pPr>
              <w:rPr>
                <w:color w:val="333333"/>
                <w:sz w:val="20"/>
                <w:szCs w:val="20"/>
              </w:rPr>
            </w:pPr>
          </w:p>
          <w:p w14:paraId="611EC4BE" w14:textId="77777777" w:rsidR="002A1746" w:rsidRDefault="00000000">
            <w:pPr>
              <w:rPr>
                <w:color w:val="333333"/>
                <w:sz w:val="20"/>
                <w:szCs w:val="20"/>
              </w:rPr>
            </w:pPr>
            <w:r>
              <w:rPr>
                <w:color w:val="333333"/>
                <w:sz w:val="20"/>
                <w:szCs w:val="20"/>
              </w:rPr>
              <w:t>Some plants depend on animals for pollination. (Lesson 12)</w:t>
            </w:r>
          </w:p>
          <w:p w14:paraId="746EA368" w14:textId="77777777" w:rsidR="002A1746" w:rsidRDefault="002A1746">
            <w:pPr>
              <w:rPr>
                <w:color w:val="333333"/>
                <w:sz w:val="20"/>
                <w:szCs w:val="20"/>
              </w:rPr>
            </w:pPr>
          </w:p>
          <w:p w14:paraId="537FCCAF" w14:textId="77777777" w:rsidR="002A1746" w:rsidRDefault="00000000">
            <w:pPr>
              <w:rPr>
                <w:color w:val="333333"/>
                <w:sz w:val="20"/>
                <w:szCs w:val="20"/>
              </w:rPr>
            </w:pPr>
            <w:r>
              <w:rPr>
                <w:color w:val="333333"/>
                <w:sz w:val="20"/>
                <w:szCs w:val="20"/>
              </w:rPr>
              <w:t>Some plants do not depend on animals for pollination. (Lesson 13)</w:t>
            </w:r>
          </w:p>
          <w:p w14:paraId="68DC31CF" w14:textId="77777777" w:rsidR="002A1746" w:rsidRDefault="002A1746">
            <w:pPr>
              <w:rPr>
                <w:color w:val="333333"/>
                <w:sz w:val="20"/>
                <w:szCs w:val="20"/>
              </w:rPr>
            </w:pPr>
          </w:p>
          <w:p w14:paraId="626FC30A" w14:textId="77777777" w:rsidR="002A1746" w:rsidRDefault="00000000">
            <w:pPr>
              <w:rPr>
                <w:color w:val="333333"/>
                <w:sz w:val="20"/>
                <w:szCs w:val="20"/>
              </w:rPr>
            </w:pPr>
            <w:r>
              <w:rPr>
                <w:color w:val="333333"/>
                <w:sz w:val="20"/>
                <w:szCs w:val="20"/>
              </w:rPr>
              <w:t>Humans can use their knowledge of pollination to design solutions to pollinate plants. (Lessons 14-18)</w:t>
            </w:r>
          </w:p>
          <w:p w14:paraId="749A4599" w14:textId="77777777" w:rsidR="002A1746" w:rsidRDefault="002A1746">
            <w:pPr>
              <w:rPr>
                <w:color w:val="333333"/>
                <w:sz w:val="20"/>
                <w:szCs w:val="20"/>
              </w:rPr>
            </w:pPr>
          </w:p>
          <w:p w14:paraId="5D6CFF28" w14:textId="77777777" w:rsidR="002A1746" w:rsidRDefault="00000000">
            <w:pPr>
              <w:rPr>
                <w:color w:val="333333"/>
                <w:sz w:val="20"/>
                <w:szCs w:val="20"/>
              </w:rPr>
            </w:pPr>
            <w:r>
              <w:rPr>
                <w:color w:val="333333"/>
                <w:sz w:val="20"/>
                <w:szCs w:val="20"/>
              </w:rPr>
              <w:t>Animals can eat seeds and move them to new places. (Lessons 19-20)</w:t>
            </w:r>
          </w:p>
          <w:p w14:paraId="3985960C" w14:textId="77777777" w:rsidR="002A1746" w:rsidRDefault="002A1746">
            <w:pPr>
              <w:rPr>
                <w:rFonts w:ascii="FilsonProBook" w:eastAsia="FilsonProBook" w:hAnsi="FilsonProBook" w:cs="FilsonProBook"/>
                <w:color w:val="333333"/>
                <w:sz w:val="16"/>
                <w:szCs w:val="16"/>
              </w:rPr>
            </w:pPr>
          </w:p>
          <w:p w14:paraId="54DA0F25" w14:textId="77777777" w:rsidR="002A1746" w:rsidRDefault="00000000">
            <w:pPr>
              <w:rPr>
                <w:color w:val="333333"/>
                <w:sz w:val="20"/>
                <w:szCs w:val="20"/>
              </w:rPr>
            </w:pPr>
            <w:r>
              <w:rPr>
                <w:color w:val="333333"/>
                <w:sz w:val="20"/>
                <w:szCs w:val="20"/>
              </w:rPr>
              <w:t>Some seed coverings have properties that help the seeds travel to new places. (Lessons 21-22)</w:t>
            </w:r>
          </w:p>
          <w:p w14:paraId="4C83CE8A" w14:textId="77777777" w:rsidR="002A1746" w:rsidRDefault="002A1746">
            <w:pPr>
              <w:rPr>
                <w:color w:val="333333"/>
                <w:sz w:val="20"/>
                <w:szCs w:val="20"/>
              </w:rPr>
            </w:pPr>
          </w:p>
          <w:p w14:paraId="779764A3" w14:textId="77777777" w:rsidR="002A1746" w:rsidRDefault="00000000">
            <w:pPr>
              <w:rPr>
                <w:color w:val="333333"/>
                <w:sz w:val="20"/>
                <w:szCs w:val="20"/>
              </w:rPr>
            </w:pPr>
            <w:r>
              <w:rPr>
                <w:color w:val="333333"/>
                <w:sz w:val="20"/>
                <w:szCs w:val="20"/>
              </w:rPr>
              <w:t>Seeds can travel in many ways, some of which involve animals. (Lessons 23-24)</w:t>
            </w:r>
          </w:p>
          <w:p w14:paraId="05FCBF9F" w14:textId="77777777" w:rsidR="002A1746" w:rsidRDefault="002A1746">
            <w:pPr>
              <w:rPr>
                <w:color w:val="333333"/>
                <w:sz w:val="20"/>
                <w:szCs w:val="20"/>
              </w:rPr>
            </w:pPr>
          </w:p>
          <w:p w14:paraId="4C4FFAB9" w14:textId="77777777" w:rsidR="002A1746" w:rsidRDefault="00000000">
            <w:pPr>
              <w:rPr>
                <w:color w:val="333333"/>
                <w:sz w:val="20"/>
                <w:szCs w:val="20"/>
              </w:rPr>
            </w:pPr>
            <w:r>
              <w:rPr>
                <w:color w:val="333333"/>
                <w:sz w:val="20"/>
                <w:szCs w:val="20"/>
              </w:rPr>
              <w:t>Different kinds of plants have different needs for growth and depend on certain interactions for pollination and seed travel. (Lessons 25-29)</w:t>
            </w:r>
          </w:p>
          <w:p w14:paraId="33525B62" w14:textId="77777777" w:rsidR="002A1746" w:rsidRDefault="002A1746">
            <w:pPr>
              <w:rPr>
                <w:rFonts w:ascii="FilsonProBook" w:eastAsia="FilsonProBook" w:hAnsi="FilsonProBook" w:cs="FilsonProBook"/>
                <w:color w:val="333333"/>
                <w:sz w:val="16"/>
                <w:szCs w:val="16"/>
              </w:rPr>
            </w:pPr>
          </w:p>
        </w:tc>
        <w:tc>
          <w:tcPr>
            <w:tcW w:w="2910" w:type="dxa"/>
            <w:shd w:val="clear" w:color="auto" w:fill="auto"/>
          </w:tcPr>
          <w:p w14:paraId="79887FB6" w14:textId="77777777" w:rsidR="002A1746" w:rsidRDefault="00000000">
            <w:pPr>
              <w:rPr>
                <w:color w:val="333333"/>
                <w:sz w:val="20"/>
                <w:szCs w:val="20"/>
              </w:rPr>
            </w:pPr>
            <w:r>
              <w:rPr>
                <w:color w:val="333333"/>
                <w:sz w:val="20"/>
                <w:szCs w:val="20"/>
              </w:rPr>
              <w:t>Mount St. Helens (lessons 1-2)</w:t>
            </w:r>
          </w:p>
          <w:p w14:paraId="04986367" w14:textId="77777777" w:rsidR="002A1746" w:rsidRDefault="002A1746">
            <w:pPr>
              <w:rPr>
                <w:color w:val="333333"/>
                <w:sz w:val="20"/>
                <w:szCs w:val="20"/>
              </w:rPr>
            </w:pPr>
          </w:p>
          <w:p w14:paraId="652A2AAD" w14:textId="77777777" w:rsidR="002A1746" w:rsidRDefault="00000000">
            <w:pPr>
              <w:rPr>
                <w:color w:val="333333"/>
                <w:sz w:val="20"/>
                <w:szCs w:val="20"/>
              </w:rPr>
            </w:pPr>
            <w:r>
              <w:rPr>
                <w:color w:val="333333"/>
                <w:sz w:val="20"/>
                <w:szCs w:val="20"/>
              </w:rPr>
              <w:t>Plant Growth Around Mount St. Helens (Lessons 3-6)</w:t>
            </w:r>
          </w:p>
          <w:p w14:paraId="1DB41AE6" w14:textId="77777777" w:rsidR="002A1746" w:rsidRDefault="002A1746">
            <w:pPr>
              <w:rPr>
                <w:color w:val="333333"/>
                <w:sz w:val="20"/>
                <w:szCs w:val="20"/>
              </w:rPr>
            </w:pPr>
          </w:p>
          <w:p w14:paraId="21789A2F" w14:textId="77777777" w:rsidR="002A1746" w:rsidRDefault="00000000">
            <w:pPr>
              <w:rPr>
                <w:color w:val="333333"/>
                <w:sz w:val="20"/>
                <w:szCs w:val="20"/>
              </w:rPr>
            </w:pPr>
            <w:r>
              <w:rPr>
                <w:color w:val="333333"/>
                <w:sz w:val="20"/>
                <w:szCs w:val="20"/>
              </w:rPr>
              <w:t>Plant Growth (Lesson 7)</w:t>
            </w:r>
          </w:p>
          <w:p w14:paraId="2ABFD27E" w14:textId="77777777" w:rsidR="002A1746" w:rsidRDefault="002A1746">
            <w:pPr>
              <w:rPr>
                <w:color w:val="333333"/>
                <w:sz w:val="20"/>
                <w:szCs w:val="20"/>
              </w:rPr>
            </w:pPr>
          </w:p>
          <w:p w14:paraId="1BFB0850" w14:textId="77777777" w:rsidR="002A1746" w:rsidRDefault="00000000">
            <w:pPr>
              <w:rPr>
                <w:color w:val="333333"/>
                <w:sz w:val="20"/>
                <w:szCs w:val="20"/>
              </w:rPr>
            </w:pPr>
            <w:r>
              <w:rPr>
                <w:color w:val="333333"/>
                <w:sz w:val="20"/>
                <w:szCs w:val="20"/>
              </w:rPr>
              <w:t>Pollination by Animals (Lesson 8-11)</w:t>
            </w:r>
          </w:p>
          <w:p w14:paraId="087AA50E" w14:textId="77777777" w:rsidR="002A1746" w:rsidRDefault="002A1746">
            <w:pPr>
              <w:rPr>
                <w:color w:val="333333"/>
                <w:sz w:val="20"/>
                <w:szCs w:val="20"/>
              </w:rPr>
            </w:pPr>
          </w:p>
          <w:p w14:paraId="641AC235" w14:textId="77777777" w:rsidR="002A1746" w:rsidRDefault="00000000">
            <w:pPr>
              <w:rPr>
                <w:color w:val="333333"/>
                <w:sz w:val="20"/>
                <w:szCs w:val="20"/>
              </w:rPr>
            </w:pPr>
            <w:r>
              <w:rPr>
                <w:color w:val="333333"/>
                <w:sz w:val="20"/>
                <w:szCs w:val="20"/>
              </w:rPr>
              <w:t>Saguaro Pollination (Lesson 12)</w:t>
            </w:r>
          </w:p>
          <w:p w14:paraId="719946F7" w14:textId="77777777" w:rsidR="002A1746" w:rsidRDefault="002A1746">
            <w:pPr>
              <w:rPr>
                <w:color w:val="333333"/>
                <w:sz w:val="20"/>
                <w:szCs w:val="20"/>
              </w:rPr>
            </w:pPr>
          </w:p>
          <w:p w14:paraId="20445829" w14:textId="77777777" w:rsidR="002A1746" w:rsidRDefault="00000000">
            <w:pPr>
              <w:rPr>
                <w:color w:val="333333"/>
                <w:sz w:val="20"/>
                <w:szCs w:val="20"/>
              </w:rPr>
            </w:pPr>
            <w:r>
              <w:rPr>
                <w:color w:val="333333"/>
                <w:sz w:val="20"/>
                <w:szCs w:val="20"/>
              </w:rPr>
              <w:t>Pollination (Lesson 13)</w:t>
            </w:r>
          </w:p>
          <w:p w14:paraId="78F6DC0E" w14:textId="77777777" w:rsidR="002A1746" w:rsidRDefault="002A1746">
            <w:pPr>
              <w:rPr>
                <w:color w:val="333333"/>
                <w:sz w:val="20"/>
                <w:szCs w:val="20"/>
              </w:rPr>
            </w:pPr>
          </w:p>
          <w:p w14:paraId="31650A03" w14:textId="77777777" w:rsidR="002A1746" w:rsidRDefault="00000000">
            <w:pPr>
              <w:rPr>
                <w:color w:val="333333"/>
                <w:sz w:val="20"/>
                <w:szCs w:val="20"/>
              </w:rPr>
            </w:pPr>
            <w:r>
              <w:rPr>
                <w:color w:val="333333"/>
                <w:sz w:val="20"/>
                <w:szCs w:val="20"/>
              </w:rPr>
              <w:t>Engineering Challenge (Lessons 14-18)</w:t>
            </w:r>
          </w:p>
          <w:p w14:paraId="0C3DD18F" w14:textId="77777777" w:rsidR="002A1746" w:rsidRDefault="002A1746">
            <w:pPr>
              <w:rPr>
                <w:color w:val="333333"/>
                <w:sz w:val="20"/>
                <w:szCs w:val="20"/>
              </w:rPr>
            </w:pPr>
          </w:p>
          <w:p w14:paraId="3A9D24D4" w14:textId="77777777" w:rsidR="002A1746" w:rsidRDefault="00000000">
            <w:pPr>
              <w:rPr>
                <w:color w:val="333333"/>
                <w:sz w:val="20"/>
                <w:szCs w:val="20"/>
              </w:rPr>
            </w:pPr>
            <w:r>
              <w:rPr>
                <w:color w:val="333333"/>
                <w:sz w:val="20"/>
                <w:szCs w:val="20"/>
              </w:rPr>
              <w:t>Huckleberry Plants (Lessons 19-20)</w:t>
            </w:r>
          </w:p>
          <w:p w14:paraId="399AB69A" w14:textId="77777777" w:rsidR="002A1746" w:rsidRDefault="002A1746">
            <w:pPr>
              <w:rPr>
                <w:color w:val="333333"/>
                <w:sz w:val="20"/>
                <w:szCs w:val="20"/>
              </w:rPr>
            </w:pPr>
          </w:p>
          <w:p w14:paraId="7F5C06C3" w14:textId="77777777" w:rsidR="002A1746" w:rsidRDefault="00000000">
            <w:pPr>
              <w:rPr>
                <w:color w:val="333333"/>
                <w:sz w:val="20"/>
                <w:szCs w:val="20"/>
              </w:rPr>
            </w:pPr>
            <w:r>
              <w:rPr>
                <w:color w:val="333333"/>
                <w:sz w:val="20"/>
                <w:szCs w:val="20"/>
              </w:rPr>
              <w:t>Properties of Seed Coverings (Lessons 21-22)</w:t>
            </w:r>
          </w:p>
          <w:p w14:paraId="087C585C" w14:textId="77777777" w:rsidR="002A1746" w:rsidRDefault="002A1746">
            <w:pPr>
              <w:rPr>
                <w:color w:val="333333"/>
                <w:sz w:val="20"/>
                <w:szCs w:val="20"/>
              </w:rPr>
            </w:pPr>
          </w:p>
          <w:p w14:paraId="25567C18" w14:textId="77777777" w:rsidR="002A1746" w:rsidRDefault="00000000">
            <w:pPr>
              <w:rPr>
                <w:color w:val="333333"/>
                <w:sz w:val="20"/>
                <w:szCs w:val="20"/>
              </w:rPr>
            </w:pPr>
            <w:r>
              <w:rPr>
                <w:color w:val="333333"/>
                <w:sz w:val="20"/>
                <w:szCs w:val="20"/>
              </w:rPr>
              <w:t>Seed Travel (Lessons 23-24)</w:t>
            </w:r>
          </w:p>
          <w:p w14:paraId="01E360D1" w14:textId="77777777" w:rsidR="002A1746" w:rsidRDefault="002A1746">
            <w:pPr>
              <w:rPr>
                <w:color w:val="333333"/>
                <w:sz w:val="20"/>
                <w:szCs w:val="20"/>
              </w:rPr>
            </w:pPr>
          </w:p>
          <w:p w14:paraId="0B05D8F8" w14:textId="77777777" w:rsidR="002A1746" w:rsidRDefault="00000000">
            <w:pPr>
              <w:rPr>
                <w:rFonts w:ascii="FilsonProBook" w:eastAsia="FilsonProBook" w:hAnsi="FilsonProBook" w:cs="FilsonProBook"/>
                <w:color w:val="333333"/>
                <w:sz w:val="16"/>
                <w:szCs w:val="16"/>
              </w:rPr>
            </w:pPr>
            <w:r>
              <w:rPr>
                <w:color w:val="333333"/>
                <w:sz w:val="20"/>
                <w:szCs w:val="20"/>
              </w:rPr>
              <w:t>End-of-Module Socratic Seminar, Assessment, and Debrief (Lessons 25-29)</w:t>
            </w:r>
          </w:p>
        </w:tc>
      </w:tr>
    </w:tbl>
    <w:p w14:paraId="010322E5" w14:textId="77777777" w:rsidR="002A1746" w:rsidRDefault="002A1746">
      <w:pPr>
        <w:rPr>
          <w:color w:val="333333"/>
        </w:rPr>
      </w:pPr>
    </w:p>
    <w:tbl>
      <w:tblPr>
        <w:tblStyle w:val="af7"/>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2A1746" w14:paraId="25FD5F84" w14:textId="77777777">
        <w:trPr>
          <w:trHeight w:val="434"/>
          <w:tblHeader/>
        </w:trPr>
        <w:tc>
          <w:tcPr>
            <w:tcW w:w="6603" w:type="dxa"/>
            <w:shd w:val="clear" w:color="auto" w:fill="D9D9D9"/>
          </w:tcPr>
          <w:p w14:paraId="705E4963" w14:textId="77777777" w:rsidR="002A1746" w:rsidRDefault="00000000">
            <w:pPr>
              <w:rPr>
                <w:color w:val="333333"/>
              </w:rPr>
            </w:pPr>
            <w:r>
              <w:rPr>
                <w:b/>
                <w:color w:val="333333"/>
              </w:rPr>
              <w:t xml:space="preserve">Unit 3: </w:t>
            </w:r>
          </w:p>
          <w:p w14:paraId="6C323C85" w14:textId="77777777" w:rsidR="002A1746" w:rsidRDefault="002A1746">
            <w:pPr>
              <w:jc w:val="both"/>
              <w:rPr>
                <w:color w:val="333333"/>
              </w:rPr>
            </w:pPr>
          </w:p>
        </w:tc>
        <w:tc>
          <w:tcPr>
            <w:tcW w:w="6604" w:type="dxa"/>
            <w:shd w:val="clear" w:color="auto" w:fill="D9D9D9"/>
          </w:tcPr>
          <w:p w14:paraId="5E48B2BA" w14:textId="77777777" w:rsidR="002A1746" w:rsidRDefault="00000000">
            <w:pPr>
              <w:jc w:val="both"/>
              <w:rPr>
                <w:color w:val="333333"/>
              </w:rPr>
            </w:pPr>
            <w:r>
              <w:rPr>
                <w:b/>
                <w:color w:val="333333"/>
              </w:rPr>
              <w:t>Recommended Duration:  29 lessons</w:t>
            </w:r>
          </w:p>
        </w:tc>
      </w:tr>
      <w:tr w:rsidR="002A1746" w14:paraId="0E359D01" w14:textId="77777777">
        <w:trPr>
          <w:trHeight w:val="774"/>
        </w:trPr>
        <w:tc>
          <w:tcPr>
            <w:tcW w:w="13207" w:type="dxa"/>
            <w:gridSpan w:val="2"/>
          </w:tcPr>
          <w:p w14:paraId="04460B8C" w14:textId="77777777" w:rsidR="002A1746" w:rsidRDefault="00000000">
            <w:pPr>
              <w:rPr>
                <w:color w:val="333333"/>
                <w:sz w:val="20"/>
                <w:szCs w:val="20"/>
              </w:rPr>
            </w:pPr>
            <w:r>
              <w:rPr>
                <w:b/>
                <w:color w:val="333333"/>
              </w:rPr>
              <w:t>Unit Description</w:t>
            </w:r>
            <w:r>
              <w:rPr>
                <w:b/>
                <w:color w:val="333333"/>
                <w:sz w:val="20"/>
                <w:szCs w:val="20"/>
              </w:rPr>
              <w:t>:</w:t>
            </w:r>
            <w:r>
              <w:rPr>
                <w:color w:val="333333"/>
                <w:sz w:val="20"/>
                <w:szCs w:val="20"/>
              </w:rPr>
              <w:t xml:space="preserve"> Throughout the module, students explore the anchor phenomenon—plant recovery around Mount St. Helens—and build an answer to the Essential Question: How did local plants recover after the eruption of Mount St. Helens? At the end of the module, students explain the anchor phenomenon by using their knowledge of the ways plants meet their needs for growth and grow in new places. Students apply these concepts to a new context in an End-of-Module Assessment. Through these experiences, students develop an enduring understanding that different kinds of plants have different needs for growth and depend on certain interactions for pollination and seed travel.</w:t>
            </w:r>
          </w:p>
        </w:tc>
      </w:tr>
    </w:tbl>
    <w:p w14:paraId="39D4EA1C" w14:textId="77777777" w:rsidR="002A1746" w:rsidRDefault="002A1746">
      <w:pPr>
        <w:jc w:val="both"/>
        <w:rPr>
          <w:color w:val="333333"/>
        </w:rPr>
      </w:pPr>
    </w:p>
    <w:tbl>
      <w:tblPr>
        <w:tblStyle w:val="af8"/>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2A1746" w14:paraId="6FB79C04" w14:textId="77777777">
        <w:trPr>
          <w:trHeight w:val="520"/>
          <w:tblHeader/>
        </w:trPr>
        <w:tc>
          <w:tcPr>
            <w:tcW w:w="6612" w:type="dxa"/>
            <w:shd w:val="clear" w:color="auto" w:fill="D9D9D9"/>
          </w:tcPr>
          <w:p w14:paraId="3825F73C" w14:textId="77777777" w:rsidR="002A1746" w:rsidRDefault="00000000">
            <w:pPr>
              <w:jc w:val="both"/>
              <w:rPr>
                <w:color w:val="333333"/>
              </w:rPr>
            </w:pPr>
            <w:r>
              <w:rPr>
                <w:b/>
                <w:color w:val="333333"/>
              </w:rPr>
              <w:t>Essential Questions:</w:t>
            </w:r>
          </w:p>
        </w:tc>
        <w:tc>
          <w:tcPr>
            <w:tcW w:w="6613" w:type="dxa"/>
            <w:shd w:val="clear" w:color="auto" w:fill="D9D9D9"/>
          </w:tcPr>
          <w:p w14:paraId="238A8214" w14:textId="77777777" w:rsidR="002A1746" w:rsidRDefault="00000000">
            <w:pPr>
              <w:rPr>
                <w:color w:val="333333"/>
              </w:rPr>
            </w:pPr>
            <w:r>
              <w:rPr>
                <w:b/>
                <w:color w:val="333333"/>
              </w:rPr>
              <w:t>Anchor Phenomenon:</w:t>
            </w:r>
          </w:p>
          <w:p w14:paraId="13AD0579" w14:textId="77777777" w:rsidR="002A1746" w:rsidRDefault="002A1746">
            <w:pPr>
              <w:jc w:val="both"/>
              <w:rPr>
                <w:color w:val="333333"/>
              </w:rPr>
            </w:pPr>
          </w:p>
        </w:tc>
      </w:tr>
      <w:tr w:rsidR="002A1746" w14:paraId="15DA8788" w14:textId="77777777">
        <w:trPr>
          <w:trHeight w:val="761"/>
        </w:trPr>
        <w:tc>
          <w:tcPr>
            <w:tcW w:w="6612" w:type="dxa"/>
            <w:shd w:val="clear" w:color="auto" w:fill="auto"/>
          </w:tcPr>
          <w:p w14:paraId="71E933F8" w14:textId="77777777" w:rsidR="002A1746" w:rsidRDefault="00000000">
            <w:pPr>
              <w:rPr>
                <w:i/>
                <w:color w:val="333333"/>
                <w:sz w:val="20"/>
                <w:szCs w:val="20"/>
              </w:rPr>
            </w:pPr>
            <w:r>
              <w:rPr>
                <w:i/>
                <w:color w:val="333333"/>
                <w:sz w:val="20"/>
                <w:szCs w:val="20"/>
              </w:rPr>
              <w:t xml:space="preserve">Essential Question: How did local plants recover after the eruption of Mount St. Helens? </w:t>
            </w:r>
            <w:r>
              <w:rPr>
                <w:color w:val="333333"/>
                <w:sz w:val="20"/>
                <w:szCs w:val="20"/>
              </w:rPr>
              <w:t>Different kinds of plants have different needs for growth and depend on certain interactions for pollination and seed travel.</w:t>
            </w:r>
          </w:p>
        </w:tc>
        <w:tc>
          <w:tcPr>
            <w:tcW w:w="6613" w:type="dxa"/>
            <w:shd w:val="clear" w:color="auto" w:fill="auto"/>
          </w:tcPr>
          <w:p w14:paraId="1A7BAE4D" w14:textId="77777777" w:rsidR="002A1746" w:rsidRDefault="00000000">
            <w:pPr>
              <w:rPr>
                <w:color w:val="333333"/>
                <w:sz w:val="18"/>
                <w:szCs w:val="18"/>
              </w:rPr>
            </w:pPr>
            <w:r>
              <w:rPr>
                <w:color w:val="333333"/>
                <w:sz w:val="18"/>
                <w:szCs w:val="18"/>
              </w:rPr>
              <w:t>What happened to the plants around Mount St. Helens after its eruption? (Lessons 1-2), Why did certain kinds of plants grow back before others after the eruption of Mount St. Helens? (Lessons 3-6), How do plants in the Sonoran Desert meet their needs for growth? (Lesson 7), How can the actions of animals affect the number of blueberries on blueberry plants? (Lessons 8-11), How is a saguaro pollinated? (Lesson 12), How can plants without flowers be pollinated? (Lesson 13), How can humans pollinate a plant? (Lessons 14-18), After the eruption of Mount St. Helens, how did huckleberry plants return to the area? (Lessons 19-20), How can the properties of seed coverings help seeds travel to new places? (Lessons 21-22), How can seeds travel in the Sonoran Desert? (Lessons 23-24), How did plants arrive and grow on Surtsey? (Lessons 25-29)</w:t>
            </w:r>
          </w:p>
        </w:tc>
      </w:tr>
    </w:tbl>
    <w:p w14:paraId="7B8E31C9" w14:textId="77777777" w:rsidR="002A1746" w:rsidRDefault="002A1746">
      <w:pPr>
        <w:jc w:val="both"/>
        <w:rPr>
          <w:color w:val="333333"/>
        </w:rPr>
      </w:pPr>
    </w:p>
    <w:tbl>
      <w:tblPr>
        <w:tblStyle w:val="af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2A1746" w14:paraId="69DFBF49" w14:textId="77777777">
        <w:trPr>
          <w:trHeight w:val="540"/>
          <w:tblHeader/>
        </w:trPr>
        <w:tc>
          <w:tcPr>
            <w:tcW w:w="4402" w:type="dxa"/>
            <w:shd w:val="clear" w:color="auto" w:fill="D9D9D9"/>
          </w:tcPr>
          <w:p w14:paraId="1918F3DE" w14:textId="77777777" w:rsidR="002A1746" w:rsidRDefault="00000000">
            <w:pPr>
              <w:jc w:val="both"/>
              <w:rPr>
                <w:b/>
                <w:color w:val="333333"/>
              </w:rPr>
            </w:pPr>
            <w:r>
              <w:rPr>
                <w:b/>
                <w:color w:val="333333"/>
              </w:rPr>
              <w:t>Focus Standards</w:t>
            </w:r>
          </w:p>
        </w:tc>
        <w:tc>
          <w:tcPr>
            <w:tcW w:w="4402" w:type="dxa"/>
            <w:shd w:val="clear" w:color="auto" w:fill="D9D9D9"/>
          </w:tcPr>
          <w:p w14:paraId="6D504B43" w14:textId="77777777" w:rsidR="002A1746" w:rsidRDefault="00000000">
            <w:pPr>
              <w:jc w:val="both"/>
              <w:rPr>
                <w:b/>
                <w:color w:val="333333"/>
              </w:rPr>
            </w:pPr>
            <w:r>
              <w:rPr>
                <w:b/>
                <w:color w:val="333333"/>
              </w:rPr>
              <w:t>Science and Engineering practices (SEP)</w:t>
            </w:r>
          </w:p>
        </w:tc>
        <w:tc>
          <w:tcPr>
            <w:tcW w:w="4403" w:type="dxa"/>
            <w:shd w:val="clear" w:color="auto" w:fill="D9D9D9"/>
          </w:tcPr>
          <w:p w14:paraId="3C642B59" w14:textId="77777777" w:rsidR="002A1746" w:rsidRDefault="00000000">
            <w:pPr>
              <w:jc w:val="both"/>
              <w:rPr>
                <w:b/>
                <w:color w:val="333333"/>
              </w:rPr>
            </w:pPr>
            <w:r>
              <w:rPr>
                <w:b/>
                <w:color w:val="333333"/>
              </w:rPr>
              <w:t>Crosscutting Concepts (CC)</w:t>
            </w:r>
          </w:p>
        </w:tc>
      </w:tr>
      <w:tr w:rsidR="002A1746" w14:paraId="44EBA893" w14:textId="77777777">
        <w:trPr>
          <w:trHeight w:val="764"/>
          <w:tblHeader/>
        </w:trPr>
        <w:tc>
          <w:tcPr>
            <w:tcW w:w="4402" w:type="dxa"/>
            <w:shd w:val="clear" w:color="auto" w:fill="FFFFFF"/>
          </w:tcPr>
          <w:p w14:paraId="47BA3813" w14:textId="77777777" w:rsidR="002A1746" w:rsidRDefault="00000000">
            <w:pPr>
              <w:rPr>
                <w:color w:val="333333"/>
                <w:sz w:val="20"/>
                <w:szCs w:val="20"/>
              </w:rPr>
            </w:pPr>
            <w:r>
              <w:rPr>
                <w:color w:val="333333"/>
                <w:sz w:val="20"/>
                <w:szCs w:val="20"/>
              </w:rPr>
              <w:t>2-LS2,  2-LS2-1,  2-LS2-2,  K–2-ETS1  and K–2-ETS1-2</w:t>
            </w:r>
          </w:p>
        </w:tc>
        <w:tc>
          <w:tcPr>
            <w:tcW w:w="4402" w:type="dxa"/>
            <w:shd w:val="clear" w:color="auto" w:fill="FFFFFF"/>
          </w:tcPr>
          <w:p w14:paraId="4E060199" w14:textId="77777777" w:rsidR="002A1746" w:rsidRDefault="00000000">
            <w:pPr>
              <w:rPr>
                <w:color w:val="333333"/>
                <w:sz w:val="20"/>
                <w:szCs w:val="20"/>
              </w:rPr>
            </w:pPr>
            <w:r>
              <w:rPr>
                <w:color w:val="333333"/>
                <w:sz w:val="20"/>
                <w:szCs w:val="20"/>
              </w:rPr>
              <w:t>SEP.2:, SEP.3: , SEP.5:, SEP.7:  and SEP.8.</w:t>
            </w:r>
          </w:p>
          <w:p w14:paraId="57783C79" w14:textId="77777777" w:rsidR="002A1746" w:rsidRDefault="002A1746">
            <w:pPr>
              <w:jc w:val="both"/>
              <w:rPr>
                <w:b/>
                <w:color w:val="333333"/>
              </w:rPr>
            </w:pPr>
          </w:p>
        </w:tc>
        <w:tc>
          <w:tcPr>
            <w:tcW w:w="4403" w:type="dxa"/>
            <w:shd w:val="clear" w:color="auto" w:fill="FFFFFF"/>
          </w:tcPr>
          <w:p w14:paraId="3AB4CB65" w14:textId="77777777" w:rsidR="002A1746" w:rsidRDefault="00000000">
            <w:pPr>
              <w:rPr>
                <w:color w:val="333333"/>
                <w:sz w:val="20"/>
                <w:szCs w:val="20"/>
              </w:rPr>
            </w:pPr>
            <w:r>
              <w:rPr>
                <w:color w:val="333333"/>
                <w:sz w:val="20"/>
                <w:szCs w:val="20"/>
              </w:rPr>
              <w:t>CC.2:  CC.3:, CC.4: and CC.6.</w:t>
            </w:r>
          </w:p>
        </w:tc>
      </w:tr>
    </w:tbl>
    <w:p w14:paraId="1FAEE2CD" w14:textId="77777777" w:rsidR="002A1746" w:rsidRDefault="002A1746">
      <w:pPr>
        <w:jc w:val="both"/>
        <w:rPr>
          <w:color w:val="333333"/>
        </w:rPr>
      </w:pPr>
    </w:p>
    <w:p w14:paraId="133F8C52" w14:textId="77777777" w:rsidR="002A1746" w:rsidRDefault="002A1746">
      <w:pPr>
        <w:jc w:val="both"/>
        <w:rPr>
          <w:color w:val="333333"/>
        </w:rPr>
      </w:pPr>
    </w:p>
    <w:tbl>
      <w:tblPr>
        <w:tblStyle w:val="af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2A1746" w14:paraId="3AB05295" w14:textId="77777777">
        <w:trPr>
          <w:trHeight w:val="656"/>
          <w:tblHeader/>
        </w:trPr>
        <w:tc>
          <w:tcPr>
            <w:tcW w:w="3600" w:type="dxa"/>
            <w:shd w:val="clear" w:color="auto" w:fill="D9D9D9"/>
          </w:tcPr>
          <w:p w14:paraId="07F6E1F6" w14:textId="77777777" w:rsidR="002A1746" w:rsidRDefault="00000000">
            <w:pPr>
              <w:jc w:val="both"/>
              <w:rPr>
                <w:b/>
                <w:strike/>
                <w:color w:val="333333"/>
              </w:rPr>
            </w:pPr>
            <w:r>
              <w:rPr>
                <w:b/>
                <w:color w:val="333333"/>
              </w:rPr>
              <w:t>Learning Goals:</w:t>
            </w:r>
          </w:p>
        </w:tc>
        <w:tc>
          <w:tcPr>
            <w:tcW w:w="9607" w:type="dxa"/>
            <w:shd w:val="clear" w:color="auto" w:fill="D9D9D9"/>
          </w:tcPr>
          <w:p w14:paraId="25474860" w14:textId="77777777" w:rsidR="002A1746" w:rsidRDefault="00000000">
            <w:pPr>
              <w:jc w:val="both"/>
              <w:rPr>
                <w:rFonts w:ascii="Arial" w:eastAsia="Arial" w:hAnsi="Arial" w:cs="Arial"/>
                <w:color w:val="333333"/>
                <w:sz w:val="20"/>
                <w:szCs w:val="20"/>
              </w:rPr>
            </w:pPr>
            <w:r>
              <w:rPr>
                <w:b/>
                <w:color w:val="333333"/>
              </w:rPr>
              <w:t xml:space="preserve">Learning Objectives </w:t>
            </w:r>
            <w:r>
              <w:rPr>
                <w:rFonts w:ascii="Arial" w:eastAsia="Arial" w:hAnsi="Arial" w:cs="Arial"/>
                <w:color w:val="333333"/>
                <w:sz w:val="20"/>
                <w:szCs w:val="20"/>
              </w:rPr>
              <w:t>[Students will be able to (SWBAT)…]</w:t>
            </w:r>
            <w:r>
              <w:rPr>
                <w:b/>
                <w:color w:val="333333"/>
              </w:rPr>
              <w:t>:</w:t>
            </w:r>
          </w:p>
        </w:tc>
      </w:tr>
      <w:tr w:rsidR="002A1746" w14:paraId="39CAE7F4" w14:textId="77777777">
        <w:trPr>
          <w:trHeight w:val="417"/>
        </w:trPr>
        <w:tc>
          <w:tcPr>
            <w:tcW w:w="3600" w:type="dxa"/>
          </w:tcPr>
          <w:p w14:paraId="195CF174" w14:textId="77777777" w:rsidR="002A1746" w:rsidRDefault="00000000">
            <w:pPr>
              <w:jc w:val="both"/>
              <w:rPr>
                <w:color w:val="333333"/>
                <w:sz w:val="18"/>
                <w:szCs w:val="18"/>
              </w:rPr>
            </w:pPr>
            <w:r>
              <w:rPr>
                <w:color w:val="333333"/>
                <w:sz w:val="18"/>
                <w:szCs w:val="18"/>
              </w:rPr>
              <w:t>Concept 1: Plant Growth (Lessons 1-7)</w:t>
            </w:r>
          </w:p>
          <w:p w14:paraId="1DA7A205" w14:textId="77777777" w:rsidR="002A1746" w:rsidRDefault="002A1746">
            <w:pPr>
              <w:jc w:val="both"/>
              <w:rPr>
                <w:rFonts w:ascii="FilsonProMedium" w:eastAsia="FilsonProMedium" w:hAnsi="FilsonProMedium" w:cs="FilsonProMedium"/>
                <w:color w:val="333333"/>
                <w:sz w:val="18"/>
                <w:szCs w:val="18"/>
              </w:rPr>
            </w:pPr>
          </w:p>
          <w:p w14:paraId="42FF5A1B" w14:textId="77777777" w:rsidR="002A1746" w:rsidRDefault="002A1746">
            <w:pPr>
              <w:jc w:val="both"/>
              <w:rPr>
                <w:color w:val="333333"/>
              </w:rPr>
            </w:pPr>
          </w:p>
          <w:p w14:paraId="593091CD" w14:textId="77777777" w:rsidR="002A1746" w:rsidRDefault="002A1746">
            <w:pPr>
              <w:jc w:val="both"/>
              <w:rPr>
                <w:color w:val="333333"/>
              </w:rPr>
            </w:pPr>
          </w:p>
          <w:p w14:paraId="37565711" w14:textId="77777777" w:rsidR="002A1746" w:rsidRDefault="002A1746">
            <w:pPr>
              <w:jc w:val="both"/>
              <w:rPr>
                <w:color w:val="333333"/>
              </w:rPr>
            </w:pPr>
          </w:p>
          <w:p w14:paraId="0656E8BE" w14:textId="77777777" w:rsidR="002A1746" w:rsidRDefault="002A1746">
            <w:pPr>
              <w:jc w:val="both"/>
              <w:rPr>
                <w:color w:val="333333"/>
              </w:rPr>
            </w:pPr>
          </w:p>
          <w:p w14:paraId="4F2B7207" w14:textId="77777777" w:rsidR="002A1746" w:rsidRDefault="002A1746">
            <w:pPr>
              <w:jc w:val="both"/>
              <w:rPr>
                <w:color w:val="333333"/>
              </w:rPr>
            </w:pPr>
          </w:p>
          <w:p w14:paraId="50C24870" w14:textId="77777777" w:rsidR="002A1746" w:rsidRDefault="002A1746">
            <w:pPr>
              <w:jc w:val="both"/>
              <w:rPr>
                <w:color w:val="333333"/>
              </w:rPr>
            </w:pPr>
          </w:p>
          <w:p w14:paraId="4861DEFB" w14:textId="77777777" w:rsidR="002A1746" w:rsidRDefault="002A1746">
            <w:pPr>
              <w:jc w:val="both"/>
              <w:rPr>
                <w:color w:val="333333"/>
              </w:rPr>
            </w:pPr>
          </w:p>
          <w:p w14:paraId="6DB42B68" w14:textId="77777777" w:rsidR="002A1746" w:rsidRDefault="00000000">
            <w:pPr>
              <w:jc w:val="both"/>
              <w:rPr>
                <w:color w:val="333333"/>
                <w:sz w:val="18"/>
                <w:szCs w:val="18"/>
              </w:rPr>
            </w:pPr>
            <w:r>
              <w:rPr>
                <w:color w:val="333333"/>
                <w:sz w:val="18"/>
                <w:szCs w:val="18"/>
              </w:rPr>
              <w:t>Concept 2: Pollination (Lessons 8-13)</w:t>
            </w:r>
          </w:p>
          <w:p w14:paraId="33F22806" w14:textId="77777777" w:rsidR="002A1746" w:rsidRDefault="002A1746">
            <w:pPr>
              <w:jc w:val="both"/>
              <w:rPr>
                <w:color w:val="333333"/>
                <w:sz w:val="20"/>
                <w:szCs w:val="20"/>
              </w:rPr>
            </w:pPr>
          </w:p>
          <w:p w14:paraId="6BF62FBD" w14:textId="77777777" w:rsidR="002A1746" w:rsidRDefault="002A1746">
            <w:pPr>
              <w:jc w:val="both"/>
              <w:rPr>
                <w:color w:val="333333"/>
                <w:sz w:val="20"/>
                <w:szCs w:val="20"/>
              </w:rPr>
            </w:pPr>
          </w:p>
          <w:p w14:paraId="5E926363" w14:textId="77777777" w:rsidR="002A1746" w:rsidRDefault="002A1746">
            <w:pPr>
              <w:jc w:val="both"/>
              <w:rPr>
                <w:color w:val="333333"/>
                <w:sz w:val="20"/>
                <w:szCs w:val="20"/>
              </w:rPr>
            </w:pPr>
          </w:p>
          <w:p w14:paraId="30FBC560" w14:textId="77777777" w:rsidR="002A1746" w:rsidRDefault="002A1746">
            <w:pPr>
              <w:jc w:val="both"/>
              <w:rPr>
                <w:color w:val="333333"/>
                <w:sz w:val="20"/>
                <w:szCs w:val="20"/>
              </w:rPr>
            </w:pPr>
          </w:p>
          <w:p w14:paraId="45CFC9BE" w14:textId="77777777" w:rsidR="002A1746" w:rsidRDefault="002A1746">
            <w:pPr>
              <w:jc w:val="both"/>
              <w:rPr>
                <w:color w:val="333333"/>
                <w:sz w:val="20"/>
                <w:szCs w:val="20"/>
              </w:rPr>
            </w:pPr>
          </w:p>
          <w:p w14:paraId="4F7B5E02" w14:textId="77777777" w:rsidR="002A1746" w:rsidRDefault="002A1746">
            <w:pPr>
              <w:jc w:val="both"/>
              <w:rPr>
                <w:color w:val="333333"/>
                <w:sz w:val="20"/>
                <w:szCs w:val="20"/>
              </w:rPr>
            </w:pPr>
          </w:p>
          <w:p w14:paraId="4AD2405A" w14:textId="77777777" w:rsidR="002A1746" w:rsidRDefault="002A1746">
            <w:pPr>
              <w:jc w:val="both"/>
              <w:rPr>
                <w:color w:val="333333"/>
                <w:sz w:val="20"/>
                <w:szCs w:val="20"/>
              </w:rPr>
            </w:pPr>
          </w:p>
          <w:p w14:paraId="7EFB9D6D" w14:textId="77777777" w:rsidR="002A1746" w:rsidRDefault="00000000">
            <w:pPr>
              <w:jc w:val="both"/>
              <w:rPr>
                <w:color w:val="333333"/>
                <w:sz w:val="18"/>
                <w:szCs w:val="18"/>
              </w:rPr>
            </w:pPr>
            <w:r>
              <w:rPr>
                <w:color w:val="333333"/>
                <w:sz w:val="18"/>
                <w:szCs w:val="18"/>
              </w:rPr>
              <w:t>Application of Concepts (lessons 14-18)</w:t>
            </w:r>
          </w:p>
          <w:p w14:paraId="15D34B8C" w14:textId="77777777" w:rsidR="002A1746" w:rsidRDefault="002A1746">
            <w:pPr>
              <w:jc w:val="both"/>
              <w:rPr>
                <w:color w:val="333333"/>
                <w:sz w:val="20"/>
                <w:szCs w:val="20"/>
              </w:rPr>
            </w:pPr>
          </w:p>
          <w:p w14:paraId="6605F187" w14:textId="77777777" w:rsidR="002A1746" w:rsidRDefault="00000000">
            <w:pPr>
              <w:jc w:val="both"/>
              <w:rPr>
                <w:color w:val="333333"/>
                <w:sz w:val="18"/>
                <w:szCs w:val="18"/>
              </w:rPr>
            </w:pPr>
            <w:r>
              <w:rPr>
                <w:color w:val="333333"/>
                <w:sz w:val="18"/>
                <w:szCs w:val="18"/>
              </w:rPr>
              <w:t>Concept 3: Seed Travel (Lessons 19-24)</w:t>
            </w:r>
          </w:p>
          <w:p w14:paraId="0D0FC6AD" w14:textId="77777777" w:rsidR="002A1746" w:rsidRDefault="002A1746">
            <w:pPr>
              <w:jc w:val="both"/>
              <w:rPr>
                <w:color w:val="333333"/>
                <w:sz w:val="20"/>
                <w:szCs w:val="20"/>
              </w:rPr>
            </w:pPr>
          </w:p>
          <w:p w14:paraId="31458D47" w14:textId="77777777" w:rsidR="002A1746" w:rsidRDefault="002A1746">
            <w:pPr>
              <w:jc w:val="both"/>
              <w:rPr>
                <w:color w:val="333333"/>
                <w:sz w:val="20"/>
                <w:szCs w:val="20"/>
              </w:rPr>
            </w:pPr>
          </w:p>
          <w:p w14:paraId="544999A2" w14:textId="77777777" w:rsidR="002A1746" w:rsidRDefault="002A1746">
            <w:pPr>
              <w:jc w:val="both"/>
              <w:rPr>
                <w:color w:val="333333"/>
                <w:sz w:val="20"/>
                <w:szCs w:val="20"/>
              </w:rPr>
            </w:pPr>
          </w:p>
          <w:p w14:paraId="2697C893" w14:textId="77777777" w:rsidR="002A1746" w:rsidRDefault="002A1746">
            <w:pPr>
              <w:jc w:val="both"/>
              <w:rPr>
                <w:color w:val="333333"/>
                <w:sz w:val="20"/>
                <w:szCs w:val="20"/>
              </w:rPr>
            </w:pPr>
          </w:p>
          <w:p w14:paraId="27F67862" w14:textId="77777777" w:rsidR="002A1746" w:rsidRDefault="002A1746">
            <w:pPr>
              <w:jc w:val="both"/>
              <w:rPr>
                <w:color w:val="333333"/>
                <w:sz w:val="20"/>
                <w:szCs w:val="20"/>
              </w:rPr>
            </w:pPr>
          </w:p>
          <w:p w14:paraId="35751E4B" w14:textId="77777777" w:rsidR="002A1746" w:rsidRDefault="002A1746">
            <w:pPr>
              <w:jc w:val="both"/>
              <w:rPr>
                <w:color w:val="333333"/>
                <w:sz w:val="20"/>
                <w:szCs w:val="20"/>
              </w:rPr>
            </w:pPr>
          </w:p>
          <w:p w14:paraId="69180327" w14:textId="77777777" w:rsidR="002A1746" w:rsidRDefault="002A1746">
            <w:pPr>
              <w:jc w:val="both"/>
              <w:rPr>
                <w:color w:val="333333"/>
                <w:sz w:val="20"/>
                <w:szCs w:val="20"/>
              </w:rPr>
            </w:pPr>
          </w:p>
          <w:p w14:paraId="593DDC30" w14:textId="77777777" w:rsidR="002A1746" w:rsidRDefault="002A1746">
            <w:pPr>
              <w:jc w:val="both"/>
              <w:rPr>
                <w:color w:val="333333"/>
                <w:sz w:val="20"/>
                <w:szCs w:val="20"/>
              </w:rPr>
            </w:pPr>
          </w:p>
          <w:p w14:paraId="3535024B" w14:textId="77777777" w:rsidR="002A1746" w:rsidRDefault="002A1746">
            <w:pPr>
              <w:jc w:val="both"/>
              <w:rPr>
                <w:color w:val="333333"/>
                <w:sz w:val="20"/>
                <w:szCs w:val="20"/>
              </w:rPr>
            </w:pPr>
          </w:p>
          <w:p w14:paraId="4DA5BD74" w14:textId="77777777" w:rsidR="002A1746" w:rsidRDefault="002A1746">
            <w:pPr>
              <w:jc w:val="both"/>
              <w:rPr>
                <w:color w:val="333333"/>
                <w:sz w:val="20"/>
                <w:szCs w:val="20"/>
              </w:rPr>
            </w:pPr>
          </w:p>
          <w:p w14:paraId="6A61EC8C" w14:textId="77777777" w:rsidR="002A1746" w:rsidRDefault="00000000">
            <w:pPr>
              <w:rPr>
                <w:color w:val="333333"/>
                <w:sz w:val="18"/>
                <w:szCs w:val="18"/>
              </w:rPr>
            </w:pPr>
            <w:r>
              <w:rPr>
                <w:color w:val="333333"/>
                <w:sz w:val="18"/>
                <w:szCs w:val="18"/>
              </w:rPr>
              <w:t>Application of Concepts (Lessons 25-29)</w:t>
            </w:r>
          </w:p>
          <w:p w14:paraId="49BC95CB" w14:textId="77777777" w:rsidR="002A1746" w:rsidRDefault="002A1746">
            <w:pPr>
              <w:jc w:val="both"/>
              <w:rPr>
                <w:color w:val="333333"/>
                <w:sz w:val="20"/>
                <w:szCs w:val="20"/>
              </w:rPr>
            </w:pPr>
          </w:p>
          <w:p w14:paraId="62CB6BE7" w14:textId="77777777" w:rsidR="002A1746" w:rsidRDefault="002A1746">
            <w:pPr>
              <w:jc w:val="both"/>
              <w:rPr>
                <w:color w:val="333333"/>
                <w:sz w:val="20"/>
                <w:szCs w:val="20"/>
              </w:rPr>
            </w:pPr>
          </w:p>
          <w:p w14:paraId="30F770FC" w14:textId="77777777" w:rsidR="002A1746" w:rsidRDefault="002A1746">
            <w:pPr>
              <w:jc w:val="both"/>
              <w:rPr>
                <w:color w:val="333333"/>
                <w:sz w:val="20"/>
                <w:szCs w:val="20"/>
              </w:rPr>
            </w:pPr>
          </w:p>
        </w:tc>
        <w:tc>
          <w:tcPr>
            <w:tcW w:w="9607" w:type="dxa"/>
          </w:tcPr>
          <w:p w14:paraId="1FB634E3"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lastRenderedPageBreak/>
              <w:t>Lesson 1: Observe the effects of the 1980 eruption of Mount St. Helens on the surrounding area.</w:t>
            </w:r>
          </w:p>
          <w:p w14:paraId="2C17AAEE"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2: Begin an anchor model to show how plants around Mount St. Helens recovered after its eruption.</w:t>
            </w:r>
          </w:p>
          <w:p w14:paraId="2305245C"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3: Examine photographs to determine that the eruption of Mount St. Helens changed the amount of sunlight available to local plants.</w:t>
            </w:r>
          </w:p>
          <w:p w14:paraId="1750A43B"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4: Plan an investigation to determine how different amounts of water or light affect plant growth.</w:t>
            </w:r>
          </w:p>
          <w:p w14:paraId="0BB937DD"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5: Begin an investigation to determine how different amounts of water or light affect plant growth.</w:t>
            </w:r>
          </w:p>
          <w:p w14:paraId="5BA0D740"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6: Explore the use of standard units to collect data about plant growth.</w:t>
            </w:r>
          </w:p>
          <w:p w14:paraId="446E9468"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7: Plan an investigation to test the effects of water or light on a desert plant’s growth.</w:t>
            </w:r>
          </w:p>
          <w:p w14:paraId="614031AC" w14:textId="77777777" w:rsidR="002A1746" w:rsidRDefault="002A1746">
            <w:pPr>
              <w:rPr>
                <w:color w:val="333333"/>
                <w:sz w:val="20"/>
                <w:szCs w:val="20"/>
              </w:rPr>
            </w:pPr>
          </w:p>
          <w:p w14:paraId="76BE6FCB" w14:textId="77777777" w:rsidR="002A1746" w:rsidRDefault="002A1746">
            <w:pPr>
              <w:rPr>
                <w:rFonts w:ascii="FilsonProBook" w:eastAsia="FilsonProBook" w:hAnsi="FilsonProBook" w:cs="FilsonProBook"/>
                <w:color w:val="333333"/>
                <w:sz w:val="16"/>
                <w:szCs w:val="16"/>
              </w:rPr>
            </w:pPr>
          </w:p>
          <w:p w14:paraId="02D3B68F"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8: Analyze data from a blueberry plant investigation.</w:t>
            </w:r>
          </w:p>
          <w:p w14:paraId="0F0F5083"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9: Observe and demonstrate animal interaction with flowers to determine that pollen sticks to animals.</w:t>
            </w:r>
          </w:p>
          <w:p w14:paraId="59906CC9"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10: View photographs of a plant before and after pollination to notice that plants can produce seeds after pollination.</w:t>
            </w:r>
          </w:p>
          <w:p w14:paraId="14AA3888" w14:textId="77777777" w:rsidR="002A1746" w:rsidRDefault="00000000">
            <w:pPr>
              <w:numPr>
                <w:ilvl w:val="0"/>
                <w:numId w:val="2"/>
              </w:numPr>
              <w:pBdr>
                <w:top w:val="nil"/>
                <w:left w:val="nil"/>
                <w:bottom w:val="nil"/>
                <w:right w:val="nil"/>
                <w:between w:val="nil"/>
              </w:pBdr>
              <w:jc w:val="both"/>
              <w:rPr>
                <w:b/>
                <w:color w:val="333333"/>
                <w:sz w:val="18"/>
                <w:szCs w:val="18"/>
              </w:rPr>
            </w:pPr>
            <w:r>
              <w:rPr>
                <w:color w:val="333333"/>
                <w:sz w:val="18"/>
                <w:szCs w:val="18"/>
              </w:rPr>
              <w:t>Lesson 11: Use a model to communicate the process of pollination.</w:t>
            </w:r>
          </w:p>
          <w:p w14:paraId="61478741" w14:textId="77777777" w:rsidR="002A1746" w:rsidRDefault="00000000">
            <w:pPr>
              <w:numPr>
                <w:ilvl w:val="0"/>
                <w:numId w:val="2"/>
              </w:numPr>
              <w:pBdr>
                <w:top w:val="nil"/>
                <w:left w:val="nil"/>
                <w:bottom w:val="nil"/>
                <w:right w:val="nil"/>
                <w:between w:val="nil"/>
              </w:pBdr>
              <w:jc w:val="both"/>
              <w:rPr>
                <w:b/>
                <w:color w:val="333333"/>
                <w:sz w:val="18"/>
                <w:szCs w:val="18"/>
              </w:rPr>
            </w:pPr>
            <w:r>
              <w:rPr>
                <w:color w:val="333333"/>
                <w:sz w:val="18"/>
                <w:szCs w:val="18"/>
              </w:rPr>
              <w:t>Lesson 12: Develop a model to show the pollination of saguaro flowers.</w:t>
            </w:r>
          </w:p>
          <w:p w14:paraId="101CBE41" w14:textId="77777777" w:rsidR="002A1746" w:rsidRDefault="00000000">
            <w:pPr>
              <w:numPr>
                <w:ilvl w:val="0"/>
                <w:numId w:val="2"/>
              </w:numPr>
              <w:pBdr>
                <w:top w:val="nil"/>
                <w:left w:val="nil"/>
                <w:bottom w:val="nil"/>
                <w:right w:val="nil"/>
                <w:between w:val="nil"/>
              </w:pBdr>
              <w:jc w:val="both"/>
              <w:rPr>
                <w:b/>
                <w:color w:val="333333"/>
                <w:sz w:val="18"/>
                <w:szCs w:val="18"/>
              </w:rPr>
            </w:pPr>
            <w:r>
              <w:rPr>
                <w:color w:val="333333"/>
                <w:sz w:val="18"/>
                <w:szCs w:val="18"/>
              </w:rPr>
              <w:t>Lesson 13: Analyze photographs to determine that wind can pollinate plants.</w:t>
            </w:r>
          </w:p>
          <w:p w14:paraId="39BB7DD5" w14:textId="77777777" w:rsidR="002A1746" w:rsidRDefault="002A1746">
            <w:pPr>
              <w:jc w:val="both"/>
              <w:rPr>
                <w:b/>
                <w:color w:val="333333"/>
              </w:rPr>
            </w:pPr>
          </w:p>
          <w:p w14:paraId="68D73363"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lastRenderedPageBreak/>
              <w:t>Lessons 14–18: Apply the engineering design process to design, build, and test a solution to pollinate flowers.</w:t>
            </w:r>
          </w:p>
          <w:p w14:paraId="22DB4318" w14:textId="77777777" w:rsidR="002A1746" w:rsidRDefault="002A1746">
            <w:pPr>
              <w:rPr>
                <w:color w:val="333333"/>
                <w:sz w:val="18"/>
                <w:szCs w:val="18"/>
              </w:rPr>
            </w:pPr>
          </w:p>
          <w:p w14:paraId="50A9B94C"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19: Observe huckleberries and coyote droppings to consider how huckleberry seeds might travel to new places.</w:t>
            </w:r>
          </w:p>
          <w:p w14:paraId="1A3680B0"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20: Analyze data about huckleberry plant growth and develop a model that shows one way huckleberry seeds travel to new places.</w:t>
            </w:r>
          </w:p>
          <w:p w14:paraId="37F39EE1"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21: Observe and compare the properties of seed coverings to make and support a claim that seed coverings can stick to animals.</w:t>
            </w:r>
          </w:p>
          <w:p w14:paraId="1822E765"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22: Describe the properties of seed coverings and explain how these properties can help seeds travel to new places.</w:t>
            </w:r>
          </w:p>
          <w:p w14:paraId="0E13D660"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 xml:space="preserve">Lesson 23: Use observations of models to describe how seeds can travel in the Sonoran Desert. </w:t>
            </w:r>
          </w:p>
          <w:p w14:paraId="2A13DBB2"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24: Observe data and photographs to determine that seed travel contributed to plant recovery near Mount St. Helens after the 1980 eruption.</w:t>
            </w:r>
          </w:p>
          <w:p w14:paraId="56E005B1" w14:textId="77777777" w:rsidR="002A1746" w:rsidRDefault="002A1746">
            <w:pPr>
              <w:rPr>
                <w:rFonts w:ascii="FilsonProBook" w:eastAsia="FilsonProBook" w:hAnsi="FilsonProBook" w:cs="FilsonProBook"/>
                <w:color w:val="333333"/>
                <w:sz w:val="16"/>
                <w:szCs w:val="16"/>
              </w:rPr>
            </w:pPr>
          </w:p>
          <w:p w14:paraId="6B4742D2" w14:textId="77777777" w:rsidR="002A1746" w:rsidRDefault="002A1746">
            <w:pPr>
              <w:rPr>
                <w:rFonts w:ascii="FilsonProBook" w:eastAsia="FilsonProBook" w:hAnsi="FilsonProBook" w:cs="FilsonProBook"/>
                <w:color w:val="333333"/>
                <w:sz w:val="16"/>
                <w:szCs w:val="16"/>
              </w:rPr>
            </w:pPr>
          </w:p>
          <w:p w14:paraId="27DB653B"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25: Graph investigation data to compare the effects of different amounts of water or light on plant growth.</w:t>
            </w:r>
          </w:p>
          <w:p w14:paraId="26C7547D"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26: Determine that different kinds of plants need different amounts of water and light.</w:t>
            </w:r>
          </w:p>
          <w:p w14:paraId="480100E6"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27: Explain different ways plants recovered in the area around Mount St. Helens after the 1980 eruption. (Socratic Seminar)</w:t>
            </w:r>
          </w:p>
          <w:p w14:paraId="698C47F3" w14:textId="77777777" w:rsidR="002A1746" w:rsidRDefault="00000000">
            <w:pPr>
              <w:numPr>
                <w:ilvl w:val="0"/>
                <w:numId w:val="2"/>
              </w:numPr>
              <w:pBdr>
                <w:top w:val="nil"/>
                <w:left w:val="nil"/>
                <w:bottom w:val="nil"/>
                <w:right w:val="nil"/>
                <w:between w:val="nil"/>
              </w:pBdr>
              <w:rPr>
                <w:color w:val="333333"/>
                <w:sz w:val="18"/>
                <w:szCs w:val="18"/>
              </w:rPr>
            </w:pPr>
            <w:r>
              <w:rPr>
                <w:color w:val="333333"/>
                <w:sz w:val="18"/>
                <w:szCs w:val="18"/>
              </w:rPr>
              <w:t>Lesson 28: Explain how plants arrived and grew on Surtsey. (End-of-Module Assessment)</w:t>
            </w:r>
          </w:p>
          <w:p w14:paraId="45B131A9" w14:textId="77777777" w:rsidR="002A1746" w:rsidRDefault="00000000">
            <w:pPr>
              <w:numPr>
                <w:ilvl w:val="0"/>
                <w:numId w:val="2"/>
              </w:numPr>
              <w:pBdr>
                <w:top w:val="nil"/>
                <w:left w:val="nil"/>
                <w:bottom w:val="nil"/>
                <w:right w:val="nil"/>
                <w:between w:val="nil"/>
              </w:pBdr>
              <w:rPr>
                <w:color w:val="333333"/>
                <w:sz w:val="16"/>
                <w:szCs w:val="16"/>
              </w:rPr>
            </w:pPr>
            <w:r>
              <w:rPr>
                <w:color w:val="333333"/>
                <w:sz w:val="18"/>
                <w:szCs w:val="18"/>
              </w:rPr>
              <w:t>Lesson 29: Explain the ways plants meet their needs for growth and grow in new places. (End-of-Module Debrief)</w:t>
            </w:r>
          </w:p>
        </w:tc>
      </w:tr>
    </w:tbl>
    <w:p w14:paraId="38314106" w14:textId="77777777" w:rsidR="002A1746" w:rsidRDefault="002A1746">
      <w:pPr>
        <w:jc w:val="both"/>
        <w:rPr>
          <w:color w:val="333333"/>
        </w:rPr>
      </w:pPr>
    </w:p>
    <w:p w14:paraId="549864A9" w14:textId="77777777" w:rsidR="002A1746" w:rsidRDefault="002A1746">
      <w:pPr>
        <w:jc w:val="both"/>
        <w:rPr>
          <w:color w:val="333333"/>
        </w:rPr>
      </w:pPr>
    </w:p>
    <w:tbl>
      <w:tblPr>
        <w:tblStyle w:val="a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2A1746" w14:paraId="3D59E975" w14:textId="77777777">
        <w:trPr>
          <w:trHeight w:val="255"/>
          <w:tblHeader/>
        </w:trPr>
        <w:tc>
          <w:tcPr>
            <w:tcW w:w="6007" w:type="dxa"/>
            <w:shd w:val="clear" w:color="auto" w:fill="D9D9D9"/>
          </w:tcPr>
          <w:p w14:paraId="755A8D4B" w14:textId="77777777" w:rsidR="002A1746" w:rsidRDefault="00000000">
            <w:pPr>
              <w:rPr>
                <w:b/>
                <w:color w:val="333333"/>
              </w:rPr>
            </w:pPr>
            <w:r>
              <w:rPr>
                <w:b/>
                <w:color w:val="333333"/>
              </w:rPr>
              <w:t>Formative Assessments:</w:t>
            </w:r>
          </w:p>
        </w:tc>
        <w:tc>
          <w:tcPr>
            <w:tcW w:w="7200" w:type="dxa"/>
            <w:shd w:val="clear" w:color="auto" w:fill="D9D9D9"/>
          </w:tcPr>
          <w:p w14:paraId="2DEB77A6" w14:textId="77777777" w:rsidR="002A1746" w:rsidRDefault="00000000">
            <w:pPr>
              <w:rPr>
                <w:b/>
                <w:color w:val="333333"/>
              </w:rPr>
            </w:pPr>
            <w:r>
              <w:rPr>
                <w:b/>
                <w:color w:val="333333"/>
              </w:rPr>
              <w:t>Summative Assessment:</w:t>
            </w:r>
          </w:p>
        </w:tc>
      </w:tr>
      <w:tr w:rsidR="002A1746" w14:paraId="17720DB2" w14:textId="77777777">
        <w:trPr>
          <w:trHeight w:val="255"/>
        </w:trPr>
        <w:tc>
          <w:tcPr>
            <w:tcW w:w="6007" w:type="dxa"/>
          </w:tcPr>
          <w:p w14:paraId="3D5DF24A" w14:textId="77777777" w:rsidR="002A1746" w:rsidRDefault="00000000">
            <w:pPr>
              <w:rPr>
                <w:color w:val="333333"/>
                <w:sz w:val="20"/>
                <w:szCs w:val="20"/>
              </w:rPr>
            </w:pPr>
            <w:r>
              <w:rPr>
                <w:color w:val="333333"/>
                <w:sz w:val="20"/>
                <w:szCs w:val="20"/>
              </w:rPr>
              <w:t>Lesson 7: Think about what we just read. How are plants in the Sonoran Desert suited to their environment? (Conceptual Checkpoint), Lesson 12: How do you think the saguaro’s flowers are pollinated? (Conceptual Checkpoint), Lesson 23: How do you think saguaro seeds travel to new places? (Conceptual Checkpoint), Lesson 27: You have learned a lot about the ways in which plants meet their needs for growth and grow in new places. What did you do to build your knowledge? (Socratic Seminar)</w:t>
            </w:r>
          </w:p>
        </w:tc>
        <w:tc>
          <w:tcPr>
            <w:tcW w:w="7200" w:type="dxa"/>
          </w:tcPr>
          <w:p w14:paraId="5824D0FB" w14:textId="77777777" w:rsidR="002A1746" w:rsidRDefault="00000000">
            <w:pPr>
              <w:widowControl w:val="0"/>
              <w:pBdr>
                <w:top w:val="nil"/>
                <w:left w:val="nil"/>
                <w:bottom w:val="nil"/>
                <w:right w:val="nil"/>
                <w:between w:val="nil"/>
              </w:pBdr>
              <w:rPr>
                <w:color w:val="333333"/>
                <w:sz w:val="20"/>
                <w:szCs w:val="20"/>
              </w:rPr>
            </w:pPr>
            <w:r>
              <w:rPr>
                <w:color w:val="333333"/>
                <w:sz w:val="20"/>
                <w:szCs w:val="20"/>
              </w:rPr>
              <w:t>Lesson 28: What evidence of plants do you notice on Surtsey? ans How do you think plants first arrived on Surtsey? (End of Module Assessment)</w:t>
            </w:r>
          </w:p>
        </w:tc>
      </w:tr>
    </w:tbl>
    <w:p w14:paraId="0D841758" w14:textId="77777777" w:rsidR="002A1746" w:rsidRDefault="002A1746">
      <w:pPr>
        <w:jc w:val="both"/>
        <w:rPr>
          <w:color w:val="333333"/>
        </w:rPr>
      </w:pPr>
    </w:p>
    <w:tbl>
      <w:tblPr>
        <w:tblStyle w:val="afc"/>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2A1746" w14:paraId="185DF0C4" w14:textId="77777777">
        <w:trPr>
          <w:trHeight w:val="508"/>
        </w:trPr>
        <w:tc>
          <w:tcPr>
            <w:tcW w:w="13225" w:type="dxa"/>
            <w:gridSpan w:val="4"/>
            <w:shd w:val="clear" w:color="auto" w:fill="D9D9D9"/>
          </w:tcPr>
          <w:p w14:paraId="1F804EDB" w14:textId="77777777" w:rsidR="002A1746" w:rsidRDefault="00000000">
            <w:pPr>
              <w:jc w:val="both"/>
              <w:rPr>
                <w:b/>
                <w:i/>
                <w:color w:val="333333"/>
              </w:rPr>
            </w:pPr>
            <w:r>
              <w:rPr>
                <w:b/>
                <w:color w:val="333333"/>
              </w:rPr>
              <w:t xml:space="preserve">Possible Assessment Adjustments (Modifications /Accommodations/ Differentiation): </w:t>
            </w:r>
            <w:r>
              <w:rPr>
                <w:i/>
                <w:color w:val="333333"/>
              </w:rPr>
              <w:t xml:space="preserve">How will the teacher provide multiple means for the following student groups to </w:t>
            </w:r>
            <w:r>
              <w:rPr>
                <w:b/>
                <w:i/>
                <w:color w:val="333333"/>
              </w:rPr>
              <w:t>EXPRESS</w:t>
            </w:r>
            <w:r>
              <w:rPr>
                <w:i/>
                <w:color w:val="333333"/>
              </w:rPr>
              <w:t xml:space="preserve"> their understanding and comprehension of the content/skills taught?</w:t>
            </w:r>
            <w:r>
              <w:rPr>
                <w:b/>
                <w:i/>
                <w:color w:val="333333"/>
              </w:rPr>
              <w:t xml:space="preserve"> </w:t>
            </w:r>
          </w:p>
        </w:tc>
      </w:tr>
      <w:tr w:rsidR="002A1746" w14:paraId="06102335" w14:textId="77777777">
        <w:trPr>
          <w:trHeight w:val="254"/>
        </w:trPr>
        <w:tc>
          <w:tcPr>
            <w:tcW w:w="3955" w:type="dxa"/>
            <w:shd w:val="clear" w:color="auto" w:fill="D9D9D9"/>
          </w:tcPr>
          <w:p w14:paraId="66EA546F" w14:textId="77777777" w:rsidR="002A1746" w:rsidRDefault="00000000">
            <w:pPr>
              <w:jc w:val="both"/>
              <w:rPr>
                <w:b/>
                <w:color w:val="333333"/>
              </w:rPr>
            </w:pPr>
            <w:r>
              <w:rPr>
                <w:b/>
                <w:color w:val="333333"/>
              </w:rPr>
              <w:t>Special Education Students</w:t>
            </w:r>
          </w:p>
        </w:tc>
        <w:tc>
          <w:tcPr>
            <w:tcW w:w="3381" w:type="dxa"/>
            <w:shd w:val="clear" w:color="auto" w:fill="D9D9D9"/>
          </w:tcPr>
          <w:p w14:paraId="46B6203C" w14:textId="77777777" w:rsidR="002A1746" w:rsidRDefault="00000000">
            <w:pPr>
              <w:jc w:val="both"/>
              <w:rPr>
                <w:b/>
                <w:color w:val="333333"/>
              </w:rPr>
            </w:pPr>
            <w:r>
              <w:rPr>
                <w:b/>
                <w:color w:val="333333"/>
              </w:rPr>
              <w:t>English Language Learners (ELLs)</w:t>
            </w:r>
          </w:p>
        </w:tc>
        <w:tc>
          <w:tcPr>
            <w:tcW w:w="2985" w:type="dxa"/>
            <w:shd w:val="clear" w:color="auto" w:fill="D9D9D9"/>
          </w:tcPr>
          <w:p w14:paraId="53FF6594" w14:textId="77777777" w:rsidR="002A1746" w:rsidRDefault="00000000">
            <w:pPr>
              <w:jc w:val="both"/>
              <w:rPr>
                <w:b/>
                <w:color w:val="333333"/>
              </w:rPr>
            </w:pPr>
            <w:r>
              <w:rPr>
                <w:b/>
                <w:color w:val="333333"/>
              </w:rPr>
              <w:t>At-Risk Learners</w:t>
            </w:r>
          </w:p>
        </w:tc>
        <w:tc>
          <w:tcPr>
            <w:tcW w:w="2904" w:type="dxa"/>
            <w:shd w:val="clear" w:color="auto" w:fill="D9D9D9"/>
          </w:tcPr>
          <w:p w14:paraId="07E8B90F" w14:textId="77777777" w:rsidR="002A1746" w:rsidRDefault="00000000">
            <w:pPr>
              <w:jc w:val="both"/>
              <w:rPr>
                <w:b/>
                <w:color w:val="333333"/>
              </w:rPr>
            </w:pPr>
            <w:r>
              <w:rPr>
                <w:b/>
                <w:color w:val="333333"/>
              </w:rPr>
              <w:t>Advanced Learners</w:t>
            </w:r>
          </w:p>
        </w:tc>
      </w:tr>
      <w:tr w:rsidR="002A1746" w14:paraId="0354D2B6" w14:textId="77777777">
        <w:trPr>
          <w:trHeight w:val="499"/>
        </w:trPr>
        <w:tc>
          <w:tcPr>
            <w:tcW w:w="3955" w:type="dxa"/>
            <w:shd w:val="clear" w:color="auto" w:fill="auto"/>
          </w:tcPr>
          <w:p w14:paraId="342368EB" w14:textId="77777777" w:rsidR="002A1746" w:rsidRDefault="00000000">
            <w:pPr>
              <w:rPr>
                <w:color w:val="333333"/>
                <w:sz w:val="18"/>
                <w:szCs w:val="18"/>
              </w:rPr>
            </w:pPr>
            <w:r>
              <w:rPr>
                <w:color w:val="333333"/>
                <w:sz w:val="18"/>
                <w:szCs w:val="18"/>
              </w:rPr>
              <w:t>Students who need additional support with writing may benefit from using different modalities to demonstrate</w:t>
            </w:r>
          </w:p>
          <w:p w14:paraId="4D7CCFD8" w14:textId="77777777" w:rsidR="002A1746" w:rsidRDefault="00000000">
            <w:pPr>
              <w:rPr>
                <w:color w:val="333333"/>
                <w:sz w:val="18"/>
                <w:szCs w:val="18"/>
              </w:rPr>
            </w:pPr>
            <w:r>
              <w:rPr>
                <w:color w:val="333333"/>
                <w:sz w:val="18"/>
                <w:szCs w:val="18"/>
              </w:rPr>
              <w:lastRenderedPageBreak/>
              <w:t>understanding. For example, allow students to draw their related ideas.</w:t>
            </w:r>
          </w:p>
          <w:p w14:paraId="483E6E74" w14:textId="77777777" w:rsidR="002A1746" w:rsidRDefault="002A1746">
            <w:pPr>
              <w:rPr>
                <w:color w:val="333333"/>
                <w:sz w:val="18"/>
                <w:szCs w:val="18"/>
              </w:rPr>
            </w:pPr>
          </w:p>
          <w:p w14:paraId="1E2041F1" w14:textId="77777777" w:rsidR="002A1746" w:rsidRDefault="00000000">
            <w:pPr>
              <w:rPr>
                <w:color w:val="333333"/>
                <w:sz w:val="18"/>
                <w:szCs w:val="18"/>
              </w:rPr>
            </w:pPr>
            <w:r>
              <w:rPr>
                <w:color w:val="333333"/>
                <w:sz w:val="18"/>
                <w:szCs w:val="18"/>
              </w:rPr>
              <w:t>To support students with gross motor difficulties, consider assigning roles related to the Act It Out routine. For example, a director can help other students, and an observer can watch for changes in the amount of light that reaches the floor later in the activity.</w:t>
            </w:r>
          </w:p>
          <w:p w14:paraId="568E804F" w14:textId="77777777" w:rsidR="002A1746" w:rsidRDefault="002A1746">
            <w:pPr>
              <w:rPr>
                <w:color w:val="333333"/>
                <w:sz w:val="18"/>
                <w:szCs w:val="18"/>
              </w:rPr>
            </w:pPr>
          </w:p>
          <w:p w14:paraId="33DD34A9" w14:textId="77777777" w:rsidR="002A1746" w:rsidRDefault="00000000">
            <w:pPr>
              <w:rPr>
                <w:color w:val="333333"/>
                <w:sz w:val="18"/>
                <w:szCs w:val="18"/>
              </w:rPr>
            </w:pPr>
            <w:r>
              <w:rPr>
                <w:color w:val="333333"/>
                <w:sz w:val="18"/>
                <w:szCs w:val="18"/>
              </w:rPr>
              <w:t>Students with gross motor difficulties may struggle to pour or manipulate some materials. Consider assigning these students the role of materials manager so they may read aloud the procedure or monitor for safety during setup.</w:t>
            </w:r>
          </w:p>
          <w:p w14:paraId="483A08B1" w14:textId="77777777" w:rsidR="002A1746" w:rsidRDefault="002A1746">
            <w:pPr>
              <w:rPr>
                <w:color w:val="333333"/>
                <w:sz w:val="18"/>
                <w:szCs w:val="18"/>
              </w:rPr>
            </w:pPr>
          </w:p>
          <w:p w14:paraId="756C4B35" w14:textId="77777777" w:rsidR="002A1746" w:rsidRDefault="00000000">
            <w:pPr>
              <w:rPr>
                <w:color w:val="333333"/>
                <w:sz w:val="18"/>
                <w:szCs w:val="18"/>
              </w:rPr>
            </w:pPr>
            <w:r>
              <w:rPr>
                <w:color w:val="333333"/>
                <w:sz w:val="18"/>
                <w:szCs w:val="18"/>
              </w:rPr>
              <w:t>Some students may benefit from additional writing scaffolds. Consider providing a sentence frame, such as the following: I will change and then</w:t>
            </w:r>
          </w:p>
          <w:p w14:paraId="568E3972" w14:textId="77777777" w:rsidR="002A1746" w:rsidRDefault="00000000">
            <w:pPr>
              <w:rPr>
                <w:color w:val="333333"/>
                <w:sz w:val="18"/>
                <w:szCs w:val="18"/>
              </w:rPr>
            </w:pPr>
            <w:r>
              <w:rPr>
                <w:color w:val="333333"/>
                <w:sz w:val="18"/>
                <w:szCs w:val="18"/>
              </w:rPr>
              <w:t>measure.</w:t>
            </w:r>
          </w:p>
          <w:p w14:paraId="293EBABC" w14:textId="77777777" w:rsidR="002A1746" w:rsidRDefault="002A1746">
            <w:pPr>
              <w:rPr>
                <w:color w:val="333333"/>
                <w:sz w:val="18"/>
                <w:szCs w:val="18"/>
              </w:rPr>
            </w:pPr>
          </w:p>
          <w:p w14:paraId="668E7C7C" w14:textId="77777777" w:rsidR="002A1746" w:rsidRDefault="00000000">
            <w:pPr>
              <w:rPr>
                <w:color w:val="333333"/>
                <w:sz w:val="18"/>
                <w:szCs w:val="18"/>
              </w:rPr>
            </w:pPr>
            <w:r>
              <w:rPr>
                <w:color w:val="333333"/>
                <w:sz w:val="18"/>
                <w:szCs w:val="18"/>
              </w:rPr>
              <w:t>If students need additional support interpreting the graph, consider providing tools, such as rulers and highlighters.</w:t>
            </w:r>
          </w:p>
          <w:p w14:paraId="034A981D" w14:textId="77777777" w:rsidR="002A1746" w:rsidRDefault="002A1746">
            <w:pPr>
              <w:rPr>
                <w:color w:val="333333"/>
                <w:sz w:val="18"/>
                <w:szCs w:val="18"/>
              </w:rPr>
            </w:pPr>
          </w:p>
          <w:p w14:paraId="5FBA35B3" w14:textId="77777777" w:rsidR="002A1746" w:rsidRDefault="00000000">
            <w:pPr>
              <w:rPr>
                <w:color w:val="333333"/>
                <w:sz w:val="18"/>
                <w:szCs w:val="18"/>
              </w:rPr>
            </w:pPr>
            <w:r>
              <w:rPr>
                <w:color w:val="333333"/>
                <w:sz w:val="18"/>
                <w:szCs w:val="18"/>
              </w:rPr>
              <w:t>Consider allowing students with fine motor difficulties to verbally direct the movement of the chenille stem as their partner moves it.</w:t>
            </w:r>
          </w:p>
          <w:p w14:paraId="05AAF178" w14:textId="77777777" w:rsidR="002A1746" w:rsidRDefault="002A1746">
            <w:pPr>
              <w:rPr>
                <w:color w:val="333333"/>
                <w:sz w:val="18"/>
                <w:szCs w:val="18"/>
              </w:rPr>
            </w:pPr>
          </w:p>
          <w:p w14:paraId="09FE401F" w14:textId="77777777" w:rsidR="002A1746" w:rsidRDefault="00000000">
            <w:pPr>
              <w:rPr>
                <w:color w:val="333333"/>
                <w:sz w:val="18"/>
                <w:szCs w:val="18"/>
              </w:rPr>
            </w:pPr>
            <w:r>
              <w:rPr>
                <w:color w:val="333333"/>
                <w:sz w:val="18"/>
                <w:szCs w:val="18"/>
              </w:rPr>
              <w:t>Consider using paper to cover part of the poster so that only one photograph of fireweed is visible at a time. Then allow students to share observations about</w:t>
            </w:r>
          </w:p>
          <w:p w14:paraId="79EE8939" w14:textId="77777777" w:rsidR="002A1746" w:rsidRDefault="00000000">
            <w:pPr>
              <w:rPr>
                <w:color w:val="333333"/>
                <w:sz w:val="18"/>
                <w:szCs w:val="18"/>
              </w:rPr>
            </w:pPr>
            <w:r>
              <w:rPr>
                <w:color w:val="333333"/>
                <w:sz w:val="18"/>
                <w:szCs w:val="18"/>
              </w:rPr>
              <w:t>each photograph before they compare</w:t>
            </w:r>
          </w:p>
          <w:p w14:paraId="4F13571A" w14:textId="77777777" w:rsidR="002A1746" w:rsidRDefault="00000000">
            <w:pPr>
              <w:rPr>
                <w:color w:val="333333"/>
                <w:sz w:val="18"/>
                <w:szCs w:val="18"/>
              </w:rPr>
            </w:pPr>
            <w:r>
              <w:rPr>
                <w:color w:val="333333"/>
                <w:sz w:val="18"/>
                <w:szCs w:val="18"/>
              </w:rPr>
              <w:t>all three.</w:t>
            </w:r>
          </w:p>
          <w:p w14:paraId="340162FA" w14:textId="77777777" w:rsidR="002A1746" w:rsidRDefault="002A1746">
            <w:pPr>
              <w:rPr>
                <w:rFonts w:ascii="FilsonProBook" w:eastAsia="FilsonProBook" w:hAnsi="FilsonProBook" w:cs="FilsonProBook"/>
                <w:color w:val="333333"/>
                <w:sz w:val="16"/>
                <w:szCs w:val="16"/>
              </w:rPr>
            </w:pPr>
          </w:p>
          <w:p w14:paraId="343EE531" w14:textId="77777777" w:rsidR="002A1746" w:rsidRDefault="00000000">
            <w:pPr>
              <w:rPr>
                <w:color w:val="333333"/>
                <w:sz w:val="18"/>
                <w:szCs w:val="18"/>
              </w:rPr>
            </w:pPr>
            <w:r>
              <w:rPr>
                <w:color w:val="333333"/>
                <w:sz w:val="18"/>
                <w:szCs w:val="18"/>
              </w:rPr>
              <w:t>To support students with visual impairments, consider displaying the photograph of magnified blueberries</w:t>
            </w:r>
          </w:p>
          <w:p w14:paraId="6BEB5081" w14:textId="77777777" w:rsidR="002A1746" w:rsidRDefault="00000000">
            <w:pPr>
              <w:rPr>
                <w:color w:val="333333"/>
                <w:sz w:val="18"/>
                <w:szCs w:val="18"/>
              </w:rPr>
            </w:pPr>
            <w:r>
              <w:rPr>
                <w:color w:val="333333"/>
                <w:sz w:val="18"/>
                <w:szCs w:val="18"/>
              </w:rPr>
              <w:t>(Lesson 11 Resource B).</w:t>
            </w:r>
          </w:p>
          <w:p w14:paraId="3D7C5E8C" w14:textId="77777777" w:rsidR="002A1746" w:rsidRDefault="002A1746">
            <w:pPr>
              <w:rPr>
                <w:color w:val="333333"/>
                <w:sz w:val="18"/>
                <w:szCs w:val="18"/>
              </w:rPr>
            </w:pPr>
          </w:p>
          <w:p w14:paraId="6743FA19" w14:textId="77777777" w:rsidR="002A1746" w:rsidRDefault="00000000">
            <w:pPr>
              <w:rPr>
                <w:color w:val="333333"/>
                <w:sz w:val="18"/>
                <w:szCs w:val="18"/>
              </w:rPr>
            </w:pPr>
            <w:r>
              <w:rPr>
                <w:color w:val="333333"/>
                <w:sz w:val="18"/>
                <w:szCs w:val="18"/>
              </w:rPr>
              <w:t>Consider allowing students with writing difficulties to use a larger sheet of paper so they have more room</w:t>
            </w:r>
          </w:p>
          <w:p w14:paraId="35DE77BC" w14:textId="77777777" w:rsidR="002A1746" w:rsidRDefault="00000000">
            <w:pPr>
              <w:rPr>
                <w:color w:val="333333"/>
                <w:sz w:val="18"/>
                <w:szCs w:val="18"/>
              </w:rPr>
            </w:pPr>
            <w:r>
              <w:rPr>
                <w:color w:val="333333"/>
                <w:sz w:val="18"/>
                <w:szCs w:val="18"/>
              </w:rPr>
              <w:t>to write their responses. Alternatively, students may have partners scribe their descriptions for them.</w:t>
            </w:r>
          </w:p>
          <w:p w14:paraId="32A43B4B" w14:textId="77777777" w:rsidR="002A1746" w:rsidRDefault="002A1746">
            <w:pPr>
              <w:rPr>
                <w:color w:val="333333"/>
                <w:sz w:val="18"/>
                <w:szCs w:val="18"/>
              </w:rPr>
            </w:pPr>
          </w:p>
          <w:p w14:paraId="61837779" w14:textId="77777777" w:rsidR="002A1746" w:rsidRDefault="00000000">
            <w:pPr>
              <w:rPr>
                <w:color w:val="333333"/>
                <w:sz w:val="18"/>
                <w:szCs w:val="18"/>
              </w:rPr>
            </w:pPr>
            <w:r>
              <w:rPr>
                <w:color w:val="333333"/>
                <w:sz w:val="18"/>
                <w:szCs w:val="18"/>
              </w:rPr>
              <w:t>Students with fine motor difficulties may need support to cut and paste their model cutouts. Consider preparing</w:t>
            </w:r>
          </w:p>
          <w:p w14:paraId="0B8B44E3" w14:textId="77777777" w:rsidR="002A1746" w:rsidRDefault="00000000">
            <w:pPr>
              <w:rPr>
                <w:color w:val="333333"/>
                <w:sz w:val="18"/>
                <w:szCs w:val="18"/>
              </w:rPr>
            </w:pPr>
            <w:r>
              <w:rPr>
                <w:color w:val="333333"/>
                <w:sz w:val="18"/>
                <w:szCs w:val="18"/>
              </w:rPr>
              <w:t>the cutouts ahead of time and helping students glue the pieces in place.</w:t>
            </w:r>
          </w:p>
          <w:p w14:paraId="78DE6977" w14:textId="77777777" w:rsidR="002A1746" w:rsidRDefault="002A1746">
            <w:pPr>
              <w:rPr>
                <w:color w:val="333333"/>
                <w:sz w:val="18"/>
                <w:szCs w:val="18"/>
              </w:rPr>
            </w:pPr>
          </w:p>
          <w:p w14:paraId="0780F27F" w14:textId="77777777" w:rsidR="002A1746" w:rsidRDefault="00000000">
            <w:pPr>
              <w:rPr>
                <w:color w:val="333333"/>
                <w:sz w:val="18"/>
                <w:szCs w:val="18"/>
              </w:rPr>
            </w:pPr>
            <w:r>
              <w:rPr>
                <w:color w:val="333333"/>
                <w:sz w:val="18"/>
                <w:szCs w:val="18"/>
              </w:rPr>
              <w:t>Students may need support to articulate</w:t>
            </w:r>
          </w:p>
          <w:p w14:paraId="78E393C7" w14:textId="77777777" w:rsidR="002A1746" w:rsidRDefault="00000000">
            <w:pPr>
              <w:rPr>
                <w:color w:val="333333"/>
                <w:sz w:val="18"/>
                <w:szCs w:val="18"/>
              </w:rPr>
            </w:pPr>
            <w:r>
              <w:rPr>
                <w:color w:val="333333"/>
                <w:sz w:val="18"/>
                <w:szCs w:val="18"/>
              </w:rPr>
              <w:t>their opinions and to agree on a final</w:t>
            </w:r>
          </w:p>
          <w:p w14:paraId="4DA9287C" w14:textId="77777777" w:rsidR="002A1746" w:rsidRDefault="00000000">
            <w:pPr>
              <w:rPr>
                <w:color w:val="333333"/>
                <w:sz w:val="18"/>
                <w:szCs w:val="18"/>
              </w:rPr>
            </w:pPr>
            <w:r>
              <w:rPr>
                <w:color w:val="333333"/>
                <w:sz w:val="18"/>
                <w:szCs w:val="18"/>
              </w:rPr>
              <w:t>plan for their group’s pollination tool.</w:t>
            </w:r>
          </w:p>
          <w:p w14:paraId="6D830C2A" w14:textId="77777777" w:rsidR="002A1746" w:rsidRDefault="00000000">
            <w:pPr>
              <w:rPr>
                <w:color w:val="333333"/>
                <w:sz w:val="18"/>
                <w:szCs w:val="18"/>
              </w:rPr>
            </w:pPr>
            <w:r>
              <w:rPr>
                <w:color w:val="333333"/>
                <w:sz w:val="18"/>
                <w:szCs w:val="18"/>
              </w:rPr>
              <w:t>Consider posting the following</w:t>
            </w:r>
          </w:p>
          <w:p w14:paraId="57768F68" w14:textId="77777777" w:rsidR="002A1746" w:rsidRDefault="00000000">
            <w:pPr>
              <w:rPr>
                <w:color w:val="333333"/>
                <w:sz w:val="18"/>
                <w:szCs w:val="18"/>
              </w:rPr>
            </w:pPr>
            <w:r>
              <w:rPr>
                <w:color w:val="333333"/>
                <w:sz w:val="18"/>
                <w:szCs w:val="18"/>
              </w:rPr>
              <w:t>sentence frames:</w:t>
            </w:r>
          </w:p>
          <w:p w14:paraId="7A687533" w14:textId="77777777" w:rsidR="002A1746" w:rsidRDefault="00000000">
            <w:pPr>
              <w:rPr>
                <w:color w:val="333333"/>
                <w:sz w:val="18"/>
                <w:szCs w:val="18"/>
              </w:rPr>
            </w:pPr>
            <w:r>
              <w:rPr>
                <w:color w:val="333333"/>
                <w:sz w:val="18"/>
                <w:szCs w:val="18"/>
              </w:rPr>
              <w:t>▪ I think we should because .</w:t>
            </w:r>
          </w:p>
          <w:p w14:paraId="14651F5D" w14:textId="77777777" w:rsidR="002A1746" w:rsidRDefault="00000000">
            <w:pPr>
              <w:rPr>
                <w:color w:val="333333"/>
                <w:sz w:val="18"/>
                <w:szCs w:val="18"/>
              </w:rPr>
            </w:pPr>
            <w:r>
              <w:rPr>
                <w:color w:val="333333"/>
                <w:sz w:val="18"/>
                <w:szCs w:val="18"/>
              </w:rPr>
              <w:t>▪ What if we try ?</w:t>
            </w:r>
          </w:p>
          <w:p w14:paraId="0670F3C0" w14:textId="77777777" w:rsidR="002A1746" w:rsidRDefault="00000000">
            <w:pPr>
              <w:rPr>
                <w:color w:val="333333"/>
                <w:sz w:val="18"/>
                <w:szCs w:val="18"/>
              </w:rPr>
            </w:pPr>
            <w:r>
              <w:rPr>
                <w:color w:val="333333"/>
                <w:sz w:val="18"/>
                <w:szCs w:val="18"/>
              </w:rPr>
              <w:t>▪ I agree because .</w:t>
            </w:r>
          </w:p>
          <w:p w14:paraId="3643D2BC" w14:textId="77777777" w:rsidR="002A1746" w:rsidRDefault="00000000">
            <w:pPr>
              <w:rPr>
                <w:color w:val="333333"/>
                <w:sz w:val="18"/>
                <w:szCs w:val="18"/>
              </w:rPr>
            </w:pPr>
            <w:r>
              <w:rPr>
                <w:color w:val="333333"/>
                <w:sz w:val="18"/>
                <w:szCs w:val="18"/>
              </w:rPr>
              <w:t>▪ I disagree because .</w:t>
            </w:r>
          </w:p>
          <w:p w14:paraId="62F842CC" w14:textId="77777777" w:rsidR="002A1746" w:rsidRDefault="002A1746">
            <w:pPr>
              <w:rPr>
                <w:color w:val="333333"/>
                <w:sz w:val="18"/>
                <w:szCs w:val="18"/>
              </w:rPr>
            </w:pPr>
          </w:p>
          <w:p w14:paraId="69277768" w14:textId="77777777" w:rsidR="002A1746" w:rsidRDefault="00000000">
            <w:pPr>
              <w:rPr>
                <w:color w:val="333333"/>
                <w:sz w:val="18"/>
                <w:szCs w:val="18"/>
              </w:rPr>
            </w:pPr>
            <w:r>
              <w:rPr>
                <w:color w:val="333333"/>
                <w:sz w:val="18"/>
                <w:szCs w:val="18"/>
              </w:rPr>
              <w:t>Students with visual impairments or visual processing difficulties may benefit from help in tracing the outlines of the different seed coverings</w:t>
            </w:r>
          </w:p>
          <w:p w14:paraId="2A1CAED1" w14:textId="77777777" w:rsidR="002A1746" w:rsidRDefault="00000000">
            <w:pPr>
              <w:rPr>
                <w:rFonts w:ascii="FilsonProBook" w:eastAsia="FilsonProBook" w:hAnsi="FilsonProBook" w:cs="FilsonProBook"/>
                <w:color w:val="333333"/>
                <w:sz w:val="16"/>
                <w:szCs w:val="16"/>
              </w:rPr>
            </w:pPr>
            <w:r>
              <w:rPr>
                <w:color w:val="333333"/>
                <w:sz w:val="18"/>
                <w:szCs w:val="18"/>
              </w:rPr>
              <w:t>to describe their shapes.</w:t>
            </w:r>
          </w:p>
        </w:tc>
        <w:tc>
          <w:tcPr>
            <w:tcW w:w="3381" w:type="dxa"/>
            <w:shd w:val="clear" w:color="auto" w:fill="auto"/>
          </w:tcPr>
          <w:p w14:paraId="296B6031" w14:textId="77777777" w:rsidR="002A1746" w:rsidRDefault="00000000">
            <w:pPr>
              <w:rPr>
                <w:color w:val="333333"/>
                <w:sz w:val="18"/>
                <w:szCs w:val="18"/>
              </w:rPr>
            </w:pPr>
            <w:r>
              <w:rPr>
                <w:color w:val="333333"/>
                <w:sz w:val="18"/>
                <w:szCs w:val="18"/>
              </w:rPr>
              <w:lastRenderedPageBreak/>
              <w:t>Students will encounter the term</w:t>
            </w:r>
          </w:p>
          <w:p w14:paraId="17561098" w14:textId="77777777" w:rsidR="002A1746" w:rsidRDefault="00000000">
            <w:pPr>
              <w:rPr>
                <w:color w:val="333333"/>
                <w:sz w:val="18"/>
                <w:szCs w:val="18"/>
              </w:rPr>
            </w:pPr>
            <w:r>
              <w:rPr>
                <w:i/>
                <w:color w:val="333333"/>
                <w:sz w:val="18"/>
                <w:szCs w:val="18"/>
              </w:rPr>
              <w:t xml:space="preserve">evidence </w:t>
            </w:r>
            <w:r>
              <w:rPr>
                <w:color w:val="333333"/>
                <w:sz w:val="18"/>
                <w:szCs w:val="18"/>
              </w:rPr>
              <w:t>throughout the module.</w:t>
            </w:r>
          </w:p>
          <w:p w14:paraId="5BC7540F" w14:textId="77777777" w:rsidR="002A1746" w:rsidRDefault="00000000">
            <w:pPr>
              <w:rPr>
                <w:i/>
                <w:color w:val="333333"/>
                <w:sz w:val="18"/>
                <w:szCs w:val="18"/>
              </w:rPr>
            </w:pPr>
            <w:r>
              <w:rPr>
                <w:color w:val="333333"/>
                <w:sz w:val="18"/>
                <w:szCs w:val="18"/>
              </w:rPr>
              <w:t xml:space="preserve">Providing the Spanish cognate </w:t>
            </w:r>
            <w:r>
              <w:rPr>
                <w:i/>
                <w:color w:val="333333"/>
                <w:sz w:val="18"/>
                <w:szCs w:val="18"/>
              </w:rPr>
              <w:t>evidencia</w:t>
            </w:r>
          </w:p>
          <w:p w14:paraId="08F0B02D" w14:textId="77777777" w:rsidR="002A1746" w:rsidRDefault="00000000">
            <w:pPr>
              <w:rPr>
                <w:color w:val="333333"/>
                <w:sz w:val="18"/>
                <w:szCs w:val="18"/>
              </w:rPr>
            </w:pPr>
            <w:r>
              <w:rPr>
                <w:color w:val="333333"/>
                <w:sz w:val="18"/>
                <w:szCs w:val="18"/>
              </w:rPr>
              <w:lastRenderedPageBreak/>
              <w:t>may be helpful. If necessary, tell students</w:t>
            </w:r>
          </w:p>
          <w:p w14:paraId="14A350F8" w14:textId="77777777" w:rsidR="002A1746" w:rsidRDefault="00000000">
            <w:pPr>
              <w:rPr>
                <w:color w:val="333333"/>
                <w:sz w:val="18"/>
                <w:szCs w:val="18"/>
              </w:rPr>
            </w:pPr>
            <w:r>
              <w:rPr>
                <w:color w:val="333333"/>
                <w:sz w:val="18"/>
                <w:szCs w:val="18"/>
              </w:rPr>
              <w:t>that evidence includes observations and</w:t>
            </w:r>
          </w:p>
          <w:p w14:paraId="5865EA6C" w14:textId="77777777" w:rsidR="002A1746" w:rsidRDefault="00000000">
            <w:pPr>
              <w:rPr>
                <w:color w:val="333333"/>
                <w:sz w:val="18"/>
                <w:szCs w:val="18"/>
              </w:rPr>
            </w:pPr>
            <w:r>
              <w:rPr>
                <w:color w:val="333333"/>
                <w:sz w:val="18"/>
                <w:szCs w:val="18"/>
              </w:rPr>
              <w:t>data that people use to answer scientific</w:t>
            </w:r>
          </w:p>
          <w:p w14:paraId="58DF1124" w14:textId="77777777" w:rsidR="002A1746" w:rsidRDefault="00000000">
            <w:pPr>
              <w:rPr>
                <w:color w:val="333333"/>
                <w:sz w:val="18"/>
                <w:szCs w:val="18"/>
              </w:rPr>
            </w:pPr>
            <w:r>
              <w:rPr>
                <w:color w:val="333333"/>
                <w:sz w:val="18"/>
                <w:szCs w:val="18"/>
              </w:rPr>
              <w:t>questions.</w:t>
            </w:r>
          </w:p>
          <w:p w14:paraId="00A17F1A" w14:textId="77777777" w:rsidR="002A1746" w:rsidRDefault="00000000">
            <w:pPr>
              <w:rPr>
                <w:color w:val="333333"/>
                <w:sz w:val="18"/>
                <w:szCs w:val="18"/>
              </w:rPr>
            </w:pPr>
            <w:r>
              <w:rPr>
                <w:color w:val="333333"/>
                <w:sz w:val="18"/>
                <w:szCs w:val="18"/>
              </w:rPr>
              <w:t>For more information, see the English</w:t>
            </w:r>
          </w:p>
          <w:p w14:paraId="4E95C6EF" w14:textId="77777777" w:rsidR="002A1746" w:rsidRDefault="00000000">
            <w:pPr>
              <w:rPr>
                <w:color w:val="333333"/>
                <w:sz w:val="18"/>
                <w:szCs w:val="18"/>
              </w:rPr>
            </w:pPr>
            <w:r>
              <w:rPr>
                <w:color w:val="333333"/>
                <w:sz w:val="18"/>
                <w:szCs w:val="18"/>
              </w:rPr>
              <w:t>Language Development section of the</w:t>
            </w:r>
          </w:p>
          <w:p w14:paraId="62FDAB65" w14:textId="77777777" w:rsidR="002A1746" w:rsidRDefault="00000000">
            <w:pPr>
              <w:jc w:val="both"/>
              <w:rPr>
                <w:color w:val="333333"/>
                <w:sz w:val="18"/>
                <w:szCs w:val="18"/>
              </w:rPr>
            </w:pPr>
            <w:r>
              <w:rPr>
                <w:color w:val="333333"/>
                <w:sz w:val="18"/>
                <w:szCs w:val="18"/>
              </w:rPr>
              <w:t>Implementation Guide.</w:t>
            </w:r>
          </w:p>
          <w:p w14:paraId="38A52E90" w14:textId="77777777" w:rsidR="002A1746" w:rsidRDefault="002A1746">
            <w:pPr>
              <w:jc w:val="both"/>
              <w:rPr>
                <w:color w:val="333333"/>
                <w:sz w:val="18"/>
                <w:szCs w:val="18"/>
              </w:rPr>
            </w:pPr>
          </w:p>
          <w:p w14:paraId="33F8213B" w14:textId="77777777" w:rsidR="002A1746" w:rsidRDefault="00000000">
            <w:pPr>
              <w:rPr>
                <w:i/>
                <w:color w:val="333333"/>
                <w:sz w:val="18"/>
                <w:szCs w:val="18"/>
              </w:rPr>
            </w:pPr>
            <w:r>
              <w:rPr>
                <w:color w:val="333333"/>
                <w:sz w:val="18"/>
                <w:szCs w:val="18"/>
              </w:rPr>
              <w:t xml:space="preserve">Students will encounter the verb </w:t>
            </w:r>
            <w:r>
              <w:rPr>
                <w:i/>
                <w:color w:val="333333"/>
                <w:sz w:val="18"/>
                <w:szCs w:val="18"/>
              </w:rPr>
              <w:t>recover</w:t>
            </w:r>
          </w:p>
          <w:p w14:paraId="511FA2E2" w14:textId="77777777" w:rsidR="002A1746" w:rsidRDefault="00000000">
            <w:pPr>
              <w:rPr>
                <w:color w:val="333333"/>
                <w:sz w:val="18"/>
                <w:szCs w:val="18"/>
              </w:rPr>
            </w:pPr>
            <w:r>
              <w:rPr>
                <w:color w:val="333333"/>
                <w:sz w:val="18"/>
                <w:szCs w:val="18"/>
              </w:rPr>
              <w:t xml:space="preserve">and the noun </w:t>
            </w:r>
            <w:r>
              <w:rPr>
                <w:i/>
                <w:color w:val="333333"/>
                <w:sz w:val="18"/>
                <w:szCs w:val="18"/>
              </w:rPr>
              <w:t xml:space="preserve">recovery </w:t>
            </w:r>
            <w:r>
              <w:rPr>
                <w:color w:val="333333"/>
                <w:sz w:val="18"/>
                <w:szCs w:val="18"/>
              </w:rPr>
              <w:t>throughout</w:t>
            </w:r>
          </w:p>
          <w:p w14:paraId="45B898C2" w14:textId="77777777" w:rsidR="002A1746" w:rsidRDefault="00000000">
            <w:pPr>
              <w:rPr>
                <w:color w:val="333333"/>
                <w:sz w:val="18"/>
                <w:szCs w:val="18"/>
              </w:rPr>
            </w:pPr>
            <w:r>
              <w:rPr>
                <w:color w:val="333333"/>
                <w:sz w:val="18"/>
                <w:szCs w:val="18"/>
              </w:rPr>
              <w:t>the module. Explain that to recover</w:t>
            </w:r>
          </w:p>
          <w:p w14:paraId="55C93074" w14:textId="77777777" w:rsidR="002A1746" w:rsidRDefault="00000000">
            <w:pPr>
              <w:jc w:val="both"/>
              <w:rPr>
                <w:color w:val="333333"/>
                <w:sz w:val="18"/>
                <w:szCs w:val="18"/>
              </w:rPr>
            </w:pPr>
            <w:r>
              <w:rPr>
                <w:color w:val="333333"/>
                <w:sz w:val="18"/>
                <w:szCs w:val="18"/>
              </w:rPr>
              <w:t>is to go back to a normal condition.</w:t>
            </w:r>
          </w:p>
          <w:p w14:paraId="2254B426" w14:textId="77777777" w:rsidR="002A1746" w:rsidRDefault="002A1746">
            <w:pPr>
              <w:jc w:val="both"/>
              <w:rPr>
                <w:color w:val="333333"/>
              </w:rPr>
            </w:pPr>
          </w:p>
          <w:p w14:paraId="268FDFC3" w14:textId="77777777" w:rsidR="002A1746" w:rsidRDefault="00000000">
            <w:pPr>
              <w:rPr>
                <w:color w:val="333333"/>
                <w:sz w:val="18"/>
                <w:szCs w:val="18"/>
              </w:rPr>
            </w:pPr>
            <w:r>
              <w:rPr>
                <w:color w:val="333333"/>
                <w:sz w:val="18"/>
                <w:szCs w:val="18"/>
              </w:rPr>
              <w:t xml:space="preserve">Introduce the term </w:t>
            </w:r>
            <w:r>
              <w:rPr>
                <w:i/>
                <w:color w:val="333333"/>
                <w:sz w:val="18"/>
                <w:szCs w:val="18"/>
              </w:rPr>
              <w:t xml:space="preserve">condition </w:t>
            </w:r>
            <w:r>
              <w:rPr>
                <w:color w:val="333333"/>
                <w:sz w:val="18"/>
                <w:szCs w:val="18"/>
              </w:rPr>
              <w:t>explicitly.</w:t>
            </w:r>
          </w:p>
          <w:p w14:paraId="7887FA07" w14:textId="77777777" w:rsidR="002A1746" w:rsidRDefault="00000000">
            <w:pPr>
              <w:rPr>
                <w:i/>
                <w:color w:val="333333"/>
                <w:sz w:val="18"/>
                <w:szCs w:val="18"/>
              </w:rPr>
            </w:pPr>
            <w:r>
              <w:rPr>
                <w:color w:val="333333"/>
                <w:sz w:val="18"/>
                <w:szCs w:val="18"/>
              </w:rPr>
              <w:t xml:space="preserve">Providing the Spanish cognate </w:t>
            </w:r>
            <w:r>
              <w:rPr>
                <w:i/>
                <w:color w:val="333333"/>
                <w:sz w:val="18"/>
                <w:szCs w:val="18"/>
              </w:rPr>
              <w:t>condición</w:t>
            </w:r>
          </w:p>
          <w:p w14:paraId="138FD59B" w14:textId="77777777" w:rsidR="002A1746" w:rsidRDefault="00000000">
            <w:pPr>
              <w:rPr>
                <w:color w:val="333333"/>
                <w:sz w:val="18"/>
                <w:szCs w:val="18"/>
              </w:rPr>
            </w:pPr>
            <w:r>
              <w:rPr>
                <w:color w:val="333333"/>
                <w:sz w:val="18"/>
                <w:szCs w:val="18"/>
              </w:rPr>
              <w:t>may be helpful. Consider also providing</w:t>
            </w:r>
          </w:p>
          <w:p w14:paraId="100266EA" w14:textId="77777777" w:rsidR="002A1746" w:rsidRDefault="00000000">
            <w:pPr>
              <w:rPr>
                <w:color w:val="333333"/>
                <w:sz w:val="18"/>
                <w:szCs w:val="18"/>
              </w:rPr>
            </w:pPr>
            <w:r>
              <w:rPr>
                <w:color w:val="333333"/>
                <w:sz w:val="18"/>
                <w:szCs w:val="18"/>
              </w:rPr>
              <w:t>the following example: Plants can grow</w:t>
            </w:r>
          </w:p>
          <w:p w14:paraId="4732DD0C" w14:textId="77777777" w:rsidR="002A1746" w:rsidRDefault="00000000">
            <w:pPr>
              <w:rPr>
                <w:color w:val="333333"/>
                <w:sz w:val="18"/>
                <w:szCs w:val="18"/>
              </w:rPr>
            </w:pPr>
            <w:r>
              <w:rPr>
                <w:color w:val="333333"/>
                <w:sz w:val="18"/>
                <w:szCs w:val="18"/>
              </w:rPr>
              <w:t>in places with different conditions, such</w:t>
            </w:r>
          </w:p>
          <w:p w14:paraId="0556FE7D" w14:textId="77777777" w:rsidR="002A1746" w:rsidRDefault="00000000">
            <w:pPr>
              <w:jc w:val="both"/>
              <w:rPr>
                <w:color w:val="333333"/>
                <w:sz w:val="18"/>
                <w:szCs w:val="18"/>
              </w:rPr>
            </w:pPr>
            <w:r>
              <w:rPr>
                <w:color w:val="333333"/>
                <w:sz w:val="18"/>
                <w:szCs w:val="18"/>
              </w:rPr>
              <w:t>as dry, sunny, or shady areas.</w:t>
            </w:r>
          </w:p>
          <w:p w14:paraId="756DAED0" w14:textId="77777777" w:rsidR="002A1746" w:rsidRDefault="002A1746">
            <w:pPr>
              <w:jc w:val="both"/>
              <w:rPr>
                <w:color w:val="333333"/>
                <w:sz w:val="18"/>
                <w:szCs w:val="18"/>
              </w:rPr>
            </w:pPr>
          </w:p>
          <w:p w14:paraId="0BD8649E" w14:textId="77777777" w:rsidR="002A1746" w:rsidRDefault="00000000">
            <w:pPr>
              <w:rPr>
                <w:color w:val="333333"/>
                <w:sz w:val="18"/>
                <w:szCs w:val="18"/>
              </w:rPr>
            </w:pPr>
            <w:r>
              <w:rPr>
                <w:color w:val="333333"/>
                <w:sz w:val="18"/>
                <w:szCs w:val="18"/>
              </w:rPr>
              <w:t>Students will encounter the term</w:t>
            </w:r>
          </w:p>
          <w:p w14:paraId="0798A90A" w14:textId="77777777" w:rsidR="002A1746" w:rsidRDefault="00000000">
            <w:pPr>
              <w:rPr>
                <w:color w:val="333333"/>
                <w:sz w:val="18"/>
                <w:szCs w:val="18"/>
              </w:rPr>
            </w:pPr>
            <w:r>
              <w:rPr>
                <w:i/>
                <w:color w:val="333333"/>
                <w:sz w:val="18"/>
                <w:szCs w:val="18"/>
              </w:rPr>
              <w:t xml:space="preserve">procedure </w:t>
            </w:r>
            <w:r>
              <w:rPr>
                <w:color w:val="333333"/>
                <w:sz w:val="18"/>
                <w:szCs w:val="18"/>
              </w:rPr>
              <w:t>throughout the module.</w:t>
            </w:r>
          </w:p>
          <w:p w14:paraId="06999B7C" w14:textId="77777777" w:rsidR="002A1746" w:rsidRDefault="00000000">
            <w:pPr>
              <w:rPr>
                <w:color w:val="333333"/>
                <w:sz w:val="18"/>
                <w:szCs w:val="18"/>
              </w:rPr>
            </w:pPr>
            <w:r>
              <w:rPr>
                <w:color w:val="333333"/>
                <w:sz w:val="18"/>
                <w:szCs w:val="18"/>
              </w:rPr>
              <w:t>Providing the Spanish cognate</w:t>
            </w:r>
          </w:p>
          <w:p w14:paraId="4DEE9606" w14:textId="77777777" w:rsidR="002A1746" w:rsidRDefault="00000000">
            <w:pPr>
              <w:rPr>
                <w:color w:val="333333"/>
                <w:sz w:val="18"/>
                <w:szCs w:val="18"/>
              </w:rPr>
            </w:pPr>
            <w:r>
              <w:rPr>
                <w:i/>
                <w:color w:val="333333"/>
                <w:sz w:val="18"/>
                <w:szCs w:val="18"/>
              </w:rPr>
              <w:t xml:space="preserve">procedimiento </w:t>
            </w:r>
            <w:r>
              <w:rPr>
                <w:color w:val="333333"/>
                <w:sz w:val="18"/>
                <w:szCs w:val="18"/>
              </w:rPr>
              <w:t>may be helpful. Consider</w:t>
            </w:r>
          </w:p>
          <w:p w14:paraId="54FE43F0" w14:textId="77777777" w:rsidR="002A1746" w:rsidRDefault="00000000">
            <w:pPr>
              <w:rPr>
                <w:color w:val="333333"/>
                <w:sz w:val="18"/>
                <w:szCs w:val="18"/>
              </w:rPr>
            </w:pPr>
            <w:r>
              <w:rPr>
                <w:color w:val="333333"/>
                <w:sz w:val="18"/>
                <w:szCs w:val="18"/>
              </w:rPr>
              <w:t>also providing a student-friendly</w:t>
            </w:r>
          </w:p>
          <w:p w14:paraId="39812D46" w14:textId="77777777" w:rsidR="002A1746" w:rsidRDefault="00000000">
            <w:pPr>
              <w:rPr>
                <w:color w:val="333333"/>
                <w:sz w:val="18"/>
                <w:szCs w:val="18"/>
              </w:rPr>
            </w:pPr>
            <w:r>
              <w:rPr>
                <w:color w:val="333333"/>
                <w:sz w:val="18"/>
                <w:szCs w:val="18"/>
              </w:rPr>
              <w:t>explanation, such as “a list of actions</w:t>
            </w:r>
          </w:p>
          <w:p w14:paraId="2BB29D2A" w14:textId="77777777" w:rsidR="002A1746" w:rsidRDefault="00000000">
            <w:pPr>
              <w:jc w:val="both"/>
              <w:rPr>
                <w:color w:val="333333"/>
                <w:sz w:val="18"/>
                <w:szCs w:val="18"/>
              </w:rPr>
            </w:pPr>
            <w:r>
              <w:rPr>
                <w:color w:val="333333"/>
                <w:sz w:val="18"/>
                <w:szCs w:val="18"/>
              </w:rPr>
              <w:t>done in a certain order or way.”</w:t>
            </w:r>
          </w:p>
          <w:p w14:paraId="7E4419B6" w14:textId="77777777" w:rsidR="002A1746" w:rsidRDefault="002A1746">
            <w:pPr>
              <w:jc w:val="both"/>
              <w:rPr>
                <w:color w:val="333333"/>
                <w:sz w:val="18"/>
                <w:szCs w:val="18"/>
              </w:rPr>
            </w:pPr>
          </w:p>
          <w:p w14:paraId="159B69EF" w14:textId="77777777" w:rsidR="002A1746" w:rsidRDefault="00000000">
            <w:pPr>
              <w:rPr>
                <w:color w:val="333333"/>
                <w:sz w:val="18"/>
                <w:szCs w:val="18"/>
              </w:rPr>
            </w:pPr>
            <w:r>
              <w:rPr>
                <w:color w:val="333333"/>
                <w:sz w:val="18"/>
                <w:szCs w:val="18"/>
              </w:rPr>
              <w:t>Students will encounter the terms</w:t>
            </w:r>
          </w:p>
          <w:p w14:paraId="063BB165" w14:textId="77777777" w:rsidR="002A1746" w:rsidRDefault="00000000">
            <w:pPr>
              <w:rPr>
                <w:color w:val="333333"/>
                <w:sz w:val="18"/>
                <w:szCs w:val="18"/>
              </w:rPr>
            </w:pPr>
            <w:r>
              <w:rPr>
                <w:i/>
                <w:color w:val="333333"/>
                <w:sz w:val="18"/>
                <w:szCs w:val="18"/>
              </w:rPr>
              <w:t xml:space="preserve">measure </w:t>
            </w:r>
            <w:r>
              <w:rPr>
                <w:color w:val="333333"/>
                <w:sz w:val="18"/>
                <w:szCs w:val="18"/>
              </w:rPr>
              <w:t xml:space="preserve">and </w:t>
            </w:r>
            <w:r>
              <w:rPr>
                <w:i/>
                <w:color w:val="333333"/>
                <w:sz w:val="18"/>
                <w:szCs w:val="18"/>
              </w:rPr>
              <w:t xml:space="preserve">measuring </w:t>
            </w:r>
            <w:r>
              <w:rPr>
                <w:color w:val="333333"/>
                <w:sz w:val="18"/>
                <w:szCs w:val="18"/>
              </w:rPr>
              <w:t>throughout</w:t>
            </w:r>
          </w:p>
          <w:p w14:paraId="3B1132AE" w14:textId="77777777" w:rsidR="002A1746" w:rsidRDefault="00000000">
            <w:pPr>
              <w:rPr>
                <w:color w:val="333333"/>
                <w:sz w:val="18"/>
                <w:szCs w:val="18"/>
              </w:rPr>
            </w:pPr>
            <w:r>
              <w:rPr>
                <w:color w:val="333333"/>
                <w:sz w:val="18"/>
                <w:szCs w:val="18"/>
              </w:rPr>
              <w:t>the module. Consider providing</w:t>
            </w:r>
          </w:p>
          <w:p w14:paraId="1DD1FF86" w14:textId="77777777" w:rsidR="002A1746" w:rsidRDefault="00000000">
            <w:pPr>
              <w:rPr>
                <w:color w:val="333333"/>
                <w:sz w:val="18"/>
                <w:szCs w:val="18"/>
              </w:rPr>
            </w:pPr>
            <w:r>
              <w:rPr>
                <w:color w:val="333333"/>
                <w:sz w:val="18"/>
                <w:szCs w:val="18"/>
              </w:rPr>
              <w:t>a student-friendly explanation of the</w:t>
            </w:r>
          </w:p>
          <w:p w14:paraId="1C448801" w14:textId="77777777" w:rsidR="002A1746" w:rsidRDefault="00000000">
            <w:pPr>
              <w:rPr>
                <w:color w:val="333333"/>
                <w:sz w:val="18"/>
                <w:szCs w:val="18"/>
              </w:rPr>
            </w:pPr>
            <w:r>
              <w:rPr>
                <w:color w:val="333333"/>
                <w:sz w:val="18"/>
                <w:szCs w:val="18"/>
              </w:rPr>
              <w:t xml:space="preserve">verb </w:t>
            </w:r>
            <w:r>
              <w:rPr>
                <w:i/>
                <w:color w:val="333333"/>
                <w:sz w:val="18"/>
                <w:szCs w:val="18"/>
              </w:rPr>
              <w:t>measure,</w:t>
            </w:r>
            <w:r>
              <w:rPr>
                <w:color w:val="333333"/>
                <w:sz w:val="18"/>
                <w:szCs w:val="18"/>
              </w:rPr>
              <w:t xml:space="preserve"> such as “to find the size,</w:t>
            </w:r>
          </w:p>
          <w:p w14:paraId="0C225D6B" w14:textId="77777777" w:rsidR="002A1746" w:rsidRDefault="00000000">
            <w:pPr>
              <w:rPr>
                <w:color w:val="333333"/>
                <w:sz w:val="18"/>
                <w:szCs w:val="18"/>
              </w:rPr>
            </w:pPr>
            <w:r>
              <w:rPr>
                <w:color w:val="333333"/>
                <w:sz w:val="18"/>
                <w:szCs w:val="18"/>
              </w:rPr>
              <w:t>length, or amount of something.” Then</w:t>
            </w:r>
          </w:p>
          <w:p w14:paraId="1D667730" w14:textId="77777777" w:rsidR="002A1746" w:rsidRDefault="00000000">
            <w:pPr>
              <w:rPr>
                <w:color w:val="333333"/>
                <w:sz w:val="18"/>
                <w:szCs w:val="18"/>
              </w:rPr>
            </w:pPr>
            <w:r>
              <w:rPr>
                <w:color w:val="333333"/>
                <w:sz w:val="18"/>
                <w:szCs w:val="18"/>
              </w:rPr>
              <w:t>have students recall measuring tools</w:t>
            </w:r>
          </w:p>
          <w:p w14:paraId="7EF73171" w14:textId="77777777" w:rsidR="002A1746" w:rsidRDefault="00000000">
            <w:pPr>
              <w:rPr>
                <w:color w:val="333333"/>
                <w:sz w:val="18"/>
                <w:szCs w:val="18"/>
              </w:rPr>
            </w:pPr>
            <w:r>
              <w:rPr>
                <w:color w:val="333333"/>
                <w:sz w:val="18"/>
                <w:szCs w:val="18"/>
              </w:rPr>
              <w:t>they have used in the past, such as rulers,</w:t>
            </w:r>
          </w:p>
          <w:p w14:paraId="6C30C76A" w14:textId="77777777" w:rsidR="002A1746" w:rsidRDefault="00000000">
            <w:pPr>
              <w:jc w:val="both"/>
              <w:rPr>
                <w:color w:val="333333"/>
                <w:sz w:val="18"/>
                <w:szCs w:val="18"/>
              </w:rPr>
            </w:pPr>
            <w:r>
              <w:rPr>
                <w:color w:val="333333"/>
                <w:sz w:val="18"/>
                <w:szCs w:val="18"/>
              </w:rPr>
              <w:t>measuring cups, or scales.</w:t>
            </w:r>
          </w:p>
          <w:p w14:paraId="265F2804" w14:textId="77777777" w:rsidR="002A1746" w:rsidRDefault="002A1746">
            <w:pPr>
              <w:jc w:val="both"/>
              <w:rPr>
                <w:color w:val="333333"/>
                <w:sz w:val="18"/>
                <w:szCs w:val="18"/>
              </w:rPr>
            </w:pPr>
          </w:p>
          <w:p w14:paraId="2B8EFAB2" w14:textId="77777777" w:rsidR="002A1746" w:rsidRDefault="00000000">
            <w:pPr>
              <w:rPr>
                <w:color w:val="333333"/>
                <w:sz w:val="18"/>
                <w:szCs w:val="18"/>
              </w:rPr>
            </w:pPr>
            <w:r>
              <w:rPr>
                <w:color w:val="333333"/>
                <w:sz w:val="18"/>
                <w:szCs w:val="18"/>
              </w:rPr>
              <w:t>Students will encounter the term</w:t>
            </w:r>
          </w:p>
          <w:p w14:paraId="27343EF4" w14:textId="77777777" w:rsidR="002A1746" w:rsidRDefault="00000000">
            <w:pPr>
              <w:rPr>
                <w:color w:val="333333"/>
                <w:sz w:val="18"/>
                <w:szCs w:val="18"/>
              </w:rPr>
            </w:pPr>
            <w:r>
              <w:rPr>
                <w:i/>
                <w:color w:val="333333"/>
                <w:sz w:val="18"/>
                <w:szCs w:val="18"/>
              </w:rPr>
              <w:t xml:space="preserve">standard unit </w:t>
            </w:r>
            <w:r>
              <w:rPr>
                <w:color w:val="333333"/>
                <w:sz w:val="18"/>
                <w:szCs w:val="18"/>
              </w:rPr>
              <w:t>throughout the module.</w:t>
            </w:r>
          </w:p>
          <w:p w14:paraId="1A5FEAA3" w14:textId="77777777" w:rsidR="002A1746" w:rsidRDefault="00000000">
            <w:pPr>
              <w:rPr>
                <w:color w:val="333333"/>
                <w:sz w:val="18"/>
                <w:szCs w:val="18"/>
              </w:rPr>
            </w:pPr>
            <w:r>
              <w:rPr>
                <w:color w:val="333333"/>
                <w:sz w:val="18"/>
                <w:szCs w:val="18"/>
              </w:rPr>
              <w:t>Providing the Spanish cognate for</w:t>
            </w:r>
          </w:p>
          <w:p w14:paraId="6CB93A71" w14:textId="77777777" w:rsidR="002A1746" w:rsidRDefault="00000000">
            <w:pPr>
              <w:rPr>
                <w:color w:val="333333"/>
                <w:sz w:val="18"/>
                <w:szCs w:val="18"/>
              </w:rPr>
            </w:pPr>
            <w:r>
              <w:rPr>
                <w:i/>
                <w:color w:val="333333"/>
                <w:sz w:val="18"/>
                <w:szCs w:val="18"/>
              </w:rPr>
              <w:t xml:space="preserve">standard unit </w:t>
            </w:r>
            <w:r>
              <w:rPr>
                <w:color w:val="333333"/>
                <w:sz w:val="18"/>
                <w:szCs w:val="18"/>
              </w:rPr>
              <w:t>(</w:t>
            </w:r>
            <w:r>
              <w:rPr>
                <w:i/>
                <w:color w:val="333333"/>
                <w:sz w:val="18"/>
                <w:szCs w:val="18"/>
              </w:rPr>
              <w:t xml:space="preserve">unidad estándar </w:t>
            </w:r>
            <w:r>
              <w:rPr>
                <w:color w:val="333333"/>
                <w:sz w:val="18"/>
                <w:szCs w:val="18"/>
              </w:rPr>
              <w:t>)</w:t>
            </w:r>
          </w:p>
          <w:p w14:paraId="1903E8FB" w14:textId="77777777" w:rsidR="002A1746" w:rsidRDefault="00000000">
            <w:pPr>
              <w:rPr>
                <w:color w:val="333333"/>
                <w:sz w:val="18"/>
                <w:szCs w:val="18"/>
              </w:rPr>
            </w:pPr>
            <w:r>
              <w:rPr>
                <w:color w:val="333333"/>
                <w:sz w:val="18"/>
                <w:szCs w:val="18"/>
              </w:rPr>
              <w:t>may be helpful. Ensure that students</w:t>
            </w:r>
          </w:p>
          <w:p w14:paraId="460D9643" w14:textId="77777777" w:rsidR="002A1746" w:rsidRDefault="00000000">
            <w:pPr>
              <w:rPr>
                <w:color w:val="333333"/>
                <w:sz w:val="18"/>
                <w:szCs w:val="18"/>
              </w:rPr>
            </w:pPr>
            <w:r>
              <w:rPr>
                <w:color w:val="333333"/>
                <w:sz w:val="18"/>
                <w:szCs w:val="18"/>
              </w:rPr>
              <w:t>understand that a standard unit</w:t>
            </w:r>
          </w:p>
          <w:p w14:paraId="124A6135" w14:textId="77777777" w:rsidR="002A1746" w:rsidRDefault="00000000">
            <w:pPr>
              <w:rPr>
                <w:color w:val="333333"/>
                <w:sz w:val="18"/>
                <w:szCs w:val="18"/>
              </w:rPr>
            </w:pPr>
            <w:r>
              <w:rPr>
                <w:color w:val="333333"/>
                <w:sz w:val="18"/>
                <w:szCs w:val="18"/>
              </w:rPr>
              <w:t>allows for the accurate comparison</w:t>
            </w:r>
          </w:p>
          <w:p w14:paraId="4A7FF210" w14:textId="77777777" w:rsidR="002A1746" w:rsidRDefault="00000000">
            <w:pPr>
              <w:jc w:val="both"/>
              <w:rPr>
                <w:color w:val="333333"/>
                <w:sz w:val="18"/>
                <w:szCs w:val="18"/>
              </w:rPr>
            </w:pPr>
            <w:r>
              <w:rPr>
                <w:color w:val="333333"/>
                <w:sz w:val="18"/>
                <w:szCs w:val="18"/>
              </w:rPr>
              <w:t>of measurements.</w:t>
            </w:r>
          </w:p>
          <w:p w14:paraId="2976386A" w14:textId="77777777" w:rsidR="002A1746" w:rsidRDefault="002A1746">
            <w:pPr>
              <w:jc w:val="both"/>
              <w:rPr>
                <w:color w:val="333333"/>
                <w:sz w:val="18"/>
                <w:szCs w:val="18"/>
              </w:rPr>
            </w:pPr>
          </w:p>
          <w:p w14:paraId="375F03DD" w14:textId="77777777" w:rsidR="002A1746" w:rsidRDefault="00000000">
            <w:pPr>
              <w:rPr>
                <w:color w:val="333333"/>
                <w:sz w:val="18"/>
                <w:szCs w:val="18"/>
              </w:rPr>
            </w:pPr>
            <w:r>
              <w:rPr>
                <w:color w:val="333333"/>
                <w:sz w:val="18"/>
                <w:szCs w:val="18"/>
              </w:rPr>
              <w:t>Students will encounter the term</w:t>
            </w:r>
          </w:p>
          <w:p w14:paraId="53240874" w14:textId="77777777" w:rsidR="002A1746" w:rsidRDefault="00000000">
            <w:pPr>
              <w:rPr>
                <w:color w:val="333333"/>
                <w:sz w:val="18"/>
                <w:szCs w:val="18"/>
              </w:rPr>
            </w:pPr>
            <w:r>
              <w:rPr>
                <w:i/>
                <w:color w:val="333333"/>
                <w:sz w:val="18"/>
                <w:szCs w:val="18"/>
              </w:rPr>
              <w:t xml:space="preserve">interaction </w:t>
            </w:r>
            <w:r>
              <w:rPr>
                <w:color w:val="333333"/>
                <w:sz w:val="18"/>
                <w:szCs w:val="18"/>
              </w:rPr>
              <w:t>throughout the module.</w:t>
            </w:r>
          </w:p>
          <w:p w14:paraId="28653BCF" w14:textId="77777777" w:rsidR="002A1746" w:rsidRDefault="00000000">
            <w:pPr>
              <w:rPr>
                <w:color w:val="333333"/>
                <w:sz w:val="18"/>
                <w:szCs w:val="18"/>
              </w:rPr>
            </w:pPr>
            <w:r>
              <w:rPr>
                <w:color w:val="333333"/>
                <w:sz w:val="18"/>
                <w:szCs w:val="18"/>
              </w:rPr>
              <w:t>Providing the Spanish cognate</w:t>
            </w:r>
          </w:p>
          <w:p w14:paraId="4EB43CBB" w14:textId="77777777" w:rsidR="002A1746" w:rsidRDefault="00000000">
            <w:pPr>
              <w:rPr>
                <w:color w:val="333333"/>
                <w:sz w:val="18"/>
                <w:szCs w:val="18"/>
              </w:rPr>
            </w:pPr>
            <w:r>
              <w:rPr>
                <w:i/>
                <w:color w:val="333333"/>
                <w:sz w:val="18"/>
                <w:szCs w:val="18"/>
              </w:rPr>
              <w:t xml:space="preserve">interacción </w:t>
            </w:r>
            <w:r>
              <w:rPr>
                <w:color w:val="333333"/>
                <w:sz w:val="18"/>
                <w:szCs w:val="18"/>
              </w:rPr>
              <w:t>may be helpful. In Module 2,</w:t>
            </w:r>
          </w:p>
          <w:p w14:paraId="738AA52D" w14:textId="77777777" w:rsidR="002A1746" w:rsidRDefault="00000000">
            <w:pPr>
              <w:rPr>
                <w:color w:val="333333"/>
                <w:sz w:val="18"/>
                <w:szCs w:val="18"/>
              </w:rPr>
            </w:pPr>
            <w:r>
              <w:rPr>
                <w:color w:val="333333"/>
                <w:sz w:val="18"/>
                <w:szCs w:val="18"/>
              </w:rPr>
              <w:t>students learn about how water interacts</w:t>
            </w:r>
          </w:p>
          <w:p w14:paraId="28EFA7FC" w14:textId="77777777" w:rsidR="002A1746" w:rsidRDefault="00000000">
            <w:pPr>
              <w:rPr>
                <w:color w:val="333333"/>
                <w:sz w:val="18"/>
                <w:szCs w:val="18"/>
              </w:rPr>
            </w:pPr>
            <w:r>
              <w:rPr>
                <w:color w:val="333333"/>
                <w:sz w:val="18"/>
                <w:szCs w:val="18"/>
              </w:rPr>
              <w:t>with land. Remind students of this</w:t>
            </w:r>
          </w:p>
          <w:p w14:paraId="0D0C331C" w14:textId="77777777" w:rsidR="002A1746" w:rsidRDefault="00000000">
            <w:pPr>
              <w:rPr>
                <w:color w:val="333333"/>
                <w:sz w:val="18"/>
                <w:szCs w:val="18"/>
              </w:rPr>
            </w:pPr>
            <w:r>
              <w:rPr>
                <w:color w:val="333333"/>
                <w:sz w:val="18"/>
                <w:szCs w:val="18"/>
              </w:rPr>
              <w:t>learning as necessary, and explain that</w:t>
            </w:r>
          </w:p>
          <w:p w14:paraId="2811745E" w14:textId="77777777" w:rsidR="002A1746" w:rsidRDefault="00000000">
            <w:pPr>
              <w:rPr>
                <w:color w:val="333333"/>
                <w:sz w:val="18"/>
                <w:szCs w:val="18"/>
              </w:rPr>
            </w:pPr>
            <w:r>
              <w:rPr>
                <w:color w:val="333333"/>
                <w:sz w:val="18"/>
                <w:szCs w:val="18"/>
              </w:rPr>
              <w:t>animals and plants can interact in many</w:t>
            </w:r>
          </w:p>
          <w:p w14:paraId="40AA00A8" w14:textId="77777777" w:rsidR="002A1746" w:rsidRDefault="00000000">
            <w:pPr>
              <w:rPr>
                <w:color w:val="333333"/>
                <w:sz w:val="18"/>
                <w:szCs w:val="18"/>
              </w:rPr>
            </w:pPr>
            <w:r>
              <w:rPr>
                <w:color w:val="333333"/>
                <w:sz w:val="18"/>
                <w:szCs w:val="18"/>
              </w:rPr>
              <w:t>ways. Students will learn about some</w:t>
            </w:r>
          </w:p>
          <w:p w14:paraId="54E803F2" w14:textId="77777777" w:rsidR="002A1746" w:rsidRDefault="00000000">
            <w:pPr>
              <w:jc w:val="both"/>
              <w:rPr>
                <w:color w:val="333333"/>
                <w:sz w:val="18"/>
                <w:szCs w:val="18"/>
              </w:rPr>
            </w:pPr>
            <w:r>
              <w:rPr>
                <w:color w:val="333333"/>
                <w:sz w:val="18"/>
                <w:szCs w:val="18"/>
              </w:rPr>
              <w:t>of these interactions in future lessons.</w:t>
            </w:r>
          </w:p>
          <w:p w14:paraId="63EC4FBA" w14:textId="77777777" w:rsidR="002A1746" w:rsidRDefault="002A1746">
            <w:pPr>
              <w:rPr>
                <w:color w:val="333333"/>
              </w:rPr>
            </w:pPr>
          </w:p>
          <w:p w14:paraId="7BBB7339" w14:textId="77777777" w:rsidR="002A1746" w:rsidRDefault="00000000">
            <w:pPr>
              <w:rPr>
                <w:i/>
                <w:color w:val="333333"/>
                <w:sz w:val="18"/>
                <w:szCs w:val="18"/>
              </w:rPr>
            </w:pPr>
            <w:r>
              <w:rPr>
                <w:color w:val="333333"/>
                <w:sz w:val="18"/>
                <w:szCs w:val="18"/>
              </w:rPr>
              <w:t xml:space="preserve">Students will encounter the verb </w:t>
            </w:r>
            <w:r>
              <w:rPr>
                <w:i/>
                <w:color w:val="333333"/>
                <w:sz w:val="18"/>
                <w:szCs w:val="18"/>
              </w:rPr>
              <w:t>produce</w:t>
            </w:r>
          </w:p>
          <w:p w14:paraId="61405E0C" w14:textId="77777777" w:rsidR="002A1746" w:rsidRDefault="00000000">
            <w:pPr>
              <w:rPr>
                <w:color w:val="333333"/>
                <w:sz w:val="18"/>
                <w:szCs w:val="18"/>
              </w:rPr>
            </w:pPr>
            <w:r>
              <w:rPr>
                <w:color w:val="333333"/>
                <w:sz w:val="18"/>
                <w:szCs w:val="18"/>
              </w:rPr>
              <w:t>throughout the module. Providing</w:t>
            </w:r>
          </w:p>
          <w:p w14:paraId="7D64D470" w14:textId="77777777" w:rsidR="002A1746" w:rsidRDefault="00000000">
            <w:pPr>
              <w:rPr>
                <w:color w:val="333333"/>
                <w:sz w:val="18"/>
                <w:szCs w:val="18"/>
              </w:rPr>
            </w:pPr>
            <w:r>
              <w:rPr>
                <w:color w:val="333333"/>
                <w:sz w:val="18"/>
                <w:szCs w:val="18"/>
              </w:rPr>
              <w:t xml:space="preserve">the Spanish cognate </w:t>
            </w:r>
            <w:r>
              <w:rPr>
                <w:i/>
                <w:color w:val="333333"/>
                <w:sz w:val="18"/>
                <w:szCs w:val="18"/>
              </w:rPr>
              <w:t xml:space="preserve">producir </w:t>
            </w:r>
            <w:r>
              <w:rPr>
                <w:color w:val="333333"/>
                <w:sz w:val="18"/>
                <w:szCs w:val="18"/>
              </w:rPr>
              <w:t>may</w:t>
            </w:r>
          </w:p>
          <w:p w14:paraId="2036C3FA" w14:textId="77777777" w:rsidR="002A1746" w:rsidRDefault="00000000">
            <w:pPr>
              <w:rPr>
                <w:color w:val="333333"/>
                <w:sz w:val="18"/>
                <w:szCs w:val="18"/>
              </w:rPr>
            </w:pPr>
            <w:r>
              <w:rPr>
                <w:color w:val="333333"/>
                <w:sz w:val="18"/>
                <w:szCs w:val="18"/>
              </w:rPr>
              <w:t>be helpful. Consider also providing</w:t>
            </w:r>
          </w:p>
          <w:p w14:paraId="700907E3" w14:textId="77777777" w:rsidR="002A1746" w:rsidRDefault="00000000">
            <w:pPr>
              <w:rPr>
                <w:color w:val="333333"/>
                <w:sz w:val="18"/>
                <w:szCs w:val="18"/>
              </w:rPr>
            </w:pPr>
            <w:r>
              <w:rPr>
                <w:color w:val="333333"/>
                <w:sz w:val="18"/>
                <w:szCs w:val="18"/>
              </w:rPr>
              <w:t>a student-friendly explanation, such</w:t>
            </w:r>
          </w:p>
          <w:p w14:paraId="258086E7" w14:textId="77777777" w:rsidR="002A1746" w:rsidRDefault="00000000">
            <w:pPr>
              <w:jc w:val="both"/>
              <w:rPr>
                <w:color w:val="333333"/>
                <w:sz w:val="18"/>
                <w:szCs w:val="18"/>
              </w:rPr>
            </w:pPr>
            <w:r>
              <w:rPr>
                <w:color w:val="333333"/>
                <w:sz w:val="18"/>
                <w:szCs w:val="18"/>
              </w:rPr>
              <w:t>as “to make something.”</w:t>
            </w:r>
          </w:p>
          <w:p w14:paraId="4EC41413" w14:textId="77777777" w:rsidR="002A1746" w:rsidRDefault="002A1746">
            <w:pPr>
              <w:jc w:val="both"/>
              <w:rPr>
                <w:color w:val="333333"/>
                <w:sz w:val="18"/>
                <w:szCs w:val="18"/>
              </w:rPr>
            </w:pPr>
          </w:p>
          <w:p w14:paraId="5342F3AB" w14:textId="77777777" w:rsidR="002A1746" w:rsidRDefault="00000000">
            <w:pPr>
              <w:rPr>
                <w:color w:val="333333"/>
                <w:sz w:val="18"/>
                <w:szCs w:val="18"/>
              </w:rPr>
            </w:pPr>
            <w:r>
              <w:rPr>
                <w:color w:val="333333"/>
                <w:sz w:val="18"/>
                <w:szCs w:val="18"/>
              </w:rPr>
              <w:t>Students will encounter the term</w:t>
            </w:r>
          </w:p>
          <w:p w14:paraId="4A8ACDFF" w14:textId="77777777" w:rsidR="002A1746" w:rsidRDefault="00000000">
            <w:pPr>
              <w:rPr>
                <w:color w:val="333333"/>
                <w:sz w:val="18"/>
                <w:szCs w:val="18"/>
              </w:rPr>
            </w:pPr>
            <w:r>
              <w:rPr>
                <w:i/>
                <w:color w:val="333333"/>
                <w:sz w:val="18"/>
                <w:szCs w:val="18"/>
              </w:rPr>
              <w:t xml:space="preserve">transfer </w:t>
            </w:r>
            <w:r>
              <w:rPr>
                <w:color w:val="333333"/>
                <w:sz w:val="18"/>
                <w:szCs w:val="18"/>
              </w:rPr>
              <w:t>throughout the module.</w:t>
            </w:r>
          </w:p>
          <w:p w14:paraId="4A0D9889" w14:textId="77777777" w:rsidR="002A1746" w:rsidRDefault="00000000">
            <w:pPr>
              <w:rPr>
                <w:i/>
                <w:color w:val="333333"/>
                <w:sz w:val="18"/>
                <w:szCs w:val="18"/>
              </w:rPr>
            </w:pPr>
            <w:r>
              <w:rPr>
                <w:color w:val="333333"/>
                <w:sz w:val="18"/>
                <w:szCs w:val="18"/>
              </w:rPr>
              <w:t xml:space="preserve">Providing the Spanish cognate </w:t>
            </w:r>
            <w:r>
              <w:rPr>
                <w:i/>
                <w:color w:val="333333"/>
                <w:sz w:val="18"/>
                <w:szCs w:val="18"/>
              </w:rPr>
              <w:t>transferir</w:t>
            </w:r>
          </w:p>
          <w:p w14:paraId="06A1A500" w14:textId="77777777" w:rsidR="002A1746" w:rsidRDefault="00000000">
            <w:pPr>
              <w:rPr>
                <w:color w:val="333333"/>
                <w:sz w:val="18"/>
                <w:szCs w:val="18"/>
              </w:rPr>
            </w:pPr>
            <w:r>
              <w:rPr>
                <w:color w:val="333333"/>
                <w:sz w:val="18"/>
                <w:szCs w:val="18"/>
              </w:rPr>
              <w:t>may be helpful. Consider providing</w:t>
            </w:r>
          </w:p>
          <w:p w14:paraId="0243B3B1" w14:textId="77777777" w:rsidR="002A1746" w:rsidRDefault="00000000">
            <w:pPr>
              <w:rPr>
                <w:color w:val="333333"/>
                <w:sz w:val="18"/>
                <w:szCs w:val="18"/>
              </w:rPr>
            </w:pPr>
            <w:r>
              <w:rPr>
                <w:color w:val="333333"/>
                <w:sz w:val="18"/>
                <w:szCs w:val="18"/>
              </w:rPr>
              <w:t>a student-friendly explanation, such</w:t>
            </w:r>
          </w:p>
          <w:p w14:paraId="7A5133BC" w14:textId="77777777" w:rsidR="002A1746" w:rsidRDefault="00000000">
            <w:pPr>
              <w:rPr>
                <w:color w:val="333333"/>
                <w:sz w:val="18"/>
                <w:szCs w:val="18"/>
              </w:rPr>
            </w:pPr>
            <w:r>
              <w:rPr>
                <w:color w:val="333333"/>
                <w:sz w:val="18"/>
                <w:szCs w:val="18"/>
              </w:rPr>
              <w:t>as “to move something from one place</w:t>
            </w:r>
          </w:p>
          <w:p w14:paraId="183ABA79" w14:textId="77777777" w:rsidR="002A1746" w:rsidRDefault="00000000">
            <w:pPr>
              <w:rPr>
                <w:color w:val="333333"/>
                <w:sz w:val="18"/>
                <w:szCs w:val="18"/>
              </w:rPr>
            </w:pPr>
            <w:r>
              <w:rPr>
                <w:color w:val="333333"/>
                <w:sz w:val="18"/>
                <w:szCs w:val="18"/>
              </w:rPr>
              <w:t>to another,” or having students transfer</w:t>
            </w:r>
          </w:p>
          <w:p w14:paraId="2010723A" w14:textId="77777777" w:rsidR="002A1746" w:rsidRDefault="00000000">
            <w:pPr>
              <w:jc w:val="both"/>
              <w:rPr>
                <w:color w:val="333333"/>
                <w:sz w:val="18"/>
                <w:szCs w:val="18"/>
              </w:rPr>
            </w:pPr>
            <w:r>
              <w:rPr>
                <w:color w:val="333333"/>
                <w:sz w:val="18"/>
                <w:szCs w:val="18"/>
              </w:rPr>
              <w:t>objects between two areas in the</w:t>
            </w:r>
          </w:p>
          <w:p w14:paraId="31FACC60" w14:textId="77777777" w:rsidR="002A1746" w:rsidRDefault="002A1746">
            <w:pPr>
              <w:jc w:val="both"/>
              <w:rPr>
                <w:color w:val="333333"/>
                <w:sz w:val="18"/>
                <w:szCs w:val="18"/>
              </w:rPr>
            </w:pPr>
          </w:p>
          <w:p w14:paraId="7D7F4647"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ash</w:t>
            </w:r>
          </w:p>
          <w:p w14:paraId="16B815F8" w14:textId="77777777" w:rsidR="002A1746" w:rsidRDefault="00000000">
            <w:pPr>
              <w:rPr>
                <w:color w:val="333333"/>
                <w:sz w:val="18"/>
                <w:szCs w:val="18"/>
              </w:rPr>
            </w:pPr>
            <w:r>
              <w:rPr>
                <w:color w:val="333333"/>
                <w:sz w:val="18"/>
                <w:szCs w:val="18"/>
              </w:rPr>
              <w:t>throughout the module. Consider</w:t>
            </w:r>
          </w:p>
          <w:p w14:paraId="2F2F8E75" w14:textId="77777777" w:rsidR="002A1746" w:rsidRDefault="00000000">
            <w:pPr>
              <w:rPr>
                <w:color w:val="333333"/>
                <w:sz w:val="18"/>
                <w:szCs w:val="18"/>
              </w:rPr>
            </w:pPr>
            <w:r>
              <w:rPr>
                <w:color w:val="333333"/>
                <w:sz w:val="18"/>
                <w:szCs w:val="18"/>
              </w:rPr>
              <w:t>displaying pictures of volcanic ash</w:t>
            </w:r>
          </w:p>
          <w:p w14:paraId="4E78DD4B" w14:textId="77777777" w:rsidR="002A1746" w:rsidRDefault="00000000">
            <w:pPr>
              <w:rPr>
                <w:color w:val="333333"/>
                <w:sz w:val="18"/>
                <w:szCs w:val="18"/>
              </w:rPr>
            </w:pPr>
            <w:r>
              <w:rPr>
                <w:color w:val="333333"/>
                <w:sz w:val="18"/>
                <w:szCs w:val="18"/>
              </w:rPr>
              <w:t>deposits and informing students that</w:t>
            </w:r>
          </w:p>
          <w:p w14:paraId="0DCE6855" w14:textId="77777777" w:rsidR="002A1746" w:rsidRDefault="00000000">
            <w:pPr>
              <w:rPr>
                <w:color w:val="333333"/>
                <w:sz w:val="18"/>
                <w:szCs w:val="18"/>
              </w:rPr>
            </w:pPr>
            <w:r>
              <w:rPr>
                <w:color w:val="333333"/>
                <w:sz w:val="18"/>
                <w:szCs w:val="18"/>
              </w:rPr>
              <w:t>volcanic ash is different from ash that</w:t>
            </w:r>
          </w:p>
          <w:p w14:paraId="42852F70" w14:textId="77777777" w:rsidR="002A1746" w:rsidRDefault="00000000">
            <w:pPr>
              <w:rPr>
                <w:color w:val="333333"/>
                <w:sz w:val="18"/>
                <w:szCs w:val="18"/>
              </w:rPr>
            </w:pPr>
            <w:r>
              <w:rPr>
                <w:color w:val="333333"/>
                <w:sz w:val="18"/>
                <w:szCs w:val="18"/>
              </w:rPr>
              <w:t>results from fire. Ash that results from</w:t>
            </w:r>
          </w:p>
          <w:p w14:paraId="0A79BC20" w14:textId="77777777" w:rsidR="002A1746" w:rsidRDefault="00000000">
            <w:pPr>
              <w:rPr>
                <w:color w:val="333333"/>
                <w:sz w:val="18"/>
                <w:szCs w:val="18"/>
              </w:rPr>
            </w:pPr>
            <w:r>
              <w:rPr>
                <w:color w:val="333333"/>
                <w:sz w:val="18"/>
                <w:szCs w:val="18"/>
              </w:rPr>
              <w:t>fire consists of mostly carbon, whereas</w:t>
            </w:r>
          </w:p>
          <w:p w14:paraId="7B32C255" w14:textId="77777777" w:rsidR="002A1746" w:rsidRDefault="00000000">
            <w:pPr>
              <w:rPr>
                <w:color w:val="333333"/>
                <w:sz w:val="18"/>
                <w:szCs w:val="18"/>
              </w:rPr>
            </w:pPr>
            <w:r>
              <w:rPr>
                <w:color w:val="333333"/>
                <w:sz w:val="18"/>
                <w:szCs w:val="18"/>
              </w:rPr>
              <w:t>volcanic ash consists of very fine rock,</w:t>
            </w:r>
          </w:p>
          <w:p w14:paraId="6556253F" w14:textId="77777777" w:rsidR="002A1746" w:rsidRDefault="00000000">
            <w:pPr>
              <w:jc w:val="both"/>
              <w:rPr>
                <w:color w:val="333333"/>
                <w:sz w:val="18"/>
                <w:szCs w:val="18"/>
              </w:rPr>
            </w:pPr>
            <w:r>
              <w:rPr>
                <w:color w:val="333333"/>
                <w:sz w:val="18"/>
                <w:szCs w:val="18"/>
              </w:rPr>
              <w:t>minerals, and volcanic glass.</w:t>
            </w:r>
          </w:p>
          <w:p w14:paraId="34DFD128" w14:textId="77777777" w:rsidR="002A1746" w:rsidRDefault="002A1746">
            <w:pPr>
              <w:jc w:val="both"/>
              <w:rPr>
                <w:color w:val="333333"/>
              </w:rPr>
            </w:pPr>
          </w:p>
          <w:p w14:paraId="0967BB42" w14:textId="77777777" w:rsidR="002A1746" w:rsidRDefault="00000000">
            <w:pPr>
              <w:rPr>
                <w:color w:val="333333"/>
                <w:sz w:val="18"/>
                <w:szCs w:val="18"/>
              </w:rPr>
            </w:pPr>
            <w:r>
              <w:rPr>
                <w:color w:val="333333"/>
                <w:sz w:val="18"/>
                <w:szCs w:val="18"/>
              </w:rPr>
              <w:t>To respond to the prompts, English</w:t>
            </w:r>
          </w:p>
          <w:p w14:paraId="6B8790A4" w14:textId="77777777" w:rsidR="002A1746" w:rsidRDefault="00000000">
            <w:pPr>
              <w:rPr>
                <w:color w:val="333333"/>
                <w:sz w:val="18"/>
                <w:szCs w:val="18"/>
              </w:rPr>
            </w:pPr>
            <w:r>
              <w:rPr>
                <w:color w:val="333333"/>
                <w:sz w:val="18"/>
                <w:szCs w:val="18"/>
              </w:rPr>
              <w:t>learners may benefit from additional</w:t>
            </w:r>
          </w:p>
          <w:p w14:paraId="4AC4D039" w14:textId="77777777" w:rsidR="002A1746" w:rsidRDefault="00000000">
            <w:pPr>
              <w:rPr>
                <w:color w:val="333333"/>
                <w:sz w:val="18"/>
                <w:szCs w:val="18"/>
              </w:rPr>
            </w:pPr>
            <w:r>
              <w:rPr>
                <w:color w:val="333333"/>
                <w:sz w:val="18"/>
                <w:szCs w:val="18"/>
              </w:rPr>
              <w:t>scaffolding in the form of sentence</w:t>
            </w:r>
          </w:p>
          <w:p w14:paraId="7B75033B" w14:textId="77777777" w:rsidR="002A1746" w:rsidRDefault="00000000">
            <w:pPr>
              <w:rPr>
                <w:color w:val="333333"/>
                <w:sz w:val="18"/>
                <w:szCs w:val="18"/>
              </w:rPr>
            </w:pPr>
            <w:r>
              <w:rPr>
                <w:color w:val="333333"/>
                <w:sz w:val="18"/>
                <w:szCs w:val="18"/>
              </w:rPr>
              <w:t>frames such as these:</w:t>
            </w:r>
          </w:p>
          <w:p w14:paraId="5309D72F" w14:textId="77777777" w:rsidR="002A1746" w:rsidRDefault="00000000">
            <w:pPr>
              <w:rPr>
                <w:color w:val="333333"/>
                <w:sz w:val="18"/>
                <w:szCs w:val="18"/>
              </w:rPr>
            </w:pPr>
            <w:r>
              <w:rPr>
                <w:color w:val="333333"/>
                <w:sz w:val="18"/>
                <w:szCs w:val="18"/>
              </w:rPr>
              <w:t>▪ The material helped our tool</w:t>
            </w:r>
          </w:p>
          <w:p w14:paraId="3B90FD84" w14:textId="77777777" w:rsidR="002A1746" w:rsidRDefault="00000000">
            <w:pPr>
              <w:rPr>
                <w:color w:val="333333"/>
                <w:sz w:val="18"/>
                <w:szCs w:val="18"/>
              </w:rPr>
            </w:pPr>
            <w:r>
              <w:rPr>
                <w:color w:val="333333"/>
                <w:sz w:val="18"/>
                <w:szCs w:val="18"/>
              </w:rPr>
              <w:t>pick up the most pollen.</w:t>
            </w:r>
          </w:p>
          <w:p w14:paraId="445A89D1" w14:textId="77777777" w:rsidR="002A1746" w:rsidRDefault="00000000">
            <w:pPr>
              <w:rPr>
                <w:color w:val="333333"/>
                <w:sz w:val="18"/>
                <w:szCs w:val="18"/>
              </w:rPr>
            </w:pPr>
            <w:r>
              <w:rPr>
                <w:color w:val="333333"/>
                <w:sz w:val="18"/>
                <w:szCs w:val="18"/>
              </w:rPr>
              <w:t>▪ The most successful narrow tool</w:t>
            </w:r>
          </w:p>
          <w:p w14:paraId="60660119" w14:textId="77777777" w:rsidR="002A1746" w:rsidRDefault="00000000">
            <w:pPr>
              <w:jc w:val="both"/>
              <w:rPr>
                <w:color w:val="333333"/>
                <w:sz w:val="18"/>
                <w:szCs w:val="18"/>
              </w:rPr>
            </w:pPr>
            <w:r>
              <w:rPr>
                <w:color w:val="333333"/>
                <w:sz w:val="18"/>
                <w:szCs w:val="18"/>
              </w:rPr>
              <w:t>Used.</w:t>
            </w:r>
          </w:p>
          <w:p w14:paraId="444504AF" w14:textId="77777777" w:rsidR="002A1746" w:rsidRDefault="002A1746">
            <w:pPr>
              <w:jc w:val="both"/>
              <w:rPr>
                <w:color w:val="333333"/>
              </w:rPr>
            </w:pPr>
          </w:p>
          <w:p w14:paraId="26D176EE"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ideal</w:t>
            </w:r>
          </w:p>
          <w:p w14:paraId="4CCC5BA2" w14:textId="77777777" w:rsidR="002A1746" w:rsidRDefault="00000000">
            <w:pPr>
              <w:rPr>
                <w:color w:val="333333"/>
                <w:sz w:val="18"/>
                <w:szCs w:val="18"/>
              </w:rPr>
            </w:pPr>
            <w:r>
              <w:rPr>
                <w:color w:val="333333"/>
                <w:sz w:val="18"/>
                <w:szCs w:val="18"/>
              </w:rPr>
              <w:t>throughout the module. Providing the</w:t>
            </w:r>
          </w:p>
          <w:p w14:paraId="56E42127" w14:textId="77777777" w:rsidR="002A1746" w:rsidRDefault="00000000">
            <w:pPr>
              <w:rPr>
                <w:color w:val="333333"/>
                <w:sz w:val="18"/>
                <w:szCs w:val="18"/>
              </w:rPr>
            </w:pPr>
            <w:r>
              <w:rPr>
                <w:color w:val="333333"/>
                <w:sz w:val="18"/>
                <w:szCs w:val="18"/>
              </w:rPr>
              <w:t xml:space="preserve">Spanish cognate </w:t>
            </w:r>
            <w:r>
              <w:rPr>
                <w:i/>
                <w:color w:val="333333"/>
                <w:sz w:val="18"/>
                <w:szCs w:val="18"/>
              </w:rPr>
              <w:t xml:space="preserve">ideal </w:t>
            </w:r>
            <w:r>
              <w:rPr>
                <w:color w:val="333333"/>
                <w:sz w:val="18"/>
                <w:szCs w:val="18"/>
              </w:rPr>
              <w:t>may be helpful.</w:t>
            </w:r>
          </w:p>
          <w:p w14:paraId="08D8C411" w14:textId="77777777" w:rsidR="002A1746" w:rsidRDefault="00000000">
            <w:pPr>
              <w:rPr>
                <w:color w:val="333333"/>
                <w:sz w:val="18"/>
                <w:szCs w:val="18"/>
              </w:rPr>
            </w:pPr>
            <w:r>
              <w:rPr>
                <w:color w:val="333333"/>
                <w:sz w:val="18"/>
                <w:szCs w:val="18"/>
              </w:rPr>
              <w:t>English learners may benefit from</w:t>
            </w:r>
          </w:p>
          <w:p w14:paraId="7EE66D0E" w14:textId="77777777" w:rsidR="002A1746" w:rsidRDefault="00000000">
            <w:pPr>
              <w:rPr>
                <w:color w:val="333333"/>
                <w:sz w:val="18"/>
                <w:szCs w:val="18"/>
              </w:rPr>
            </w:pPr>
            <w:r>
              <w:rPr>
                <w:color w:val="333333"/>
                <w:sz w:val="18"/>
                <w:szCs w:val="18"/>
              </w:rPr>
              <w:t>additional scaffolding in the form</w:t>
            </w:r>
          </w:p>
          <w:p w14:paraId="68F2AAB8" w14:textId="77777777" w:rsidR="002A1746" w:rsidRDefault="00000000">
            <w:pPr>
              <w:rPr>
                <w:color w:val="333333"/>
                <w:sz w:val="18"/>
                <w:szCs w:val="18"/>
              </w:rPr>
            </w:pPr>
            <w:r>
              <w:rPr>
                <w:color w:val="333333"/>
                <w:sz w:val="18"/>
                <w:szCs w:val="18"/>
              </w:rPr>
              <w:t>of sentence frames such as these:</w:t>
            </w:r>
          </w:p>
          <w:p w14:paraId="408C3FC4" w14:textId="77777777" w:rsidR="002A1746" w:rsidRDefault="00000000">
            <w:pPr>
              <w:rPr>
                <w:color w:val="333333"/>
                <w:sz w:val="18"/>
                <w:szCs w:val="18"/>
              </w:rPr>
            </w:pPr>
            <w:r>
              <w:rPr>
                <w:color w:val="333333"/>
                <w:sz w:val="18"/>
                <w:szCs w:val="18"/>
              </w:rPr>
              <w:t>▪ is an ideal condition because.</w:t>
            </w:r>
          </w:p>
          <w:p w14:paraId="5F7723C2" w14:textId="77777777" w:rsidR="002A1746" w:rsidRDefault="00000000">
            <w:pPr>
              <w:rPr>
                <w:color w:val="333333"/>
                <w:sz w:val="18"/>
                <w:szCs w:val="18"/>
              </w:rPr>
            </w:pPr>
            <w:r>
              <w:rPr>
                <w:color w:val="333333"/>
                <w:sz w:val="18"/>
                <w:szCs w:val="18"/>
              </w:rPr>
              <w:t>▪ is not an ideal condition because.</w:t>
            </w:r>
          </w:p>
          <w:p w14:paraId="78A3B658" w14:textId="77777777" w:rsidR="002A1746" w:rsidRDefault="002A1746">
            <w:pPr>
              <w:rPr>
                <w:rFonts w:ascii="FilsonProBook" w:eastAsia="FilsonProBook" w:hAnsi="FilsonProBook" w:cs="FilsonProBook"/>
                <w:color w:val="333333"/>
                <w:sz w:val="16"/>
                <w:szCs w:val="16"/>
              </w:rPr>
            </w:pPr>
          </w:p>
          <w:p w14:paraId="3B974B40" w14:textId="77777777" w:rsidR="002A1746" w:rsidRDefault="002A1746">
            <w:pPr>
              <w:rPr>
                <w:rFonts w:ascii="FilsonProBook" w:eastAsia="FilsonProBook" w:hAnsi="FilsonProBook" w:cs="FilsonProBook"/>
                <w:color w:val="333333"/>
                <w:sz w:val="16"/>
                <w:szCs w:val="16"/>
              </w:rPr>
            </w:pPr>
          </w:p>
          <w:p w14:paraId="362EA4B3" w14:textId="77777777" w:rsidR="002A1746" w:rsidRDefault="00000000">
            <w:pPr>
              <w:rPr>
                <w:color w:val="333333"/>
                <w:sz w:val="18"/>
                <w:szCs w:val="18"/>
              </w:rPr>
            </w:pPr>
            <w:r>
              <w:rPr>
                <w:color w:val="333333"/>
                <w:sz w:val="18"/>
                <w:szCs w:val="18"/>
              </w:rPr>
              <w:t>To support students with these terms,</w:t>
            </w:r>
          </w:p>
          <w:p w14:paraId="367147B0" w14:textId="77777777" w:rsidR="002A1746" w:rsidRDefault="00000000">
            <w:pPr>
              <w:rPr>
                <w:color w:val="333333"/>
                <w:sz w:val="18"/>
                <w:szCs w:val="18"/>
              </w:rPr>
            </w:pPr>
            <w:r>
              <w:rPr>
                <w:color w:val="333333"/>
                <w:sz w:val="18"/>
                <w:szCs w:val="18"/>
              </w:rPr>
              <w:t>consider providing student-friendly</w:t>
            </w:r>
          </w:p>
          <w:p w14:paraId="32D7EA8E" w14:textId="77777777" w:rsidR="002A1746" w:rsidRDefault="00000000">
            <w:pPr>
              <w:rPr>
                <w:color w:val="333333"/>
                <w:sz w:val="18"/>
                <w:szCs w:val="18"/>
              </w:rPr>
            </w:pPr>
            <w:r>
              <w:rPr>
                <w:color w:val="333333"/>
                <w:sz w:val="18"/>
                <w:szCs w:val="18"/>
              </w:rPr>
              <w:t>explanations such as these:</w:t>
            </w:r>
          </w:p>
          <w:p w14:paraId="204E053B" w14:textId="77777777" w:rsidR="002A1746" w:rsidRDefault="00000000">
            <w:pPr>
              <w:rPr>
                <w:color w:val="333333"/>
                <w:sz w:val="18"/>
                <w:szCs w:val="18"/>
              </w:rPr>
            </w:pPr>
            <w:r>
              <w:rPr>
                <w:color w:val="333333"/>
                <w:sz w:val="18"/>
                <w:szCs w:val="18"/>
              </w:rPr>
              <w:t>▪ Scale helps us describe one object</w:t>
            </w:r>
          </w:p>
          <w:p w14:paraId="6C2B7263" w14:textId="77777777" w:rsidR="002A1746" w:rsidRDefault="00000000">
            <w:pPr>
              <w:rPr>
                <w:color w:val="333333"/>
                <w:sz w:val="18"/>
                <w:szCs w:val="18"/>
              </w:rPr>
            </w:pPr>
            <w:r>
              <w:rPr>
                <w:color w:val="333333"/>
                <w:sz w:val="18"/>
                <w:szCs w:val="18"/>
              </w:rPr>
              <w:t>as bigger or smaller than another</w:t>
            </w:r>
          </w:p>
          <w:p w14:paraId="59D02484" w14:textId="77777777" w:rsidR="002A1746" w:rsidRDefault="00000000">
            <w:pPr>
              <w:rPr>
                <w:color w:val="333333"/>
                <w:sz w:val="18"/>
                <w:szCs w:val="18"/>
              </w:rPr>
            </w:pPr>
            <w:r>
              <w:rPr>
                <w:color w:val="333333"/>
                <w:sz w:val="18"/>
                <w:szCs w:val="18"/>
              </w:rPr>
              <w:t>object.</w:t>
            </w:r>
          </w:p>
          <w:p w14:paraId="2115D32B" w14:textId="77777777" w:rsidR="002A1746" w:rsidRDefault="00000000">
            <w:pPr>
              <w:rPr>
                <w:color w:val="333333"/>
                <w:sz w:val="18"/>
                <w:szCs w:val="18"/>
              </w:rPr>
            </w:pPr>
            <w:r>
              <w:rPr>
                <w:color w:val="333333"/>
                <w:sz w:val="18"/>
                <w:szCs w:val="18"/>
              </w:rPr>
              <w:t>▪ Proportion is the amount of one part</w:t>
            </w:r>
          </w:p>
          <w:p w14:paraId="5D52CBB9" w14:textId="77777777" w:rsidR="002A1746" w:rsidRDefault="00000000">
            <w:pPr>
              <w:rPr>
                <w:color w:val="333333"/>
                <w:sz w:val="18"/>
                <w:szCs w:val="18"/>
              </w:rPr>
            </w:pPr>
            <w:r>
              <w:rPr>
                <w:color w:val="333333"/>
                <w:sz w:val="18"/>
                <w:szCs w:val="18"/>
              </w:rPr>
              <w:t>compared to the whole.</w:t>
            </w:r>
          </w:p>
          <w:p w14:paraId="4C5E4D66" w14:textId="77777777" w:rsidR="002A1746" w:rsidRDefault="00000000">
            <w:pPr>
              <w:rPr>
                <w:color w:val="333333"/>
                <w:sz w:val="18"/>
                <w:szCs w:val="18"/>
              </w:rPr>
            </w:pPr>
            <w:r>
              <w:rPr>
                <w:color w:val="333333"/>
                <w:sz w:val="18"/>
                <w:szCs w:val="18"/>
              </w:rPr>
              <w:t>▪ Quantity is an amount or number</w:t>
            </w:r>
          </w:p>
          <w:p w14:paraId="58CC300C" w14:textId="77777777" w:rsidR="002A1746" w:rsidRDefault="00000000">
            <w:pPr>
              <w:rPr>
                <w:rFonts w:ascii="FilsonProBook" w:eastAsia="FilsonProBook" w:hAnsi="FilsonProBook" w:cs="FilsonProBook"/>
                <w:color w:val="333333"/>
                <w:sz w:val="16"/>
                <w:szCs w:val="16"/>
              </w:rPr>
            </w:pPr>
            <w:r>
              <w:rPr>
                <w:color w:val="333333"/>
                <w:sz w:val="18"/>
                <w:szCs w:val="18"/>
              </w:rPr>
              <w:t>we can measure or count</w:t>
            </w:r>
          </w:p>
        </w:tc>
        <w:tc>
          <w:tcPr>
            <w:tcW w:w="2985" w:type="dxa"/>
            <w:shd w:val="clear" w:color="auto" w:fill="auto"/>
          </w:tcPr>
          <w:p w14:paraId="2C5C2F13" w14:textId="77777777" w:rsidR="002A1746" w:rsidRDefault="00000000">
            <w:pPr>
              <w:rPr>
                <w:color w:val="333333"/>
                <w:sz w:val="18"/>
                <w:szCs w:val="18"/>
              </w:rPr>
            </w:pPr>
            <w:r>
              <w:rPr>
                <w:color w:val="333333"/>
                <w:sz w:val="18"/>
                <w:szCs w:val="18"/>
              </w:rPr>
              <w:lastRenderedPageBreak/>
              <w:t>Some students may benefit from a visual</w:t>
            </w:r>
          </w:p>
          <w:p w14:paraId="6786C943" w14:textId="77777777" w:rsidR="002A1746" w:rsidRDefault="00000000">
            <w:pPr>
              <w:rPr>
                <w:color w:val="333333"/>
                <w:sz w:val="18"/>
                <w:szCs w:val="18"/>
              </w:rPr>
            </w:pPr>
            <w:r>
              <w:rPr>
                <w:color w:val="333333"/>
                <w:sz w:val="18"/>
                <w:szCs w:val="18"/>
              </w:rPr>
              <w:t>reminder of how the eruption changed</w:t>
            </w:r>
          </w:p>
          <w:p w14:paraId="38E3F59E" w14:textId="77777777" w:rsidR="002A1746" w:rsidRDefault="00000000">
            <w:pPr>
              <w:rPr>
                <w:color w:val="333333"/>
                <w:sz w:val="18"/>
                <w:szCs w:val="18"/>
              </w:rPr>
            </w:pPr>
            <w:r>
              <w:rPr>
                <w:color w:val="333333"/>
                <w:sz w:val="18"/>
                <w:szCs w:val="18"/>
              </w:rPr>
              <w:lastRenderedPageBreak/>
              <w:t>the area around Mount St. Helens.</w:t>
            </w:r>
          </w:p>
          <w:p w14:paraId="1C5285EB" w14:textId="77777777" w:rsidR="002A1746" w:rsidRDefault="00000000">
            <w:pPr>
              <w:rPr>
                <w:color w:val="333333"/>
                <w:sz w:val="18"/>
                <w:szCs w:val="18"/>
              </w:rPr>
            </w:pPr>
            <w:r>
              <w:rPr>
                <w:color w:val="333333"/>
                <w:sz w:val="18"/>
                <w:szCs w:val="18"/>
              </w:rPr>
              <w:t>Consider displaying the photographs</w:t>
            </w:r>
          </w:p>
          <w:p w14:paraId="24E841D8" w14:textId="77777777" w:rsidR="002A1746" w:rsidRDefault="00000000">
            <w:pPr>
              <w:rPr>
                <w:color w:val="333333"/>
                <w:sz w:val="18"/>
                <w:szCs w:val="18"/>
              </w:rPr>
            </w:pPr>
            <w:r>
              <w:rPr>
                <w:color w:val="333333"/>
                <w:sz w:val="18"/>
                <w:szCs w:val="18"/>
              </w:rPr>
              <w:t xml:space="preserve">from </w:t>
            </w:r>
            <w:r>
              <w:rPr>
                <w:i/>
                <w:color w:val="333333"/>
                <w:sz w:val="18"/>
                <w:szCs w:val="18"/>
              </w:rPr>
              <w:t xml:space="preserve">Volcano </w:t>
            </w:r>
            <w:r>
              <w:rPr>
                <w:color w:val="333333"/>
                <w:sz w:val="18"/>
                <w:szCs w:val="18"/>
              </w:rPr>
              <w:t>while students complete</w:t>
            </w:r>
          </w:p>
          <w:p w14:paraId="7D32BB28" w14:textId="77777777" w:rsidR="002A1746" w:rsidRDefault="00000000">
            <w:pPr>
              <w:jc w:val="both"/>
              <w:rPr>
                <w:color w:val="333333"/>
                <w:sz w:val="18"/>
                <w:szCs w:val="18"/>
              </w:rPr>
            </w:pPr>
            <w:r>
              <w:rPr>
                <w:color w:val="333333"/>
                <w:sz w:val="18"/>
                <w:szCs w:val="18"/>
              </w:rPr>
              <w:t>their models.</w:t>
            </w:r>
          </w:p>
          <w:p w14:paraId="1E42D682" w14:textId="77777777" w:rsidR="002A1746" w:rsidRDefault="002A1746">
            <w:pPr>
              <w:jc w:val="both"/>
              <w:rPr>
                <w:color w:val="333333"/>
                <w:sz w:val="18"/>
                <w:szCs w:val="18"/>
              </w:rPr>
            </w:pPr>
          </w:p>
          <w:p w14:paraId="052BFF23" w14:textId="77777777" w:rsidR="002A1746" w:rsidRDefault="00000000">
            <w:pPr>
              <w:rPr>
                <w:color w:val="333333"/>
                <w:sz w:val="18"/>
                <w:szCs w:val="18"/>
              </w:rPr>
            </w:pPr>
            <w:r>
              <w:rPr>
                <w:color w:val="333333"/>
                <w:sz w:val="18"/>
                <w:szCs w:val="18"/>
              </w:rPr>
              <w:t>Some students may benefit from writing</w:t>
            </w:r>
          </w:p>
          <w:p w14:paraId="03E7A741" w14:textId="77777777" w:rsidR="002A1746" w:rsidRDefault="00000000">
            <w:pPr>
              <w:rPr>
                <w:color w:val="333333"/>
                <w:sz w:val="18"/>
                <w:szCs w:val="18"/>
              </w:rPr>
            </w:pPr>
            <w:r>
              <w:rPr>
                <w:color w:val="333333"/>
                <w:sz w:val="18"/>
                <w:szCs w:val="18"/>
              </w:rPr>
              <w:t>their observations. Consider allowing</w:t>
            </w:r>
          </w:p>
          <w:p w14:paraId="69080B4E" w14:textId="77777777" w:rsidR="002A1746" w:rsidRDefault="00000000">
            <w:pPr>
              <w:rPr>
                <w:color w:val="333333"/>
                <w:sz w:val="18"/>
                <w:szCs w:val="18"/>
              </w:rPr>
            </w:pPr>
            <w:r>
              <w:rPr>
                <w:color w:val="333333"/>
                <w:sz w:val="18"/>
                <w:szCs w:val="18"/>
              </w:rPr>
              <w:t>additional time so that students can</w:t>
            </w:r>
          </w:p>
          <w:p w14:paraId="74A68CFE" w14:textId="77777777" w:rsidR="002A1746" w:rsidRDefault="00000000">
            <w:pPr>
              <w:rPr>
                <w:color w:val="333333"/>
                <w:sz w:val="18"/>
                <w:szCs w:val="18"/>
              </w:rPr>
            </w:pPr>
            <w:r>
              <w:rPr>
                <w:color w:val="333333"/>
                <w:sz w:val="18"/>
                <w:szCs w:val="18"/>
              </w:rPr>
              <w:t>write the changes they notice after</w:t>
            </w:r>
          </w:p>
          <w:p w14:paraId="347BEE6D" w14:textId="77777777" w:rsidR="002A1746" w:rsidRDefault="00000000">
            <w:pPr>
              <w:jc w:val="both"/>
              <w:rPr>
                <w:color w:val="333333"/>
                <w:sz w:val="18"/>
                <w:szCs w:val="18"/>
              </w:rPr>
            </w:pPr>
            <w:r>
              <w:rPr>
                <w:color w:val="333333"/>
                <w:sz w:val="18"/>
                <w:szCs w:val="18"/>
              </w:rPr>
              <w:t>viewing each photograph.</w:t>
            </w:r>
          </w:p>
          <w:p w14:paraId="117692B5" w14:textId="77777777" w:rsidR="002A1746" w:rsidRDefault="002A1746">
            <w:pPr>
              <w:jc w:val="both"/>
              <w:rPr>
                <w:color w:val="333333"/>
                <w:sz w:val="18"/>
                <w:szCs w:val="18"/>
              </w:rPr>
            </w:pPr>
          </w:p>
          <w:p w14:paraId="0CE6EBB2" w14:textId="77777777" w:rsidR="002A1746" w:rsidRDefault="00000000">
            <w:pPr>
              <w:rPr>
                <w:color w:val="333333"/>
                <w:sz w:val="18"/>
                <w:szCs w:val="18"/>
              </w:rPr>
            </w:pPr>
            <w:r>
              <w:rPr>
                <w:color w:val="333333"/>
                <w:sz w:val="18"/>
                <w:szCs w:val="18"/>
              </w:rPr>
              <w:t>Students work in their groups to plan,</w:t>
            </w:r>
          </w:p>
          <w:p w14:paraId="11ECB926" w14:textId="77777777" w:rsidR="002A1746" w:rsidRDefault="00000000">
            <w:pPr>
              <w:rPr>
                <w:color w:val="333333"/>
                <w:sz w:val="18"/>
                <w:szCs w:val="18"/>
              </w:rPr>
            </w:pPr>
            <w:r>
              <w:rPr>
                <w:color w:val="333333"/>
                <w:sz w:val="18"/>
                <w:szCs w:val="18"/>
              </w:rPr>
              <w:t>set up, and conduct the investigation</w:t>
            </w:r>
          </w:p>
          <w:p w14:paraId="4187A419" w14:textId="77777777" w:rsidR="002A1746" w:rsidRDefault="00000000">
            <w:pPr>
              <w:rPr>
                <w:color w:val="333333"/>
                <w:sz w:val="18"/>
                <w:szCs w:val="18"/>
              </w:rPr>
            </w:pPr>
            <w:r>
              <w:rPr>
                <w:color w:val="333333"/>
                <w:sz w:val="18"/>
                <w:szCs w:val="18"/>
              </w:rPr>
              <w:t>throughout the module. When forming groups, consider each student’s needs and reading strength to ensure that groups have a variety of abilities and interests. Assign two groups to each of the four possible plant and resource pairings (i.e., fava bean and water, fava bean and</w:t>
            </w:r>
          </w:p>
          <w:p w14:paraId="0BAF1CE4" w14:textId="77777777" w:rsidR="002A1746" w:rsidRDefault="00000000">
            <w:pPr>
              <w:jc w:val="both"/>
              <w:rPr>
                <w:color w:val="333333"/>
                <w:sz w:val="18"/>
                <w:szCs w:val="18"/>
              </w:rPr>
            </w:pPr>
            <w:r>
              <w:rPr>
                <w:color w:val="333333"/>
                <w:sz w:val="18"/>
                <w:szCs w:val="18"/>
              </w:rPr>
              <w:t>light, radish and water, radish, and light).</w:t>
            </w:r>
          </w:p>
          <w:p w14:paraId="57F40715" w14:textId="77777777" w:rsidR="002A1746" w:rsidRDefault="002A1746">
            <w:pPr>
              <w:jc w:val="both"/>
              <w:rPr>
                <w:rFonts w:ascii="Comic Sans MS" w:eastAsia="Comic Sans MS" w:hAnsi="Comic Sans MS" w:cs="Comic Sans MS"/>
                <w:color w:val="333333"/>
                <w:sz w:val="18"/>
                <w:szCs w:val="18"/>
              </w:rPr>
            </w:pPr>
          </w:p>
          <w:p w14:paraId="47C08992" w14:textId="77777777" w:rsidR="002A1746" w:rsidRDefault="00000000">
            <w:pPr>
              <w:rPr>
                <w:color w:val="333333"/>
                <w:sz w:val="18"/>
                <w:szCs w:val="18"/>
              </w:rPr>
            </w:pPr>
            <w:r>
              <w:rPr>
                <w:color w:val="333333"/>
                <w:sz w:val="18"/>
                <w:szCs w:val="18"/>
              </w:rPr>
              <w:t>If students continue to have</w:t>
            </w:r>
          </w:p>
          <w:p w14:paraId="406A70D1" w14:textId="77777777" w:rsidR="002A1746" w:rsidRDefault="00000000">
            <w:pPr>
              <w:rPr>
                <w:color w:val="333333"/>
                <w:sz w:val="18"/>
                <w:szCs w:val="18"/>
              </w:rPr>
            </w:pPr>
            <w:r>
              <w:rPr>
                <w:color w:val="333333"/>
                <w:sz w:val="18"/>
                <w:szCs w:val="18"/>
              </w:rPr>
              <w:t>misconceptions about standard units,</w:t>
            </w:r>
          </w:p>
          <w:p w14:paraId="4E76E667" w14:textId="77777777" w:rsidR="002A1746" w:rsidRDefault="00000000">
            <w:pPr>
              <w:rPr>
                <w:color w:val="333333"/>
                <w:sz w:val="18"/>
                <w:szCs w:val="18"/>
              </w:rPr>
            </w:pPr>
            <w:r>
              <w:rPr>
                <w:color w:val="333333"/>
                <w:sz w:val="18"/>
                <w:szCs w:val="18"/>
              </w:rPr>
              <w:t>consider having them measure the same object in different units.</w:t>
            </w:r>
          </w:p>
          <w:p w14:paraId="4271ED83" w14:textId="77777777" w:rsidR="002A1746" w:rsidRDefault="002A1746">
            <w:pPr>
              <w:jc w:val="both"/>
              <w:rPr>
                <w:color w:val="333333"/>
                <w:sz w:val="18"/>
                <w:szCs w:val="18"/>
              </w:rPr>
            </w:pPr>
          </w:p>
          <w:p w14:paraId="27B18A3E" w14:textId="77777777" w:rsidR="002A1746" w:rsidRDefault="00000000">
            <w:pPr>
              <w:rPr>
                <w:color w:val="333333"/>
                <w:sz w:val="18"/>
                <w:szCs w:val="18"/>
              </w:rPr>
            </w:pPr>
            <w:r>
              <w:rPr>
                <w:color w:val="333333"/>
                <w:sz w:val="18"/>
                <w:szCs w:val="18"/>
              </w:rPr>
              <w:t>If students need additional support</w:t>
            </w:r>
          </w:p>
          <w:p w14:paraId="61112338" w14:textId="77777777" w:rsidR="002A1746" w:rsidRDefault="00000000">
            <w:pPr>
              <w:rPr>
                <w:color w:val="333333"/>
                <w:sz w:val="18"/>
                <w:szCs w:val="18"/>
              </w:rPr>
            </w:pPr>
            <w:r>
              <w:rPr>
                <w:color w:val="333333"/>
                <w:sz w:val="18"/>
                <w:szCs w:val="18"/>
              </w:rPr>
              <w:t>interpreting the graph, consider providing</w:t>
            </w:r>
          </w:p>
          <w:p w14:paraId="69810C1C" w14:textId="77777777" w:rsidR="002A1746" w:rsidRDefault="00000000">
            <w:pPr>
              <w:jc w:val="both"/>
              <w:rPr>
                <w:color w:val="333333"/>
                <w:sz w:val="18"/>
                <w:szCs w:val="18"/>
              </w:rPr>
            </w:pPr>
            <w:r>
              <w:rPr>
                <w:color w:val="333333"/>
                <w:sz w:val="18"/>
                <w:szCs w:val="18"/>
              </w:rPr>
              <w:t>tools, such as rulers and highlighters.</w:t>
            </w:r>
          </w:p>
          <w:p w14:paraId="16BA762D" w14:textId="77777777" w:rsidR="002A1746" w:rsidRDefault="002A1746">
            <w:pPr>
              <w:jc w:val="both"/>
              <w:rPr>
                <w:color w:val="333333"/>
                <w:sz w:val="18"/>
                <w:szCs w:val="18"/>
              </w:rPr>
            </w:pPr>
          </w:p>
          <w:p w14:paraId="0A545453" w14:textId="77777777" w:rsidR="002A1746" w:rsidRDefault="00000000">
            <w:pPr>
              <w:rPr>
                <w:color w:val="333333"/>
                <w:sz w:val="18"/>
                <w:szCs w:val="18"/>
              </w:rPr>
            </w:pPr>
            <w:r>
              <w:rPr>
                <w:color w:val="333333"/>
                <w:sz w:val="18"/>
                <w:szCs w:val="18"/>
              </w:rPr>
              <w:t>Consider using paper to cover part of the poster so that only one photograph of fireweed is visible at a time. Then allow students to share observations about each photograph before they compare all three.</w:t>
            </w:r>
          </w:p>
          <w:p w14:paraId="60339B90" w14:textId="77777777" w:rsidR="002A1746" w:rsidRDefault="002A1746">
            <w:pPr>
              <w:jc w:val="both"/>
              <w:rPr>
                <w:rFonts w:ascii="Comic Sans MS" w:eastAsia="Comic Sans MS" w:hAnsi="Comic Sans MS" w:cs="Comic Sans MS"/>
                <w:color w:val="333333"/>
              </w:rPr>
            </w:pPr>
          </w:p>
          <w:p w14:paraId="36E3D1FC" w14:textId="77777777" w:rsidR="002A1746" w:rsidRDefault="00000000">
            <w:pPr>
              <w:rPr>
                <w:color w:val="333333"/>
                <w:sz w:val="18"/>
                <w:szCs w:val="18"/>
              </w:rPr>
            </w:pPr>
            <w:r>
              <w:rPr>
                <w:color w:val="333333"/>
                <w:sz w:val="18"/>
                <w:szCs w:val="18"/>
              </w:rPr>
              <w:t>Kinesthetic learners may benefit</w:t>
            </w:r>
          </w:p>
          <w:p w14:paraId="5CFB6EE3" w14:textId="77777777" w:rsidR="002A1746" w:rsidRDefault="00000000">
            <w:pPr>
              <w:rPr>
                <w:color w:val="333333"/>
                <w:sz w:val="18"/>
                <w:szCs w:val="18"/>
              </w:rPr>
            </w:pPr>
            <w:r>
              <w:rPr>
                <w:color w:val="333333"/>
                <w:sz w:val="18"/>
                <w:szCs w:val="18"/>
              </w:rPr>
              <w:t>from participating in an Act It Out</w:t>
            </w:r>
          </w:p>
          <w:p w14:paraId="34D9D91A" w14:textId="77777777" w:rsidR="002A1746" w:rsidRDefault="00000000">
            <w:pPr>
              <w:rPr>
                <w:color w:val="333333"/>
                <w:sz w:val="18"/>
                <w:szCs w:val="18"/>
              </w:rPr>
            </w:pPr>
            <w:r>
              <w:rPr>
                <w:color w:val="333333"/>
                <w:sz w:val="18"/>
                <w:szCs w:val="18"/>
              </w:rPr>
              <w:t xml:space="preserve">instructional routine to move their </w:t>
            </w:r>
            <w:r>
              <w:rPr>
                <w:color w:val="333333"/>
                <w:sz w:val="18"/>
                <w:szCs w:val="18"/>
              </w:rPr>
              <w:lastRenderedPageBreak/>
              <w:t>bodies in ways that mimic the movement they see or infer in the artwork.</w:t>
            </w:r>
          </w:p>
          <w:p w14:paraId="246A7DBC" w14:textId="77777777" w:rsidR="002A1746" w:rsidRDefault="002A1746">
            <w:pPr>
              <w:jc w:val="both"/>
              <w:rPr>
                <w:color w:val="333333"/>
                <w:sz w:val="18"/>
                <w:szCs w:val="18"/>
              </w:rPr>
            </w:pPr>
          </w:p>
          <w:p w14:paraId="24664D1F" w14:textId="77777777" w:rsidR="002A1746" w:rsidRDefault="00000000">
            <w:pPr>
              <w:rPr>
                <w:color w:val="333333"/>
                <w:sz w:val="18"/>
                <w:szCs w:val="18"/>
              </w:rPr>
            </w:pPr>
            <w:r>
              <w:rPr>
                <w:color w:val="333333"/>
                <w:sz w:val="18"/>
                <w:szCs w:val="18"/>
              </w:rPr>
              <w:t>Students should work in the same groups for the entire Engineering Challenge. When placing students in groups, consider students’ ability levels and interests. For example, grouping students with different levels of English language</w:t>
            </w:r>
          </w:p>
          <w:p w14:paraId="03A95E1B" w14:textId="77777777" w:rsidR="002A1746" w:rsidRDefault="00000000">
            <w:pPr>
              <w:rPr>
                <w:color w:val="333333"/>
                <w:sz w:val="18"/>
                <w:szCs w:val="18"/>
              </w:rPr>
            </w:pPr>
            <w:r>
              <w:rPr>
                <w:color w:val="333333"/>
                <w:sz w:val="18"/>
                <w:szCs w:val="18"/>
              </w:rPr>
              <w:t>proficiency can support the development</w:t>
            </w:r>
          </w:p>
          <w:p w14:paraId="138BDBFF" w14:textId="77777777" w:rsidR="002A1746" w:rsidRDefault="00000000">
            <w:pPr>
              <w:rPr>
                <w:color w:val="333333"/>
                <w:sz w:val="18"/>
                <w:szCs w:val="18"/>
              </w:rPr>
            </w:pPr>
            <w:r>
              <w:rPr>
                <w:color w:val="333333"/>
                <w:sz w:val="18"/>
                <w:szCs w:val="18"/>
              </w:rPr>
              <w:t>of interpersonal and academic</w:t>
            </w:r>
          </w:p>
          <w:p w14:paraId="7783833A" w14:textId="77777777" w:rsidR="002A1746" w:rsidRDefault="00000000">
            <w:pPr>
              <w:jc w:val="both"/>
              <w:rPr>
                <w:color w:val="333333"/>
                <w:sz w:val="18"/>
                <w:szCs w:val="18"/>
              </w:rPr>
            </w:pPr>
            <w:r>
              <w:rPr>
                <w:color w:val="333333"/>
                <w:sz w:val="18"/>
                <w:szCs w:val="18"/>
              </w:rPr>
              <w:t>language skills.</w:t>
            </w:r>
          </w:p>
          <w:p w14:paraId="0B4E2DC0" w14:textId="77777777" w:rsidR="002A1746" w:rsidRDefault="002A1746">
            <w:pPr>
              <w:jc w:val="both"/>
              <w:rPr>
                <w:color w:val="333333"/>
              </w:rPr>
            </w:pPr>
          </w:p>
          <w:p w14:paraId="513DE4F5" w14:textId="77777777" w:rsidR="002A1746" w:rsidRDefault="00000000">
            <w:pPr>
              <w:rPr>
                <w:color w:val="333333"/>
                <w:sz w:val="18"/>
                <w:szCs w:val="18"/>
              </w:rPr>
            </w:pPr>
            <w:r>
              <w:rPr>
                <w:color w:val="333333"/>
                <w:sz w:val="18"/>
                <w:szCs w:val="18"/>
              </w:rPr>
              <w:t>Some students may find it difficult</w:t>
            </w:r>
          </w:p>
          <w:p w14:paraId="4E856C69" w14:textId="77777777" w:rsidR="002A1746" w:rsidRDefault="00000000">
            <w:pPr>
              <w:rPr>
                <w:color w:val="333333"/>
                <w:sz w:val="18"/>
                <w:szCs w:val="18"/>
              </w:rPr>
            </w:pPr>
            <w:r>
              <w:rPr>
                <w:color w:val="333333"/>
                <w:sz w:val="18"/>
                <w:szCs w:val="18"/>
              </w:rPr>
              <w:t>to work in a group. Consider assigning</w:t>
            </w:r>
          </w:p>
          <w:p w14:paraId="6F9CD713" w14:textId="77777777" w:rsidR="002A1746" w:rsidRDefault="00000000">
            <w:pPr>
              <w:rPr>
                <w:color w:val="333333"/>
                <w:sz w:val="18"/>
                <w:szCs w:val="18"/>
              </w:rPr>
            </w:pPr>
            <w:r>
              <w:rPr>
                <w:color w:val="333333"/>
                <w:sz w:val="18"/>
                <w:szCs w:val="18"/>
              </w:rPr>
              <w:t>group members tasks such as these:</w:t>
            </w:r>
          </w:p>
          <w:p w14:paraId="6EF3F96C" w14:textId="77777777" w:rsidR="002A1746" w:rsidRDefault="00000000">
            <w:pPr>
              <w:rPr>
                <w:color w:val="333333"/>
                <w:sz w:val="18"/>
                <w:szCs w:val="18"/>
              </w:rPr>
            </w:pPr>
            <w:r>
              <w:rPr>
                <w:color w:val="333333"/>
                <w:sz w:val="18"/>
                <w:szCs w:val="18"/>
              </w:rPr>
              <w:t>▪ Gathering and keeping track</w:t>
            </w:r>
          </w:p>
          <w:p w14:paraId="20B49873" w14:textId="77777777" w:rsidR="002A1746" w:rsidRDefault="00000000">
            <w:pPr>
              <w:rPr>
                <w:color w:val="333333"/>
                <w:sz w:val="18"/>
                <w:szCs w:val="18"/>
              </w:rPr>
            </w:pPr>
            <w:r>
              <w:rPr>
                <w:color w:val="333333"/>
                <w:sz w:val="18"/>
                <w:szCs w:val="18"/>
              </w:rPr>
              <w:t>of materials</w:t>
            </w:r>
          </w:p>
          <w:p w14:paraId="4B494320" w14:textId="77777777" w:rsidR="002A1746" w:rsidRDefault="00000000">
            <w:pPr>
              <w:rPr>
                <w:color w:val="333333"/>
                <w:sz w:val="18"/>
                <w:szCs w:val="18"/>
              </w:rPr>
            </w:pPr>
            <w:r>
              <w:rPr>
                <w:color w:val="333333"/>
                <w:sz w:val="18"/>
                <w:szCs w:val="18"/>
              </w:rPr>
              <w:t>▪ Keeping the group on task</w:t>
            </w:r>
          </w:p>
          <w:p w14:paraId="54A10A2D" w14:textId="77777777" w:rsidR="002A1746" w:rsidRDefault="00000000">
            <w:pPr>
              <w:rPr>
                <w:color w:val="333333"/>
                <w:sz w:val="18"/>
                <w:szCs w:val="18"/>
              </w:rPr>
            </w:pPr>
            <w:r>
              <w:rPr>
                <w:color w:val="333333"/>
                <w:sz w:val="18"/>
                <w:szCs w:val="18"/>
              </w:rPr>
              <w:t>▪ Keeping track of time</w:t>
            </w:r>
          </w:p>
          <w:p w14:paraId="41103B3C" w14:textId="77777777" w:rsidR="002A1746" w:rsidRDefault="00000000">
            <w:pPr>
              <w:rPr>
                <w:color w:val="333333"/>
                <w:sz w:val="18"/>
                <w:szCs w:val="18"/>
              </w:rPr>
            </w:pPr>
            <w:r>
              <w:rPr>
                <w:color w:val="333333"/>
                <w:sz w:val="18"/>
                <w:szCs w:val="18"/>
              </w:rPr>
              <w:t>▪ Ensuring that all group members are</w:t>
            </w:r>
          </w:p>
          <w:p w14:paraId="26BD534D" w14:textId="77777777" w:rsidR="002A1746" w:rsidRDefault="00000000">
            <w:pPr>
              <w:jc w:val="both"/>
              <w:rPr>
                <w:color w:val="333333"/>
                <w:sz w:val="18"/>
                <w:szCs w:val="18"/>
              </w:rPr>
            </w:pPr>
            <w:r>
              <w:rPr>
                <w:color w:val="333333"/>
                <w:sz w:val="18"/>
                <w:szCs w:val="18"/>
              </w:rPr>
              <w:t>heard and everyone contributes</w:t>
            </w:r>
          </w:p>
          <w:p w14:paraId="48317708" w14:textId="77777777" w:rsidR="002A1746" w:rsidRDefault="002A1746">
            <w:pPr>
              <w:jc w:val="both"/>
              <w:rPr>
                <w:color w:val="333333"/>
                <w:sz w:val="18"/>
                <w:szCs w:val="18"/>
              </w:rPr>
            </w:pPr>
          </w:p>
          <w:p w14:paraId="2CB04161" w14:textId="77777777" w:rsidR="002A1746" w:rsidRDefault="00000000">
            <w:pPr>
              <w:rPr>
                <w:color w:val="333333"/>
                <w:sz w:val="18"/>
                <w:szCs w:val="18"/>
              </w:rPr>
            </w:pPr>
            <w:r>
              <w:rPr>
                <w:color w:val="333333"/>
                <w:sz w:val="18"/>
                <w:szCs w:val="18"/>
              </w:rPr>
              <w:t>Students may need support to articulate</w:t>
            </w:r>
          </w:p>
          <w:p w14:paraId="00C8E70E" w14:textId="77777777" w:rsidR="002A1746" w:rsidRDefault="00000000">
            <w:pPr>
              <w:rPr>
                <w:color w:val="333333"/>
                <w:sz w:val="18"/>
                <w:szCs w:val="18"/>
              </w:rPr>
            </w:pPr>
            <w:r>
              <w:rPr>
                <w:color w:val="333333"/>
                <w:sz w:val="18"/>
                <w:szCs w:val="18"/>
              </w:rPr>
              <w:t>their opinions and to agree on a final</w:t>
            </w:r>
          </w:p>
          <w:p w14:paraId="3654BC22" w14:textId="77777777" w:rsidR="002A1746" w:rsidRDefault="00000000">
            <w:pPr>
              <w:rPr>
                <w:color w:val="333333"/>
                <w:sz w:val="18"/>
                <w:szCs w:val="18"/>
              </w:rPr>
            </w:pPr>
            <w:r>
              <w:rPr>
                <w:color w:val="333333"/>
                <w:sz w:val="18"/>
                <w:szCs w:val="18"/>
              </w:rPr>
              <w:t>plan for their group’s pollination tool.</w:t>
            </w:r>
          </w:p>
          <w:p w14:paraId="6BC23918" w14:textId="77777777" w:rsidR="002A1746" w:rsidRDefault="00000000">
            <w:pPr>
              <w:rPr>
                <w:color w:val="333333"/>
                <w:sz w:val="18"/>
                <w:szCs w:val="18"/>
              </w:rPr>
            </w:pPr>
            <w:r>
              <w:rPr>
                <w:color w:val="333333"/>
                <w:sz w:val="18"/>
                <w:szCs w:val="18"/>
              </w:rPr>
              <w:t>Consider posting the following</w:t>
            </w:r>
          </w:p>
          <w:p w14:paraId="151543BC" w14:textId="77777777" w:rsidR="002A1746" w:rsidRDefault="00000000">
            <w:pPr>
              <w:rPr>
                <w:color w:val="333333"/>
                <w:sz w:val="18"/>
                <w:szCs w:val="18"/>
              </w:rPr>
            </w:pPr>
            <w:r>
              <w:rPr>
                <w:color w:val="333333"/>
                <w:sz w:val="18"/>
                <w:szCs w:val="18"/>
              </w:rPr>
              <w:t>sentence frames:</w:t>
            </w:r>
          </w:p>
          <w:p w14:paraId="6BD43A11" w14:textId="77777777" w:rsidR="002A1746" w:rsidRDefault="00000000">
            <w:pPr>
              <w:rPr>
                <w:color w:val="333333"/>
                <w:sz w:val="18"/>
                <w:szCs w:val="18"/>
              </w:rPr>
            </w:pPr>
            <w:r>
              <w:rPr>
                <w:color w:val="333333"/>
                <w:sz w:val="18"/>
                <w:szCs w:val="18"/>
              </w:rPr>
              <w:t>▪ I think we should because .</w:t>
            </w:r>
          </w:p>
          <w:p w14:paraId="47C495E9" w14:textId="77777777" w:rsidR="002A1746" w:rsidRDefault="00000000">
            <w:pPr>
              <w:rPr>
                <w:color w:val="333333"/>
                <w:sz w:val="18"/>
                <w:szCs w:val="18"/>
              </w:rPr>
            </w:pPr>
            <w:r>
              <w:rPr>
                <w:color w:val="333333"/>
                <w:sz w:val="18"/>
                <w:szCs w:val="18"/>
              </w:rPr>
              <w:t>▪ What if we try ?</w:t>
            </w:r>
          </w:p>
          <w:p w14:paraId="5BB7EFAC" w14:textId="77777777" w:rsidR="002A1746" w:rsidRDefault="00000000">
            <w:pPr>
              <w:rPr>
                <w:color w:val="333333"/>
                <w:sz w:val="18"/>
                <w:szCs w:val="18"/>
              </w:rPr>
            </w:pPr>
            <w:r>
              <w:rPr>
                <w:color w:val="333333"/>
                <w:sz w:val="18"/>
                <w:szCs w:val="18"/>
              </w:rPr>
              <w:t>▪ I agree because .</w:t>
            </w:r>
          </w:p>
          <w:p w14:paraId="3A728622" w14:textId="77777777" w:rsidR="002A1746" w:rsidRDefault="00000000">
            <w:pPr>
              <w:jc w:val="both"/>
              <w:rPr>
                <w:color w:val="333333"/>
                <w:sz w:val="18"/>
                <w:szCs w:val="18"/>
              </w:rPr>
            </w:pPr>
            <w:r>
              <w:rPr>
                <w:color w:val="333333"/>
                <w:sz w:val="18"/>
                <w:szCs w:val="18"/>
              </w:rPr>
              <w:t>▪ I disagree because .</w:t>
            </w:r>
          </w:p>
          <w:p w14:paraId="5690885D" w14:textId="77777777" w:rsidR="002A1746" w:rsidRDefault="002A1746">
            <w:pPr>
              <w:jc w:val="both"/>
              <w:rPr>
                <w:color w:val="333333"/>
              </w:rPr>
            </w:pPr>
          </w:p>
          <w:p w14:paraId="01CC329A" w14:textId="77777777" w:rsidR="002A1746" w:rsidRDefault="00000000">
            <w:pPr>
              <w:rPr>
                <w:color w:val="333333"/>
                <w:sz w:val="18"/>
                <w:szCs w:val="18"/>
              </w:rPr>
            </w:pPr>
            <w:r>
              <w:rPr>
                <w:color w:val="333333"/>
                <w:sz w:val="18"/>
                <w:szCs w:val="18"/>
              </w:rPr>
              <w:t>Some groups may find the data</w:t>
            </w:r>
          </w:p>
          <w:p w14:paraId="11BDF71E" w14:textId="77777777" w:rsidR="002A1746" w:rsidRDefault="00000000">
            <w:pPr>
              <w:rPr>
                <w:color w:val="333333"/>
                <w:sz w:val="18"/>
                <w:szCs w:val="18"/>
              </w:rPr>
            </w:pPr>
            <w:r>
              <w:rPr>
                <w:color w:val="333333"/>
                <w:sz w:val="18"/>
                <w:szCs w:val="18"/>
              </w:rPr>
              <w:t xml:space="preserve">collection process is challenging. Consider having students perform all three tests before they record their data. Write the test number on each construction paper square, and after the third test, line up the squares so students can more easily compare the </w:t>
            </w:r>
            <w:r>
              <w:rPr>
                <w:color w:val="333333"/>
                <w:sz w:val="18"/>
                <w:szCs w:val="18"/>
              </w:rPr>
              <w:lastRenderedPageBreak/>
              <w:t>quantities of transferred baking soda.</w:t>
            </w:r>
          </w:p>
          <w:p w14:paraId="3FBE0415" w14:textId="77777777" w:rsidR="002A1746" w:rsidRDefault="002A1746">
            <w:pPr>
              <w:jc w:val="both"/>
              <w:rPr>
                <w:color w:val="333333"/>
                <w:sz w:val="18"/>
                <w:szCs w:val="18"/>
              </w:rPr>
            </w:pPr>
          </w:p>
          <w:p w14:paraId="77AF5D5C" w14:textId="77777777" w:rsidR="002A1746" w:rsidRDefault="00000000">
            <w:pPr>
              <w:rPr>
                <w:color w:val="333333"/>
                <w:sz w:val="18"/>
                <w:szCs w:val="18"/>
              </w:rPr>
            </w:pPr>
            <w:r>
              <w:rPr>
                <w:color w:val="333333"/>
                <w:sz w:val="18"/>
                <w:szCs w:val="18"/>
              </w:rPr>
              <w:t>If students need support to articulate</w:t>
            </w:r>
          </w:p>
          <w:p w14:paraId="1D9D9A6B" w14:textId="77777777" w:rsidR="002A1746" w:rsidRDefault="00000000">
            <w:pPr>
              <w:rPr>
                <w:color w:val="333333"/>
                <w:sz w:val="18"/>
                <w:szCs w:val="18"/>
              </w:rPr>
            </w:pPr>
            <w:r>
              <w:rPr>
                <w:color w:val="333333"/>
                <w:sz w:val="18"/>
                <w:szCs w:val="18"/>
              </w:rPr>
              <w:t>huckleberry properties, consider referring to the class properties list from Module 1. Review properties such as color, texture, flexibility, and hardness.</w:t>
            </w:r>
          </w:p>
          <w:p w14:paraId="4239C86C" w14:textId="77777777" w:rsidR="002A1746" w:rsidRDefault="002A1746">
            <w:pPr>
              <w:jc w:val="both"/>
              <w:rPr>
                <w:color w:val="333333"/>
              </w:rPr>
            </w:pPr>
          </w:p>
          <w:p w14:paraId="3DCAB100" w14:textId="77777777" w:rsidR="002A1746" w:rsidRDefault="00000000">
            <w:pPr>
              <w:rPr>
                <w:color w:val="333333"/>
                <w:sz w:val="18"/>
                <w:szCs w:val="18"/>
              </w:rPr>
            </w:pPr>
            <w:r>
              <w:rPr>
                <w:color w:val="333333"/>
                <w:sz w:val="18"/>
                <w:szCs w:val="18"/>
              </w:rPr>
              <w:t>If students need additional support,</w:t>
            </w:r>
          </w:p>
          <w:p w14:paraId="23F517B5" w14:textId="77777777" w:rsidR="002A1746" w:rsidRDefault="00000000">
            <w:pPr>
              <w:rPr>
                <w:color w:val="333333"/>
                <w:sz w:val="18"/>
                <w:szCs w:val="18"/>
              </w:rPr>
            </w:pPr>
            <w:r>
              <w:rPr>
                <w:color w:val="333333"/>
                <w:sz w:val="18"/>
                <w:szCs w:val="18"/>
              </w:rPr>
              <w:t>consider preparing a list of properties</w:t>
            </w:r>
          </w:p>
          <w:p w14:paraId="0C9B31E8" w14:textId="77777777" w:rsidR="002A1746" w:rsidRDefault="00000000">
            <w:pPr>
              <w:rPr>
                <w:color w:val="333333"/>
                <w:sz w:val="18"/>
                <w:szCs w:val="18"/>
              </w:rPr>
            </w:pPr>
            <w:r>
              <w:rPr>
                <w:color w:val="333333"/>
                <w:sz w:val="18"/>
                <w:szCs w:val="18"/>
              </w:rPr>
              <w:t>students can choose from to copy into</w:t>
            </w:r>
          </w:p>
          <w:p w14:paraId="38D638C5" w14:textId="77777777" w:rsidR="002A1746" w:rsidRDefault="00000000">
            <w:pPr>
              <w:jc w:val="both"/>
              <w:rPr>
                <w:color w:val="333333"/>
                <w:sz w:val="18"/>
                <w:szCs w:val="18"/>
              </w:rPr>
            </w:pPr>
            <w:r>
              <w:rPr>
                <w:color w:val="333333"/>
                <w:sz w:val="18"/>
                <w:szCs w:val="18"/>
              </w:rPr>
              <w:t>the chart.</w:t>
            </w:r>
          </w:p>
          <w:p w14:paraId="0D4CACD8" w14:textId="77777777" w:rsidR="002A1746" w:rsidRDefault="00000000">
            <w:pPr>
              <w:rPr>
                <w:color w:val="333333"/>
                <w:sz w:val="18"/>
                <w:szCs w:val="18"/>
              </w:rPr>
            </w:pPr>
            <w:r>
              <w:rPr>
                <w:color w:val="333333"/>
                <w:sz w:val="18"/>
                <w:szCs w:val="18"/>
              </w:rPr>
              <w:t>If students need additional support</w:t>
            </w:r>
          </w:p>
          <w:p w14:paraId="518F94B0" w14:textId="77777777" w:rsidR="002A1746" w:rsidRDefault="00000000">
            <w:pPr>
              <w:rPr>
                <w:color w:val="333333"/>
                <w:sz w:val="18"/>
                <w:szCs w:val="18"/>
              </w:rPr>
            </w:pPr>
            <w:r>
              <w:rPr>
                <w:color w:val="333333"/>
                <w:sz w:val="18"/>
                <w:szCs w:val="18"/>
              </w:rPr>
              <w:t>to interpret the graph, consider</w:t>
            </w:r>
          </w:p>
          <w:p w14:paraId="0C4802F3" w14:textId="77777777" w:rsidR="002A1746" w:rsidRDefault="00000000">
            <w:pPr>
              <w:rPr>
                <w:color w:val="333333"/>
                <w:sz w:val="18"/>
                <w:szCs w:val="18"/>
              </w:rPr>
            </w:pPr>
            <w:r>
              <w:rPr>
                <w:color w:val="333333"/>
                <w:sz w:val="18"/>
                <w:szCs w:val="18"/>
              </w:rPr>
              <w:t>preparing copies and allowing students</w:t>
            </w:r>
          </w:p>
          <w:p w14:paraId="41A5E40B" w14:textId="77777777" w:rsidR="002A1746" w:rsidRDefault="00000000">
            <w:pPr>
              <w:rPr>
                <w:color w:val="333333"/>
                <w:sz w:val="18"/>
                <w:szCs w:val="18"/>
              </w:rPr>
            </w:pPr>
            <w:r>
              <w:rPr>
                <w:color w:val="333333"/>
                <w:sz w:val="18"/>
                <w:szCs w:val="18"/>
              </w:rPr>
              <w:t>more time to analyze and annotate the</w:t>
            </w:r>
          </w:p>
          <w:p w14:paraId="142A4394" w14:textId="77777777" w:rsidR="002A1746" w:rsidRDefault="00000000">
            <w:pPr>
              <w:rPr>
                <w:color w:val="333333"/>
                <w:sz w:val="18"/>
                <w:szCs w:val="18"/>
              </w:rPr>
            </w:pPr>
            <w:r>
              <w:rPr>
                <w:color w:val="333333"/>
                <w:sz w:val="18"/>
                <w:szCs w:val="18"/>
              </w:rPr>
              <w:t>graph before they discuss what they</w:t>
            </w:r>
          </w:p>
          <w:p w14:paraId="346F467B" w14:textId="77777777" w:rsidR="002A1746" w:rsidRDefault="00000000">
            <w:pPr>
              <w:jc w:val="both"/>
              <w:rPr>
                <w:color w:val="333333"/>
                <w:sz w:val="18"/>
                <w:szCs w:val="18"/>
              </w:rPr>
            </w:pPr>
            <w:r>
              <w:rPr>
                <w:color w:val="333333"/>
                <w:sz w:val="18"/>
                <w:szCs w:val="18"/>
              </w:rPr>
              <w:t>notice and wonder.</w:t>
            </w:r>
          </w:p>
          <w:p w14:paraId="2BEF9BA0" w14:textId="77777777" w:rsidR="002A1746" w:rsidRDefault="002A1746">
            <w:pPr>
              <w:jc w:val="both"/>
              <w:rPr>
                <w:color w:val="333333"/>
                <w:sz w:val="18"/>
                <w:szCs w:val="18"/>
              </w:rPr>
            </w:pPr>
          </w:p>
          <w:p w14:paraId="223212C8" w14:textId="77777777" w:rsidR="002A1746" w:rsidRDefault="00000000">
            <w:pPr>
              <w:rPr>
                <w:color w:val="333333"/>
                <w:sz w:val="18"/>
                <w:szCs w:val="18"/>
              </w:rPr>
            </w:pPr>
            <w:r>
              <w:rPr>
                <w:color w:val="333333"/>
                <w:sz w:val="18"/>
                <w:szCs w:val="18"/>
              </w:rPr>
              <w:t>Some students may find it difficult</w:t>
            </w:r>
          </w:p>
          <w:p w14:paraId="76074B55" w14:textId="77777777" w:rsidR="002A1746" w:rsidRDefault="00000000">
            <w:pPr>
              <w:rPr>
                <w:color w:val="333333"/>
                <w:sz w:val="18"/>
                <w:szCs w:val="18"/>
              </w:rPr>
            </w:pPr>
            <w:r>
              <w:rPr>
                <w:color w:val="333333"/>
                <w:sz w:val="18"/>
                <w:szCs w:val="18"/>
              </w:rPr>
              <w:t>to work in a large group. To facilitate</w:t>
            </w:r>
          </w:p>
          <w:p w14:paraId="10E2036D" w14:textId="77777777" w:rsidR="002A1746" w:rsidRDefault="00000000">
            <w:pPr>
              <w:rPr>
                <w:color w:val="333333"/>
                <w:sz w:val="18"/>
                <w:szCs w:val="18"/>
              </w:rPr>
            </w:pPr>
            <w:r>
              <w:rPr>
                <w:color w:val="333333"/>
                <w:sz w:val="18"/>
                <w:szCs w:val="18"/>
              </w:rPr>
              <w:t>productive discussion, consider assigning</w:t>
            </w:r>
          </w:p>
          <w:p w14:paraId="49AA36B4" w14:textId="77777777" w:rsidR="002A1746" w:rsidRDefault="00000000">
            <w:pPr>
              <w:rPr>
                <w:color w:val="333333"/>
                <w:sz w:val="18"/>
                <w:szCs w:val="18"/>
              </w:rPr>
            </w:pPr>
            <w:r>
              <w:rPr>
                <w:color w:val="333333"/>
                <w:sz w:val="18"/>
                <w:szCs w:val="18"/>
              </w:rPr>
              <w:t>group members tasks such as these:</w:t>
            </w:r>
          </w:p>
          <w:p w14:paraId="22016385" w14:textId="77777777" w:rsidR="002A1746" w:rsidRDefault="00000000">
            <w:pPr>
              <w:rPr>
                <w:color w:val="333333"/>
                <w:sz w:val="18"/>
                <w:szCs w:val="18"/>
              </w:rPr>
            </w:pPr>
            <w:r>
              <w:rPr>
                <w:color w:val="333333"/>
                <w:sz w:val="18"/>
                <w:szCs w:val="18"/>
              </w:rPr>
              <w:t>▪ Explaining the graph</w:t>
            </w:r>
          </w:p>
          <w:p w14:paraId="2A53ADC6" w14:textId="77777777" w:rsidR="002A1746" w:rsidRDefault="00000000">
            <w:pPr>
              <w:rPr>
                <w:color w:val="333333"/>
                <w:sz w:val="18"/>
                <w:szCs w:val="18"/>
              </w:rPr>
            </w:pPr>
            <w:r>
              <w:rPr>
                <w:color w:val="333333"/>
                <w:sz w:val="18"/>
                <w:szCs w:val="18"/>
              </w:rPr>
              <w:t>▪ Directing the discussion</w:t>
            </w:r>
          </w:p>
          <w:p w14:paraId="673E5134" w14:textId="77777777" w:rsidR="002A1746" w:rsidRDefault="00000000">
            <w:pPr>
              <w:rPr>
                <w:color w:val="333333"/>
                <w:sz w:val="18"/>
                <w:szCs w:val="18"/>
              </w:rPr>
            </w:pPr>
            <w:r>
              <w:rPr>
                <w:color w:val="333333"/>
                <w:sz w:val="18"/>
                <w:szCs w:val="18"/>
              </w:rPr>
              <w:t>▪ Keeping track of time</w:t>
            </w:r>
          </w:p>
          <w:p w14:paraId="5CBE34A5" w14:textId="77777777" w:rsidR="002A1746" w:rsidRDefault="00000000">
            <w:pPr>
              <w:rPr>
                <w:color w:val="333333"/>
                <w:sz w:val="18"/>
                <w:szCs w:val="18"/>
              </w:rPr>
            </w:pPr>
            <w:r>
              <w:rPr>
                <w:color w:val="333333"/>
                <w:sz w:val="18"/>
                <w:szCs w:val="18"/>
              </w:rPr>
              <w:t>▪ Ensuring that all group members are</w:t>
            </w:r>
          </w:p>
          <w:p w14:paraId="07F68858" w14:textId="77777777" w:rsidR="002A1746" w:rsidRDefault="00000000">
            <w:pPr>
              <w:jc w:val="both"/>
              <w:rPr>
                <w:color w:val="333333"/>
                <w:sz w:val="18"/>
                <w:szCs w:val="18"/>
              </w:rPr>
            </w:pPr>
            <w:r>
              <w:rPr>
                <w:color w:val="333333"/>
                <w:sz w:val="18"/>
                <w:szCs w:val="18"/>
              </w:rPr>
              <w:t>heard and everyone contributes</w:t>
            </w:r>
          </w:p>
          <w:p w14:paraId="17D948C0" w14:textId="77777777" w:rsidR="002A1746" w:rsidRDefault="002A1746">
            <w:pPr>
              <w:jc w:val="both"/>
              <w:rPr>
                <w:color w:val="333333"/>
              </w:rPr>
            </w:pPr>
          </w:p>
          <w:p w14:paraId="05C8AABF" w14:textId="77777777" w:rsidR="002A1746" w:rsidRDefault="00000000">
            <w:pPr>
              <w:rPr>
                <w:color w:val="333333"/>
                <w:sz w:val="18"/>
                <w:szCs w:val="18"/>
              </w:rPr>
            </w:pPr>
            <w:r>
              <w:rPr>
                <w:color w:val="333333"/>
                <w:sz w:val="18"/>
                <w:szCs w:val="18"/>
              </w:rPr>
              <w:t>If students need additional support</w:t>
            </w:r>
          </w:p>
          <w:p w14:paraId="7E4B0F50" w14:textId="77777777" w:rsidR="002A1746" w:rsidRDefault="00000000">
            <w:pPr>
              <w:rPr>
                <w:color w:val="333333"/>
                <w:sz w:val="18"/>
                <w:szCs w:val="18"/>
              </w:rPr>
            </w:pPr>
            <w:r>
              <w:rPr>
                <w:color w:val="333333"/>
                <w:sz w:val="18"/>
                <w:szCs w:val="18"/>
              </w:rPr>
              <w:t>to facilitate the discussion or to decide on an answer to their investigation question, consider prompting them with questions such as these:</w:t>
            </w:r>
          </w:p>
          <w:p w14:paraId="20977D88" w14:textId="77777777" w:rsidR="002A1746" w:rsidRDefault="00000000">
            <w:pPr>
              <w:rPr>
                <w:color w:val="333333"/>
                <w:sz w:val="18"/>
                <w:szCs w:val="18"/>
              </w:rPr>
            </w:pPr>
            <w:r>
              <w:rPr>
                <w:color w:val="333333"/>
                <w:sz w:val="18"/>
                <w:szCs w:val="18"/>
              </w:rPr>
              <w:t>▪ What do you notice about each plant’s height or number of leaves?</w:t>
            </w:r>
          </w:p>
          <w:p w14:paraId="6EB77B7B" w14:textId="77777777" w:rsidR="002A1746" w:rsidRDefault="00000000">
            <w:pPr>
              <w:rPr>
                <w:color w:val="333333"/>
                <w:sz w:val="18"/>
                <w:szCs w:val="18"/>
              </w:rPr>
            </w:pPr>
            <w:r>
              <w:rPr>
                <w:color w:val="333333"/>
                <w:sz w:val="18"/>
                <w:szCs w:val="18"/>
              </w:rPr>
              <w:t>▪ What other observations did you make about each plant?</w:t>
            </w:r>
          </w:p>
          <w:p w14:paraId="10091CEA" w14:textId="77777777" w:rsidR="002A1746" w:rsidRDefault="00000000">
            <w:pPr>
              <w:rPr>
                <w:color w:val="333333"/>
                <w:sz w:val="18"/>
                <w:szCs w:val="18"/>
              </w:rPr>
            </w:pPr>
            <w:r>
              <w:rPr>
                <w:color w:val="333333"/>
                <w:sz w:val="18"/>
                <w:szCs w:val="18"/>
              </w:rPr>
              <w:t>▪ How are the plants that received</w:t>
            </w:r>
          </w:p>
          <w:p w14:paraId="48A700F8" w14:textId="77777777" w:rsidR="002A1746" w:rsidRDefault="00000000">
            <w:pPr>
              <w:rPr>
                <w:color w:val="333333"/>
                <w:sz w:val="18"/>
                <w:szCs w:val="18"/>
              </w:rPr>
            </w:pPr>
            <w:r>
              <w:rPr>
                <w:color w:val="333333"/>
                <w:sz w:val="18"/>
                <w:szCs w:val="18"/>
              </w:rPr>
              <w:t>different amounts of water or light</w:t>
            </w:r>
          </w:p>
          <w:p w14:paraId="49DCFA44" w14:textId="77777777" w:rsidR="002A1746" w:rsidRDefault="00000000">
            <w:pPr>
              <w:jc w:val="both"/>
              <w:rPr>
                <w:color w:val="333333"/>
                <w:sz w:val="18"/>
                <w:szCs w:val="18"/>
              </w:rPr>
            </w:pPr>
            <w:r>
              <w:rPr>
                <w:color w:val="333333"/>
                <w:sz w:val="18"/>
                <w:szCs w:val="18"/>
              </w:rPr>
              <w:t>different?</w:t>
            </w:r>
          </w:p>
          <w:p w14:paraId="3D79EA2E" w14:textId="77777777" w:rsidR="002A1746" w:rsidRDefault="002A1746">
            <w:pPr>
              <w:jc w:val="both"/>
              <w:rPr>
                <w:color w:val="333333"/>
                <w:sz w:val="18"/>
                <w:szCs w:val="18"/>
              </w:rPr>
            </w:pPr>
          </w:p>
          <w:p w14:paraId="0919BAA2" w14:textId="77777777" w:rsidR="002A1746" w:rsidRDefault="00000000">
            <w:pPr>
              <w:rPr>
                <w:color w:val="333333"/>
                <w:sz w:val="18"/>
                <w:szCs w:val="18"/>
              </w:rPr>
            </w:pPr>
            <w:r>
              <w:rPr>
                <w:color w:val="333333"/>
                <w:sz w:val="18"/>
                <w:szCs w:val="18"/>
              </w:rPr>
              <w:lastRenderedPageBreak/>
              <w:t xml:space="preserve">Before using the Link Up routine with key terms, consider having students practice with familiar words such as </w:t>
            </w:r>
            <w:r>
              <w:rPr>
                <w:i/>
                <w:color w:val="333333"/>
                <w:sz w:val="18"/>
                <w:szCs w:val="18"/>
              </w:rPr>
              <w:t>plant,</w:t>
            </w:r>
            <w:r>
              <w:rPr>
                <w:color w:val="333333"/>
                <w:sz w:val="18"/>
                <w:szCs w:val="18"/>
              </w:rPr>
              <w:t xml:space="preserve"> </w:t>
            </w:r>
            <w:r>
              <w:rPr>
                <w:i/>
                <w:color w:val="333333"/>
                <w:sz w:val="18"/>
                <w:szCs w:val="18"/>
              </w:rPr>
              <w:t xml:space="preserve">leaf </w:t>
            </w:r>
            <w:r>
              <w:rPr>
                <w:color w:val="333333"/>
                <w:sz w:val="18"/>
                <w:szCs w:val="18"/>
              </w:rPr>
              <w:t xml:space="preserve">, </w:t>
            </w:r>
            <w:r>
              <w:rPr>
                <w:i/>
                <w:color w:val="333333"/>
                <w:sz w:val="18"/>
                <w:szCs w:val="18"/>
              </w:rPr>
              <w:t xml:space="preserve">stem </w:t>
            </w:r>
            <w:r>
              <w:rPr>
                <w:color w:val="333333"/>
                <w:sz w:val="18"/>
                <w:szCs w:val="18"/>
              </w:rPr>
              <w:t xml:space="preserve">, and </w:t>
            </w:r>
            <w:r>
              <w:rPr>
                <w:i/>
                <w:color w:val="333333"/>
                <w:sz w:val="18"/>
                <w:szCs w:val="18"/>
              </w:rPr>
              <w:t xml:space="preserve">animal </w:t>
            </w:r>
            <w:r>
              <w:rPr>
                <w:color w:val="333333"/>
                <w:sz w:val="18"/>
                <w:szCs w:val="18"/>
              </w:rPr>
              <w:t>. Highlight connections between these familiar words to help students understand the different ways</w:t>
            </w:r>
          </w:p>
          <w:p w14:paraId="3B199D1D" w14:textId="77777777" w:rsidR="002A1746" w:rsidRDefault="00000000">
            <w:pPr>
              <w:jc w:val="both"/>
              <w:rPr>
                <w:rFonts w:ascii="FilsonProBook" w:eastAsia="FilsonProBook" w:hAnsi="FilsonProBook" w:cs="FilsonProBook"/>
                <w:color w:val="333333"/>
                <w:sz w:val="16"/>
                <w:szCs w:val="16"/>
              </w:rPr>
            </w:pPr>
            <w:r>
              <w:rPr>
                <w:color w:val="333333"/>
                <w:sz w:val="18"/>
                <w:szCs w:val="18"/>
              </w:rPr>
              <w:t>in which terms can be related.</w:t>
            </w:r>
          </w:p>
          <w:p w14:paraId="60AD2738" w14:textId="77777777" w:rsidR="002A1746" w:rsidRDefault="002A1746">
            <w:pPr>
              <w:rPr>
                <w:color w:val="333333"/>
                <w:sz w:val="18"/>
                <w:szCs w:val="18"/>
              </w:rPr>
            </w:pPr>
          </w:p>
          <w:p w14:paraId="6DC66655" w14:textId="77777777" w:rsidR="002A1746" w:rsidRDefault="00000000">
            <w:pPr>
              <w:rPr>
                <w:color w:val="333333"/>
                <w:sz w:val="18"/>
                <w:szCs w:val="18"/>
              </w:rPr>
            </w:pPr>
            <w:r>
              <w:rPr>
                <w:color w:val="333333"/>
                <w:sz w:val="18"/>
                <w:szCs w:val="18"/>
              </w:rPr>
              <w:t>To provide additional support, assign</w:t>
            </w:r>
          </w:p>
          <w:p w14:paraId="6F50C6A8" w14:textId="77777777" w:rsidR="002A1746" w:rsidRDefault="00000000">
            <w:pPr>
              <w:rPr>
                <w:color w:val="333333"/>
                <w:sz w:val="18"/>
                <w:szCs w:val="18"/>
              </w:rPr>
            </w:pPr>
            <w:r>
              <w:rPr>
                <w:color w:val="333333"/>
                <w:sz w:val="18"/>
                <w:szCs w:val="18"/>
              </w:rPr>
              <w:t>student pairs specific work products that demonstrate clear evidence of similarities in the learning process, such as products in which students applied the same Science and Engineering Practice.</w:t>
            </w:r>
          </w:p>
          <w:p w14:paraId="08E21DEF" w14:textId="77777777" w:rsidR="002A1746" w:rsidRDefault="00000000">
            <w:pPr>
              <w:rPr>
                <w:color w:val="333333"/>
                <w:sz w:val="18"/>
                <w:szCs w:val="18"/>
              </w:rPr>
            </w:pPr>
            <w:r>
              <w:rPr>
                <w:color w:val="333333"/>
                <w:sz w:val="18"/>
                <w:szCs w:val="18"/>
              </w:rPr>
              <w:t>For example, consider pairing these</w:t>
            </w:r>
          </w:p>
          <w:p w14:paraId="65A319E3" w14:textId="77777777" w:rsidR="002A1746" w:rsidRDefault="00000000">
            <w:pPr>
              <w:rPr>
                <w:color w:val="333333"/>
                <w:sz w:val="18"/>
                <w:szCs w:val="18"/>
              </w:rPr>
            </w:pPr>
            <w:r>
              <w:rPr>
                <w:color w:val="333333"/>
                <w:sz w:val="18"/>
                <w:szCs w:val="18"/>
              </w:rPr>
              <w:t>work products:</w:t>
            </w:r>
          </w:p>
          <w:p w14:paraId="3D24FEEB" w14:textId="77777777" w:rsidR="002A1746" w:rsidRDefault="00000000">
            <w:pPr>
              <w:rPr>
                <w:color w:val="333333"/>
                <w:sz w:val="18"/>
                <w:szCs w:val="18"/>
              </w:rPr>
            </w:pPr>
            <w:r>
              <w:rPr>
                <w:color w:val="333333"/>
                <w:sz w:val="18"/>
                <w:szCs w:val="18"/>
              </w:rPr>
              <w:t>▪ Lesson 11 Activity Guide and</w:t>
            </w:r>
          </w:p>
          <w:p w14:paraId="4F5454F6" w14:textId="77777777" w:rsidR="002A1746" w:rsidRDefault="00000000">
            <w:pPr>
              <w:rPr>
                <w:color w:val="333333"/>
                <w:sz w:val="18"/>
                <w:szCs w:val="18"/>
              </w:rPr>
            </w:pPr>
            <w:r>
              <w:rPr>
                <w:color w:val="333333"/>
                <w:sz w:val="18"/>
                <w:szCs w:val="18"/>
              </w:rPr>
              <w:t>Lesson 20 class model</w:t>
            </w:r>
          </w:p>
          <w:p w14:paraId="714C482B" w14:textId="77777777" w:rsidR="002A1746" w:rsidRDefault="00000000">
            <w:pPr>
              <w:rPr>
                <w:color w:val="333333"/>
                <w:sz w:val="18"/>
                <w:szCs w:val="18"/>
              </w:rPr>
            </w:pPr>
            <w:r>
              <w:rPr>
                <w:color w:val="333333"/>
                <w:sz w:val="18"/>
                <w:szCs w:val="18"/>
              </w:rPr>
              <w:t>▪ Lesson 20 Activity Guide and</w:t>
            </w:r>
          </w:p>
          <w:p w14:paraId="16797B8E" w14:textId="77777777" w:rsidR="002A1746" w:rsidRDefault="00000000">
            <w:pPr>
              <w:rPr>
                <w:color w:val="333333"/>
                <w:sz w:val="18"/>
                <w:szCs w:val="18"/>
              </w:rPr>
            </w:pPr>
            <w:r>
              <w:rPr>
                <w:color w:val="333333"/>
                <w:sz w:val="18"/>
                <w:szCs w:val="18"/>
              </w:rPr>
              <w:t>Lesson 25 graphs</w:t>
            </w:r>
          </w:p>
          <w:p w14:paraId="4D85B9A5" w14:textId="77777777" w:rsidR="002A1746" w:rsidRDefault="00000000">
            <w:pPr>
              <w:rPr>
                <w:color w:val="333333"/>
                <w:sz w:val="18"/>
                <w:szCs w:val="18"/>
              </w:rPr>
            </w:pPr>
            <w:r>
              <w:rPr>
                <w:color w:val="333333"/>
                <w:sz w:val="18"/>
                <w:szCs w:val="18"/>
              </w:rPr>
              <w:t>▪ Lesson 14 Activity Guide (Plan section)</w:t>
            </w:r>
          </w:p>
          <w:p w14:paraId="1E2FDE96" w14:textId="77777777" w:rsidR="002A1746" w:rsidRDefault="00000000">
            <w:pPr>
              <w:jc w:val="both"/>
              <w:rPr>
                <w:color w:val="333333"/>
              </w:rPr>
            </w:pPr>
            <w:r>
              <w:rPr>
                <w:color w:val="333333"/>
                <w:sz w:val="18"/>
                <w:szCs w:val="18"/>
              </w:rPr>
              <w:t>and Lesson 21 Activity Guide</w:t>
            </w:r>
          </w:p>
        </w:tc>
        <w:tc>
          <w:tcPr>
            <w:tcW w:w="2904" w:type="dxa"/>
            <w:shd w:val="clear" w:color="auto" w:fill="auto"/>
          </w:tcPr>
          <w:p w14:paraId="2D7AECB2" w14:textId="77777777" w:rsidR="002A1746" w:rsidRDefault="00000000">
            <w:pPr>
              <w:rPr>
                <w:color w:val="333333"/>
                <w:sz w:val="18"/>
                <w:szCs w:val="18"/>
              </w:rPr>
            </w:pPr>
            <w:r>
              <w:rPr>
                <w:color w:val="333333"/>
                <w:sz w:val="18"/>
                <w:szCs w:val="18"/>
              </w:rPr>
              <w:lastRenderedPageBreak/>
              <w:t>Have students explore the US Forest</w:t>
            </w:r>
          </w:p>
          <w:p w14:paraId="5FD73816" w14:textId="77777777" w:rsidR="002A1746" w:rsidRDefault="00000000">
            <w:pPr>
              <w:rPr>
                <w:color w:val="333333"/>
                <w:sz w:val="18"/>
                <w:szCs w:val="18"/>
              </w:rPr>
            </w:pPr>
            <w:r>
              <w:rPr>
                <w:color w:val="333333"/>
                <w:sz w:val="18"/>
                <w:szCs w:val="18"/>
              </w:rPr>
              <w:t>Service’s Animal Pollination web page</w:t>
            </w:r>
          </w:p>
          <w:p w14:paraId="5E8F9283" w14:textId="77777777" w:rsidR="002A1746" w:rsidRDefault="00000000">
            <w:pPr>
              <w:rPr>
                <w:color w:val="333333"/>
                <w:sz w:val="18"/>
                <w:szCs w:val="18"/>
              </w:rPr>
            </w:pPr>
            <w:r>
              <w:rPr>
                <w:color w:val="333333"/>
                <w:sz w:val="18"/>
                <w:szCs w:val="18"/>
              </w:rPr>
              <w:lastRenderedPageBreak/>
              <w:t>(http://phdsci.link/1644) to learn more</w:t>
            </w:r>
          </w:p>
          <w:p w14:paraId="44F4825B" w14:textId="77777777" w:rsidR="002A1746" w:rsidRDefault="00000000">
            <w:pPr>
              <w:jc w:val="both"/>
              <w:rPr>
                <w:color w:val="333333"/>
                <w:sz w:val="18"/>
                <w:szCs w:val="18"/>
              </w:rPr>
            </w:pPr>
            <w:r>
              <w:rPr>
                <w:b/>
                <w:color w:val="333333"/>
                <w:sz w:val="18"/>
                <w:szCs w:val="18"/>
              </w:rPr>
              <w:t xml:space="preserve">Teacher Note </w:t>
            </w:r>
            <w:r>
              <w:rPr>
                <w:color w:val="333333"/>
                <w:sz w:val="18"/>
                <w:szCs w:val="18"/>
              </w:rPr>
              <w:t xml:space="preserve">about the importance of pollinators. </w:t>
            </w:r>
          </w:p>
          <w:p w14:paraId="7339C3EF" w14:textId="77777777" w:rsidR="002A1746" w:rsidRDefault="002A1746">
            <w:pPr>
              <w:jc w:val="both"/>
              <w:rPr>
                <w:color w:val="333333"/>
                <w:sz w:val="18"/>
                <w:szCs w:val="18"/>
              </w:rPr>
            </w:pPr>
          </w:p>
          <w:p w14:paraId="0A1E90BA" w14:textId="77777777" w:rsidR="002A1746" w:rsidRDefault="00000000">
            <w:pPr>
              <w:rPr>
                <w:color w:val="333333"/>
                <w:sz w:val="18"/>
                <w:szCs w:val="18"/>
              </w:rPr>
            </w:pPr>
            <w:r>
              <w:rPr>
                <w:color w:val="333333"/>
                <w:sz w:val="18"/>
                <w:szCs w:val="18"/>
              </w:rPr>
              <w:t>Consider exploring with students</w:t>
            </w:r>
          </w:p>
          <w:p w14:paraId="51A2EE6F" w14:textId="77777777" w:rsidR="002A1746" w:rsidRDefault="00000000">
            <w:pPr>
              <w:rPr>
                <w:color w:val="333333"/>
                <w:sz w:val="18"/>
                <w:szCs w:val="18"/>
              </w:rPr>
            </w:pPr>
            <w:r>
              <w:rPr>
                <w:color w:val="333333"/>
                <w:sz w:val="18"/>
                <w:szCs w:val="18"/>
              </w:rPr>
              <w:t>modern methods of pollinating</w:t>
            </w:r>
          </w:p>
          <w:p w14:paraId="72A2015F" w14:textId="77777777" w:rsidR="002A1746" w:rsidRDefault="00000000">
            <w:pPr>
              <w:rPr>
                <w:color w:val="333333"/>
                <w:sz w:val="18"/>
                <w:szCs w:val="18"/>
              </w:rPr>
            </w:pPr>
            <w:r>
              <w:rPr>
                <w:color w:val="333333"/>
                <w:sz w:val="18"/>
                <w:szCs w:val="18"/>
              </w:rPr>
              <w:t>plants, such as the use of drone bees</w:t>
            </w:r>
          </w:p>
          <w:p w14:paraId="4C1B8CAD" w14:textId="77777777" w:rsidR="002A1746" w:rsidRDefault="00000000">
            <w:pPr>
              <w:rPr>
                <w:color w:val="333333"/>
                <w:sz w:val="18"/>
                <w:szCs w:val="18"/>
              </w:rPr>
            </w:pPr>
            <w:r>
              <w:rPr>
                <w:color w:val="333333"/>
                <w:sz w:val="18"/>
                <w:szCs w:val="18"/>
              </w:rPr>
              <w:t>(http://phdsci.link/1668) or bubbles</w:t>
            </w:r>
          </w:p>
          <w:p w14:paraId="57F0A9BB" w14:textId="77777777" w:rsidR="002A1746" w:rsidRDefault="00000000">
            <w:pPr>
              <w:jc w:val="both"/>
              <w:rPr>
                <w:color w:val="333333"/>
                <w:sz w:val="18"/>
                <w:szCs w:val="18"/>
              </w:rPr>
            </w:pPr>
            <w:r>
              <w:rPr>
                <w:color w:val="333333"/>
                <w:sz w:val="18"/>
                <w:szCs w:val="18"/>
              </w:rPr>
              <w:t>(</w:t>
            </w:r>
            <w:hyperlink r:id="rId10">
              <w:r>
                <w:rPr>
                  <w:color w:val="333333"/>
                  <w:sz w:val="18"/>
                  <w:szCs w:val="18"/>
                  <w:u w:val="single"/>
                </w:rPr>
                <w:t>http://phdsci.link/1669</w:t>
              </w:r>
            </w:hyperlink>
            <w:r>
              <w:rPr>
                <w:color w:val="333333"/>
                <w:sz w:val="18"/>
                <w:szCs w:val="18"/>
              </w:rPr>
              <w:t>).</w:t>
            </w:r>
          </w:p>
          <w:p w14:paraId="46AC3F74" w14:textId="77777777" w:rsidR="002A1746" w:rsidRDefault="002A1746">
            <w:pPr>
              <w:jc w:val="both"/>
              <w:rPr>
                <w:color w:val="333333"/>
                <w:sz w:val="18"/>
                <w:szCs w:val="18"/>
              </w:rPr>
            </w:pPr>
          </w:p>
          <w:p w14:paraId="590B1AC8" w14:textId="77777777" w:rsidR="002A1746" w:rsidRDefault="00000000">
            <w:pPr>
              <w:rPr>
                <w:color w:val="333333"/>
                <w:sz w:val="18"/>
                <w:szCs w:val="18"/>
              </w:rPr>
            </w:pPr>
            <w:r>
              <w:rPr>
                <w:color w:val="333333"/>
                <w:sz w:val="18"/>
                <w:szCs w:val="18"/>
              </w:rPr>
              <w:t>Show students a photograph</w:t>
            </w:r>
          </w:p>
          <w:p w14:paraId="1A0F5C1A" w14:textId="77777777" w:rsidR="002A1746" w:rsidRDefault="00000000">
            <w:pPr>
              <w:rPr>
                <w:color w:val="333333"/>
                <w:sz w:val="18"/>
                <w:szCs w:val="18"/>
              </w:rPr>
            </w:pPr>
            <w:r>
              <w:rPr>
                <w:color w:val="333333"/>
                <w:sz w:val="18"/>
                <w:szCs w:val="18"/>
              </w:rPr>
              <w:t>of huckleberry plant flowers. Have</w:t>
            </w:r>
          </w:p>
          <w:p w14:paraId="5A4D0512" w14:textId="77777777" w:rsidR="002A1746" w:rsidRDefault="00000000">
            <w:pPr>
              <w:rPr>
                <w:color w:val="333333"/>
                <w:sz w:val="18"/>
                <w:szCs w:val="18"/>
              </w:rPr>
            </w:pPr>
            <w:r>
              <w:rPr>
                <w:color w:val="333333"/>
                <w:sz w:val="18"/>
                <w:szCs w:val="18"/>
              </w:rPr>
              <w:t>groups create and caption a drawing</w:t>
            </w:r>
          </w:p>
          <w:p w14:paraId="57C86325" w14:textId="77777777" w:rsidR="002A1746" w:rsidRDefault="00000000">
            <w:pPr>
              <w:rPr>
                <w:color w:val="333333"/>
                <w:sz w:val="18"/>
                <w:szCs w:val="18"/>
              </w:rPr>
            </w:pPr>
            <w:r>
              <w:rPr>
                <w:color w:val="333333"/>
                <w:sz w:val="18"/>
                <w:szCs w:val="18"/>
              </w:rPr>
              <w:t>of how they think huckleberry plants</w:t>
            </w:r>
          </w:p>
          <w:p w14:paraId="3D9079F4" w14:textId="77777777" w:rsidR="002A1746" w:rsidRDefault="00000000">
            <w:pPr>
              <w:rPr>
                <w:color w:val="333333"/>
                <w:sz w:val="18"/>
                <w:szCs w:val="18"/>
              </w:rPr>
            </w:pPr>
            <w:r>
              <w:rPr>
                <w:color w:val="333333"/>
                <w:sz w:val="18"/>
                <w:szCs w:val="18"/>
              </w:rPr>
              <w:t>are pollinated. Then have groups place the drawing in front of the first card in their model.</w:t>
            </w:r>
          </w:p>
          <w:p w14:paraId="6AA3549D" w14:textId="77777777" w:rsidR="002A1746" w:rsidRDefault="002A1746">
            <w:pPr>
              <w:jc w:val="both"/>
              <w:rPr>
                <w:color w:val="333333"/>
                <w:sz w:val="18"/>
                <w:szCs w:val="18"/>
              </w:rPr>
            </w:pPr>
          </w:p>
          <w:p w14:paraId="16F1F61C" w14:textId="77777777" w:rsidR="002A1746" w:rsidRDefault="00000000">
            <w:pPr>
              <w:rPr>
                <w:color w:val="333333"/>
                <w:sz w:val="18"/>
                <w:szCs w:val="18"/>
              </w:rPr>
            </w:pPr>
            <w:r>
              <w:rPr>
                <w:color w:val="333333"/>
                <w:sz w:val="18"/>
                <w:szCs w:val="18"/>
              </w:rPr>
              <w:t>Revisit the Fireweed Knowledge Deck poster. Allow students to observe the properties of the seed pods in the second photograph on the front of the poster and to share what they notice. Then have students observe the seeds in the third photograph. Ask students whether they think the properties of the seeds or seed coverings affect how the seeds travel. Then reveal that fireweed seeds travel on the wind.</w:t>
            </w:r>
          </w:p>
          <w:p w14:paraId="5B7B594D" w14:textId="77777777" w:rsidR="002A1746" w:rsidRDefault="00000000">
            <w:pPr>
              <w:rPr>
                <w:color w:val="333333"/>
                <w:sz w:val="18"/>
                <w:szCs w:val="18"/>
              </w:rPr>
            </w:pPr>
            <w:r>
              <w:rPr>
                <w:color w:val="333333"/>
                <w:sz w:val="18"/>
                <w:szCs w:val="18"/>
              </w:rPr>
              <w:t>Inform students that, in some plants,</w:t>
            </w:r>
          </w:p>
          <w:p w14:paraId="261DC39A" w14:textId="77777777" w:rsidR="002A1746" w:rsidRDefault="00000000">
            <w:pPr>
              <w:rPr>
                <w:color w:val="333333"/>
                <w:sz w:val="18"/>
                <w:szCs w:val="18"/>
              </w:rPr>
            </w:pPr>
            <w:r>
              <w:rPr>
                <w:color w:val="333333"/>
                <w:sz w:val="18"/>
                <w:szCs w:val="18"/>
              </w:rPr>
              <w:t xml:space="preserve">properties of the seeds themselves can help the seeds travel to new places. Relate this to the milkweed plant in </w:t>
            </w:r>
            <w:r>
              <w:rPr>
                <w:i/>
                <w:color w:val="333333"/>
                <w:sz w:val="18"/>
                <w:szCs w:val="18"/>
              </w:rPr>
              <w:t>Seeds Move!</w:t>
            </w:r>
          </w:p>
          <w:p w14:paraId="5EE5C29C" w14:textId="77777777" w:rsidR="002A1746" w:rsidRDefault="002A1746">
            <w:pPr>
              <w:jc w:val="both"/>
              <w:rPr>
                <w:rFonts w:ascii="FilsonProBook-Italic" w:eastAsia="FilsonProBook-Italic" w:hAnsi="FilsonProBook-Italic" w:cs="FilsonProBook-Italic"/>
                <w:i/>
                <w:color w:val="333333"/>
              </w:rPr>
            </w:pPr>
          </w:p>
          <w:p w14:paraId="2F67C871" w14:textId="77777777" w:rsidR="002A1746" w:rsidRDefault="00000000">
            <w:pPr>
              <w:rPr>
                <w:color w:val="333333"/>
                <w:sz w:val="18"/>
                <w:szCs w:val="18"/>
              </w:rPr>
            </w:pPr>
            <w:r>
              <w:rPr>
                <w:color w:val="333333"/>
                <w:sz w:val="18"/>
                <w:szCs w:val="18"/>
              </w:rPr>
              <w:t>Show students the following poster</w:t>
            </w:r>
          </w:p>
          <w:p w14:paraId="3B8174DD" w14:textId="77777777" w:rsidR="002A1746" w:rsidRDefault="00000000">
            <w:pPr>
              <w:rPr>
                <w:color w:val="333333"/>
                <w:sz w:val="18"/>
                <w:szCs w:val="18"/>
              </w:rPr>
            </w:pPr>
            <w:r>
              <w:rPr>
                <w:color w:val="333333"/>
                <w:sz w:val="18"/>
                <w:szCs w:val="18"/>
              </w:rPr>
              <w:t>with information about the relationship</w:t>
            </w:r>
          </w:p>
          <w:p w14:paraId="706D05A5" w14:textId="77777777" w:rsidR="002A1746" w:rsidRDefault="00000000">
            <w:pPr>
              <w:rPr>
                <w:color w:val="333333"/>
                <w:sz w:val="18"/>
                <w:szCs w:val="18"/>
              </w:rPr>
            </w:pPr>
            <w:r>
              <w:rPr>
                <w:color w:val="333333"/>
                <w:sz w:val="18"/>
                <w:szCs w:val="18"/>
              </w:rPr>
              <w:t>between the Tohono O’odham and the</w:t>
            </w:r>
          </w:p>
          <w:p w14:paraId="217E7019" w14:textId="77777777" w:rsidR="002A1746" w:rsidRDefault="00000000">
            <w:pPr>
              <w:rPr>
                <w:color w:val="333333"/>
                <w:sz w:val="18"/>
                <w:szCs w:val="18"/>
              </w:rPr>
            </w:pPr>
            <w:r>
              <w:rPr>
                <w:color w:val="333333"/>
                <w:sz w:val="18"/>
                <w:szCs w:val="18"/>
              </w:rPr>
              <w:t>saguaro: http://phdsci.link/1680.</w:t>
            </w:r>
          </w:p>
          <w:p w14:paraId="0A9F2AF4" w14:textId="77777777" w:rsidR="002A1746" w:rsidRDefault="00000000">
            <w:pPr>
              <w:rPr>
                <w:color w:val="333333"/>
                <w:sz w:val="18"/>
                <w:szCs w:val="18"/>
              </w:rPr>
            </w:pPr>
            <w:r>
              <w:rPr>
                <w:color w:val="333333"/>
                <w:sz w:val="18"/>
                <w:szCs w:val="18"/>
              </w:rPr>
              <w:t xml:space="preserve">Draw students’ attention to the saguaro’s fruits and black seeds. Discuss the importance of the </w:t>
            </w:r>
            <w:r>
              <w:rPr>
                <w:color w:val="333333"/>
                <w:sz w:val="18"/>
                <w:szCs w:val="18"/>
              </w:rPr>
              <w:lastRenderedPageBreak/>
              <w:t>saguaro and its fruit in the lives of the Tohono O'odham and the nearby animals.</w:t>
            </w:r>
          </w:p>
          <w:p w14:paraId="173F8B24" w14:textId="77777777" w:rsidR="002A1746" w:rsidRDefault="002A1746">
            <w:pPr>
              <w:rPr>
                <w:color w:val="333333"/>
                <w:sz w:val="18"/>
                <w:szCs w:val="18"/>
              </w:rPr>
            </w:pPr>
          </w:p>
          <w:p w14:paraId="7BC995E7" w14:textId="77777777" w:rsidR="002A1746" w:rsidRDefault="00000000">
            <w:pPr>
              <w:rPr>
                <w:color w:val="333333"/>
                <w:sz w:val="18"/>
                <w:szCs w:val="18"/>
              </w:rPr>
            </w:pPr>
            <w:r>
              <w:rPr>
                <w:color w:val="333333"/>
                <w:sz w:val="18"/>
                <w:szCs w:val="18"/>
              </w:rPr>
              <w:t>Have students explore the roles</w:t>
            </w:r>
          </w:p>
          <w:p w14:paraId="7F88B719" w14:textId="77777777" w:rsidR="002A1746" w:rsidRDefault="00000000">
            <w:pPr>
              <w:rPr>
                <w:color w:val="333333"/>
                <w:sz w:val="18"/>
                <w:szCs w:val="18"/>
              </w:rPr>
            </w:pPr>
            <w:r>
              <w:rPr>
                <w:color w:val="333333"/>
                <w:sz w:val="18"/>
                <w:szCs w:val="18"/>
              </w:rPr>
              <w:t>of additional animals featured in</w:t>
            </w:r>
          </w:p>
          <w:p w14:paraId="3AE547C6" w14:textId="77777777" w:rsidR="002A1746" w:rsidRDefault="00000000">
            <w:pPr>
              <w:rPr>
                <w:color w:val="333333"/>
                <w:sz w:val="18"/>
                <w:szCs w:val="18"/>
              </w:rPr>
            </w:pPr>
            <w:r>
              <w:rPr>
                <w:i/>
                <w:color w:val="333333"/>
                <w:sz w:val="18"/>
                <w:szCs w:val="18"/>
              </w:rPr>
              <w:t>Volcano,</w:t>
            </w:r>
            <w:r>
              <w:rPr>
                <w:color w:val="333333"/>
                <w:sz w:val="18"/>
                <w:szCs w:val="18"/>
              </w:rPr>
              <w:t xml:space="preserve"> such as the pocket gopher</w:t>
            </w:r>
          </w:p>
          <w:p w14:paraId="08FF3CFE" w14:textId="77777777" w:rsidR="002A1746" w:rsidRDefault="00000000">
            <w:pPr>
              <w:rPr>
                <w:color w:val="333333"/>
                <w:sz w:val="18"/>
                <w:szCs w:val="18"/>
              </w:rPr>
            </w:pPr>
            <w:r>
              <w:rPr>
                <w:color w:val="333333"/>
                <w:sz w:val="18"/>
                <w:szCs w:val="18"/>
              </w:rPr>
              <w:t>(pages 39 through 41) and different kinds of birds (pages 44 and 45).</w:t>
            </w:r>
          </w:p>
          <w:p w14:paraId="42D38961" w14:textId="77777777" w:rsidR="002A1746" w:rsidRDefault="002A1746">
            <w:pPr>
              <w:rPr>
                <w:rFonts w:ascii="FilsonProBook" w:eastAsia="FilsonProBook" w:hAnsi="FilsonProBook" w:cs="FilsonProBook"/>
                <w:color w:val="333333"/>
                <w:sz w:val="16"/>
                <w:szCs w:val="16"/>
              </w:rPr>
            </w:pPr>
          </w:p>
          <w:p w14:paraId="484A356A" w14:textId="77777777" w:rsidR="002A1746" w:rsidRDefault="00000000">
            <w:pPr>
              <w:rPr>
                <w:color w:val="333333"/>
                <w:sz w:val="18"/>
                <w:szCs w:val="18"/>
              </w:rPr>
            </w:pPr>
            <w:r>
              <w:rPr>
                <w:color w:val="333333"/>
                <w:sz w:val="18"/>
                <w:szCs w:val="18"/>
              </w:rPr>
              <w:t>In the video, the ecologist explains how examining when and where certain plants recovered after the eruption provided information about how much water and sunlight different kinds of plants need.</w:t>
            </w:r>
          </w:p>
          <w:p w14:paraId="61F001EA" w14:textId="77777777" w:rsidR="002A1746" w:rsidRDefault="00000000">
            <w:pPr>
              <w:rPr>
                <w:color w:val="333333"/>
                <w:sz w:val="18"/>
                <w:szCs w:val="18"/>
              </w:rPr>
            </w:pPr>
            <w:r>
              <w:rPr>
                <w:color w:val="333333"/>
                <w:sz w:val="18"/>
                <w:szCs w:val="18"/>
              </w:rPr>
              <w:t>After students watch the video, consider having them revisit the Phenomenon Question for Lessons 3 through 6. Discuss ways students can use examples from the video to better answer the Phenomenon Question. Show students the “Mount</w:t>
            </w:r>
          </w:p>
          <w:p w14:paraId="4F86691D" w14:textId="77777777" w:rsidR="002A1746" w:rsidRDefault="00000000">
            <w:pPr>
              <w:rPr>
                <w:color w:val="333333"/>
                <w:sz w:val="18"/>
                <w:szCs w:val="18"/>
              </w:rPr>
            </w:pPr>
            <w:r>
              <w:rPr>
                <w:color w:val="333333"/>
                <w:sz w:val="18"/>
                <w:szCs w:val="18"/>
              </w:rPr>
              <w:t>St. Helens: More to Learn” video</w:t>
            </w:r>
          </w:p>
          <w:p w14:paraId="727B6815" w14:textId="77777777" w:rsidR="002A1746" w:rsidRDefault="00000000">
            <w:pPr>
              <w:rPr>
                <w:color w:val="333333"/>
                <w:sz w:val="18"/>
                <w:szCs w:val="18"/>
              </w:rPr>
            </w:pPr>
            <w:r>
              <w:rPr>
                <w:color w:val="333333"/>
                <w:sz w:val="18"/>
                <w:szCs w:val="18"/>
              </w:rPr>
              <w:t>(http://phdsci.link/1724) about ecology as a field of study that still has many open questions to explore.</w:t>
            </w:r>
          </w:p>
        </w:tc>
      </w:tr>
    </w:tbl>
    <w:p w14:paraId="682444F1" w14:textId="77777777" w:rsidR="002A1746" w:rsidRDefault="002A1746">
      <w:pPr>
        <w:jc w:val="both"/>
        <w:rPr>
          <w:color w:val="333333"/>
        </w:rPr>
      </w:pPr>
    </w:p>
    <w:tbl>
      <w:tblPr>
        <w:tblStyle w:val="afd"/>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2A1746" w14:paraId="07906042" w14:textId="77777777">
        <w:trPr>
          <w:trHeight w:val="259"/>
        </w:trPr>
        <w:tc>
          <w:tcPr>
            <w:tcW w:w="13225" w:type="dxa"/>
            <w:shd w:val="clear" w:color="auto" w:fill="D9D9D9"/>
          </w:tcPr>
          <w:p w14:paraId="5275AD90" w14:textId="77777777" w:rsidR="002A1746" w:rsidRDefault="00000000">
            <w:pPr>
              <w:jc w:val="both"/>
              <w:rPr>
                <w:i/>
                <w:color w:val="333333"/>
              </w:rPr>
            </w:pPr>
            <w:r>
              <w:rPr>
                <w:b/>
                <w:color w:val="333333"/>
              </w:rPr>
              <w:t xml:space="preserve">Instructional Strategies: </w:t>
            </w:r>
            <w:r>
              <w:rPr>
                <w:i/>
                <w:color w:val="333333"/>
              </w:rPr>
              <w:t>(List and describe.)</w:t>
            </w:r>
          </w:p>
        </w:tc>
      </w:tr>
      <w:tr w:rsidR="002A1746" w14:paraId="6064E841" w14:textId="77777777">
        <w:trPr>
          <w:trHeight w:val="1027"/>
        </w:trPr>
        <w:tc>
          <w:tcPr>
            <w:tcW w:w="13225" w:type="dxa"/>
            <w:shd w:val="clear" w:color="auto" w:fill="auto"/>
          </w:tcPr>
          <w:p w14:paraId="48C96984"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Direct Instruction:</w:t>
            </w:r>
            <w:r>
              <w:rPr>
                <w:color w:val="333333"/>
              </w:rPr>
              <w:t xml:space="preserve"> Students will receive direct instruction introducing them to important concepts of the unit.</w:t>
            </w:r>
          </w:p>
          <w:p w14:paraId="71E1C6DD"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Note Taking: </w:t>
            </w:r>
            <w:r>
              <w:rPr>
                <w:color w:val="333333"/>
              </w:rPr>
              <w:t>Students will take notes from PowerPoint presentations onto guided note sheets.</w:t>
            </w:r>
          </w:p>
          <w:p w14:paraId="7D970B49"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Ink-Pair-Share &amp; Turn/Talk:</w:t>
            </w:r>
            <w:r>
              <w:rPr>
                <w:color w:val="333333"/>
              </w:rPr>
              <w:t xml:space="preserve"> Students will respond in writing to prompts from teachers, will discuss with their peers, and then will participate in class-wide discussions.</w:t>
            </w:r>
          </w:p>
          <w:p w14:paraId="2698EB3A"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Demonstrations (PEOE Method): </w:t>
            </w:r>
            <w:r>
              <w:rPr>
                <w:color w:val="333333"/>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5384E5B6"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Individualized Instruction:</w:t>
            </w:r>
            <w:r>
              <w:rPr>
                <w:color w:val="333333"/>
              </w:rPr>
              <w:t xml:space="preserve"> Students will receive individualized support during independent work times.</w:t>
            </w:r>
          </w:p>
          <w:p w14:paraId="2C6D688F"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Simulation Based Learning: </w:t>
            </w:r>
            <w:r>
              <w:rPr>
                <w:color w:val="333333"/>
              </w:rPr>
              <w:t>Students will learn about physics concepts by directly experimenting with online simulations. Students will be guided in their experimentation at times but will also be given the opportunity to explore new concepts unguided.</w:t>
            </w:r>
          </w:p>
          <w:p w14:paraId="7C510FEF"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Group Based Lab Work: </w:t>
            </w:r>
            <w:r>
              <w:rPr>
                <w:color w:val="333333"/>
              </w:rPr>
              <w:t xml:space="preserve">Students will be provided with hands-on laboratory experiments designed to engage them with the concepts of physics. </w:t>
            </w:r>
          </w:p>
          <w:p w14:paraId="4CDD49CC" w14:textId="77777777" w:rsidR="002A1746" w:rsidRDefault="002A1746">
            <w:pPr>
              <w:jc w:val="both"/>
              <w:rPr>
                <w:b/>
                <w:color w:val="333333"/>
              </w:rPr>
            </w:pPr>
          </w:p>
        </w:tc>
      </w:tr>
    </w:tbl>
    <w:p w14:paraId="1A2EFAF4" w14:textId="77777777" w:rsidR="002A1746" w:rsidRDefault="002A1746">
      <w:pPr>
        <w:jc w:val="both"/>
        <w:rPr>
          <w:color w:val="333333"/>
        </w:rPr>
      </w:pPr>
    </w:p>
    <w:tbl>
      <w:tblPr>
        <w:tblStyle w:val="afe"/>
        <w:tblW w:w="132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80"/>
        <w:gridCol w:w="4065"/>
        <w:gridCol w:w="5355"/>
      </w:tblGrid>
      <w:tr w:rsidR="002A1746" w14:paraId="121870D4" w14:textId="77777777">
        <w:trPr>
          <w:trHeight w:val="304"/>
          <w:tblHeader/>
        </w:trPr>
        <w:tc>
          <w:tcPr>
            <w:tcW w:w="13200" w:type="dxa"/>
            <w:gridSpan w:val="3"/>
            <w:shd w:val="clear" w:color="auto" w:fill="D9D9D9"/>
          </w:tcPr>
          <w:p w14:paraId="175E275A" w14:textId="77777777" w:rsidR="002A1746" w:rsidRDefault="00000000">
            <w:pPr>
              <w:rPr>
                <w:color w:val="333333"/>
              </w:rPr>
            </w:pPr>
            <w:r>
              <w:rPr>
                <w:b/>
                <w:color w:val="333333"/>
              </w:rPr>
              <w:lastRenderedPageBreak/>
              <w:t xml:space="preserve">Unit Vocabulary:  </w:t>
            </w:r>
          </w:p>
        </w:tc>
      </w:tr>
      <w:tr w:rsidR="002A1746" w14:paraId="38C472CB" w14:textId="77777777">
        <w:trPr>
          <w:trHeight w:val="1171"/>
        </w:trPr>
        <w:tc>
          <w:tcPr>
            <w:tcW w:w="13200" w:type="dxa"/>
            <w:gridSpan w:val="3"/>
          </w:tcPr>
          <w:p w14:paraId="4EAD3348" w14:textId="77777777" w:rsidR="002A1746" w:rsidRDefault="00000000">
            <w:pPr>
              <w:rPr>
                <w:rFonts w:ascii="FilsonProBook" w:eastAsia="FilsonProBook" w:hAnsi="FilsonProBook" w:cs="FilsonProBook"/>
                <w:color w:val="333333"/>
                <w:sz w:val="18"/>
                <w:szCs w:val="18"/>
              </w:rPr>
            </w:pPr>
            <w:r>
              <w:rPr>
                <w:b/>
                <w:color w:val="333333"/>
              </w:rPr>
              <w:t xml:space="preserve">Essential: </w:t>
            </w:r>
            <w:r>
              <w:rPr>
                <w:color w:val="333333"/>
                <w:sz w:val="20"/>
                <w:szCs w:val="20"/>
              </w:rPr>
              <w:t>Droppings, Ecologist, Flower, Nectar, Pollen, Pollination, Pollinator, Seed, Seed covering</w:t>
            </w:r>
          </w:p>
          <w:p w14:paraId="659528D2" w14:textId="77777777" w:rsidR="002A1746" w:rsidRDefault="002A1746">
            <w:pPr>
              <w:rPr>
                <w:color w:val="333333"/>
              </w:rPr>
            </w:pPr>
          </w:p>
          <w:p w14:paraId="264BEE10" w14:textId="77777777" w:rsidR="002A1746" w:rsidRDefault="00000000">
            <w:pPr>
              <w:rPr>
                <w:color w:val="333333"/>
                <w:sz w:val="20"/>
                <w:szCs w:val="20"/>
              </w:rPr>
            </w:pPr>
            <w:r>
              <w:rPr>
                <w:b/>
                <w:color w:val="333333"/>
              </w:rPr>
              <w:t xml:space="preserve">Non-Essential:  </w:t>
            </w:r>
            <w:r>
              <w:rPr>
                <w:color w:val="333333"/>
                <w:sz w:val="20"/>
                <w:szCs w:val="20"/>
              </w:rPr>
              <w:t>Recover, Condition, Procedure, Measure, Standard Unit, Interactions, Produce, Transfer and Ash</w:t>
            </w:r>
          </w:p>
          <w:p w14:paraId="49F89342" w14:textId="77777777" w:rsidR="002A1746" w:rsidRDefault="002A1746">
            <w:pPr>
              <w:rPr>
                <w:color w:val="333333"/>
                <w:sz w:val="20"/>
                <w:szCs w:val="20"/>
              </w:rPr>
            </w:pPr>
          </w:p>
          <w:p w14:paraId="603634B3" w14:textId="77777777" w:rsidR="002A1746" w:rsidRDefault="002A1746">
            <w:pPr>
              <w:rPr>
                <w:color w:val="333333"/>
                <w:sz w:val="20"/>
                <w:szCs w:val="20"/>
              </w:rPr>
            </w:pPr>
          </w:p>
          <w:p w14:paraId="1A909C2F" w14:textId="77777777" w:rsidR="002A1746" w:rsidRDefault="002A1746">
            <w:pPr>
              <w:rPr>
                <w:color w:val="333333"/>
                <w:sz w:val="20"/>
                <w:szCs w:val="20"/>
              </w:rPr>
            </w:pPr>
          </w:p>
        </w:tc>
      </w:tr>
      <w:tr w:rsidR="002A1746" w14:paraId="7E38E53F" w14:textId="77777777">
        <w:trPr>
          <w:trHeight w:val="799"/>
          <w:tblHeader/>
        </w:trPr>
        <w:tc>
          <w:tcPr>
            <w:tcW w:w="3780" w:type="dxa"/>
            <w:shd w:val="clear" w:color="auto" w:fill="D9D9D9"/>
          </w:tcPr>
          <w:p w14:paraId="6374A6AB" w14:textId="77777777" w:rsidR="002A1746" w:rsidRDefault="002A1746">
            <w:pPr>
              <w:rPr>
                <w:b/>
                <w:color w:val="333333"/>
              </w:rPr>
            </w:pPr>
          </w:p>
          <w:p w14:paraId="0D2ACE8F" w14:textId="77777777" w:rsidR="002A1746" w:rsidRDefault="00000000">
            <w:pPr>
              <w:rPr>
                <w:i/>
                <w:color w:val="333333"/>
              </w:rPr>
            </w:pPr>
            <w:r>
              <w:rPr>
                <w:b/>
                <w:color w:val="333333"/>
              </w:rPr>
              <w:t>Integration of Technology:</w:t>
            </w:r>
          </w:p>
        </w:tc>
        <w:tc>
          <w:tcPr>
            <w:tcW w:w="4065" w:type="dxa"/>
            <w:shd w:val="clear" w:color="auto" w:fill="D9D9D9"/>
          </w:tcPr>
          <w:p w14:paraId="3E42EEA9" w14:textId="77777777" w:rsidR="002A1746" w:rsidRDefault="00000000">
            <w:pPr>
              <w:rPr>
                <w:color w:val="333333"/>
              </w:rPr>
            </w:pPr>
            <w:r>
              <w:rPr>
                <w:b/>
                <w:color w:val="333333"/>
              </w:rPr>
              <w:t>21</w:t>
            </w:r>
            <w:r>
              <w:rPr>
                <w:b/>
                <w:color w:val="333333"/>
                <w:vertAlign w:val="superscript"/>
              </w:rPr>
              <w:t>st</w:t>
            </w:r>
            <w:r>
              <w:rPr>
                <w:b/>
                <w:color w:val="333333"/>
              </w:rPr>
              <w:t xml:space="preserve"> Century Themes: </w:t>
            </w:r>
          </w:p>
        </w:tc>
        <w:tc>
          <w:tcPr>
            <w:tcW w:w="5355" w:type="dxa"/>
            <w:shd w:val="clear" w:color="auto" w:fill="D9D9D9"/>
          </w:tcPr>
          <w:p w14:paraId="28CA9167" w14:textId="77777777" w:rsidR="002A1746" w:rsidRDefault="00000000">
            <w:pPr>
              <w:rPr>
                <w:b/>
                <w:color w:val="333333"/>
              </w:rPr>
            </w:pPr>
            <w:r>
              <w:rPr>
                <w:b/>
                <w:color w:val="333333"/>
              </w:rPr>
              <w:t>21</w:t>
            </w:r>
            <w:r>
              <w:rPr>
                <w:b/>
                <w:color w:val="333333"/>
                <w:vertAlign w:val="superscript"/>
              </w:rPr>
              <w:t>st</w:t>
            </w:r>
            <w:r>
              <w:rPr>
                <w:b/>
                <w:color w:val="333333"/>
              </w:rPr>
              <w:t xml:space="preserve"> Century Skills: </w:t>
            </w:r>
          </w:p>
        </w:tc>
      </w:tr>
    </w:tbl>
    <w:p w14:paraId="67BF9101" w14:textId="77777777" w:rsidR="002A1746" w:rsidRDefault="002A1746">
      <w:pPr>
        <w:jc w:val="both"/>
        <w:rPr>
          <w:color w:val="333333"/>
          <w:sz w:val="8"/>
          <w:szCs w:val="8"/>
        </w:rPr>
      </w:pPr>
    </w:p>
    <w:tbl>
      <w:tblPr>
        <w:tblStyle w:val="aff"/>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06"/>
        <w:gridCol w:w="4155"/>
        <w:gridCol w:w="5040"/>
      </w:tblGrid>
      <w:tr w:rsidR="002A1746" w14:paraId="22F8971B" w14:textId="77777777">
        <w:trPr>
          <w:trHeight w:val="5940"/>
        </w:trPr>
        <w:tc>
          <w:tcPr>
            <w:tcW w:w="4006" w:type="dxa"/>
          </w:tcPr>
          <w:p w14:paraId="3B2ABB97" w14:textId="77777777" w:rsidR="002A1746" w:rsidRDefault="002A1746">
            <w:pPr>
              <w:spacing w:line="480" w:lineRule="auto"/>
              <w:rPr>
                <w:color w:val="333333"/>
                <w:sz w:val="22"/>
                <w:szCs w:val="22"/>
              </w:rPr>
            </w:pPr>
          </w:p>
          <w:p w14:paraId="716B5CBB" w14:textId="77777777" w:rsidR="002A1746" w:rsidRDefault="002A1746">
            <w:pPr>
              <w:jc w:val="both"/>
              <w:rPr>
                <w:color w:val="333333"/>
              </w:rPr>
            </w:pPr>
          </w:p>
          <w:p w14:paraId="3ED159B6" w14:textId="77777777" w:rsidR="002A1746" w:rsidRDefault="002A1746">
            <w:pPr>
              <w:jc w:val="both"/>
              <w:rPr>
                <w:color w:val="333333"/>
              </w:rPr>
            </w:pPr>
          </w:p>
          <w:p w14:paraId="006B64A0" w14:textId="77777777" w:rsidR="002A1746" w:rsidRDefault="002A1746">
            <w:pPr>
              <w:spacing w:before="280"/>
              <w:rPr>
                <w:color w:val="333333"/>
              </w:rPr>
            </w:pPr>
          </w:p>
        </w:tc>
        <w:tc>
          <w:tcPr>
            <w:tcW w:w="4155" w:type="dxa"/>
          </w:tcPr>
          <w:p w14:paraId="330008DF"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Global Awareness</w:t>
            </w:r>
          </w:p>
          <w:p w14:paraId="23611613" w14:textId="77777777" w:rsidR="002A1746" w:rsidRDefault="00000000">
            <w:pPr>
              <w:rPr>
                <w:i/>
                <w:color w:val="333333"/>
              </w:rPr>
            </w:pPr>
            <w:r>
              <w:rPr>
                <w:i/>
                <w:color w:val="333333"/>
              </w:rPr>
              <w:t>Identification of differences in global measurement systems from country to country (imperial and metric systems)</w:t>
            </w:r>
          </w:p>
          <w:p w14:paraId="5E98ABAF" w14:textId="77777777" w:rsidR="002A1746" w:rsidRDefault="002A1746">
            <w:pPr>
              <w:rPr>
                <w:i/>
                <w:color w:val="333333"/>
              </w:rPr>
            </w:pPr>
          </w:p>
          <w:p w14:paraId="21FF336D"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Civic Literacy</w:t>
            </w:r>
          </w:p>
          <w:p w14:paraId="5664AC78" w14:textId="77777777" w:rsidR="002A1746" w:rsidRDefault="00000000">
            <w:pPr>
              <w:rPr>
                <w:color w:val="333333"/>
              </w:rPr>
            </w:pPr>
            <w:r>
              <w:rPr>
                <w:rFonts w:ascii="MS Gothic" w:eastAsia="MS Gothic" w:hAnsi="MS Gothic" w:cs="MS Gothic"/>
                <w:color w:val="333333"/>
              </w:rPr>
              <w:t>☐</w:t>
            </w:r>
            <w:r>
              <w:rPr>
                <w:color w:val="333333"/>
              </w:rPr>
              <w:t xml:space="preserve"> Financial, Economic, Business, &amp; Entrepreneurial Literacy</w:t>
            </w:r>
          </w:p>
          <w:p w14:paraId="6F39698F" w14:textId="77777777" w:rsidR="002A1746" w:rsidRDefault="002A1746">
            <w:pPr>
              <w:rPr>
                <w:color w:val="333333"/>
              </w:rPr>
            </w:pPr>
          </w:p>
          <w:p w14:paraId="0893775B"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Health Literacy</w:t>
            </w:r>
          </w:p>
          <w:p w14:paraId="1C56A0D2" w14:textId="77777777" w:rsidR="002A1746" w:rsidRDefault="002A1746">
            <w:pPr>
              <w:jc w:val="both"/>
              <w:rPr>
                <w:b/>
                <w:color w:val="333333"/>
              </w:rPr>
            </w:pPr>
          </w:p>
        </w:tc>
        <w:tc>
          <w:tcPr>
            <w:tcW w:w="5040" w:type="dxa"/>
          </w:tcPr>
          <w:p w14:paraId="42646C0F"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Creativity &amp; Innovation</w:t>
            </w:r>
          </w:p>
          <w:p w14:paraId="21925823"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Media Literacy                      </w:t>
            </w:r>
          </w:p>
          <w:p w14:paraId="064C04A5" w14:textId="77777777" w:rsidR="002A1746" w:rsidRDefault="00000000">
            <w:pPr>
              <w:rPr>
                <w:color w:val="333333"/>
              </w:rPr>
            </w:pPr>
            <w:r>
              <w:rPr>
                <w:rFonts w:ascii="MS Gothic" w:eastAsia="MS Gothic" w:hAnsi="MS Gothic" w:cs="MS Gothic"/>
                <w:color w:val="333333"/>
              </w:rPr>
              <w:t>☐</w:t>
            </w:r>
            <w:r>
              <w:rPr>
                <w:color w:val="333333"/>
              </w:rPr>
              <w:t xml:space="preserve"> Critical Thinking &amp; Problem Solving</w:t>
            </w:r>
          </w:p>
          <w:p w14:paraId="2D5ADDD2" w14:textId="77777777" w:rsidR="002A1746" w:rsidRDefault="00000000">
            <w:pPr>
              <w:rPr>
                <w:i/>
                <w:color w:val="333333"/>
              </w:rPr>
            </w:pPr>
            <w:r>
              <w:rPr>
                <w:i/>
                <w:color w:val="333333"/>
              </w:rPr>
              <w:t>Students must use problem solving and critical thinking skills in many classroom questions.</w:t>
            </w:r>
          </w:p>
          <w:p w14:paraId="11FC9DC1" w14:textId="77777777" w:rsidR="002A1746" w:rsidRDefault="00000000">
            <w:pPr>
              <w:rPr>
                <w:color w:val="333333"/>
              </w:rPr>
            </w:pPr>
            <w:r>
              <w:rPr>
                <w:rFonts w:ascii="MS Gothic" w:eastAsia="MS Gothic" w:hAnsi="MS Gothic" w:cs="MS Gothic"/>
                <w:color w:val="333333"/>
              </w:rPr>
              <w:t>☐</w:t>
            </w:r>
            <w:r>
              <w:rPr>
                <w:color w:val="333333"/>
              </w:rPr>
              <w:t xml:space="preserve"> Life and Career Skills </w:t>
            </w:r>
            <w:r>
              <w:rPr>
                <w:i/>
                <w:color w:val="333333"/>
              </w:rPr>
              <w:t xml:space="preserve">(flexibility, initiative, cross-cultural skills, productivity, leadership, etc.) </w:t>
            </w:r>
          </w:p>
          <w:p w14:paraId="233CAE23" w14:textId="77777777" w:rsidR="002A1746" w:rsidRDefault="002A1746">
            <w:pPr>
              <w:rPr>
                <w:color w:val="333333"/>
              </w:rPr>
            </w:pPr>
          </w:p>
          <w:p w14:paraId="69F130F4" w14:textId="77777777" w:rsidR="002A1746" w:rsidRDefault="00000000">
            <w:pPr>
              <w:rPr>
                <w:color w:val="333333"/>
              </w:rPr>
            </w:pPr>
            <w:r>
              <w:rPr>
                <w:rFonts w:ascii="MS Gothic" w:eastAsia="MS Gothic" w:hAnsi="MS Gothic" w:cs="MS Gothic"/>
                <w:color w:val="333333"/>
              </w:rPr>
              <w:t>☐</w:t>
            </w:r>
            <w:r>
              <w:rPr>
                <w:color w:val="333333"/>
              </w:rPr>
              <w:t>Information &amp; Communication Technologies Literacy</w:t>
            </w:r>
          </w:p>
          <w:p w14:paraId="64F00257" w14:textId="77777777" w:rsidR="002A1746" w:rsidRDefault="002A1746">
            <w:pPr>
              <w:rPr>
                <w:color w:val="333333"/>
              </w:rPr>
            </w:pPr>
          </w:p>
          <w:p w14:paraId="6696AD8D" w14:textId="77777777" w:rsidR="002A1746" w:rsidRDefault="00000000">
            <w:pPr>
              <w:rPr>
                <w:color w:val="333333"/>
              </w:rPr>
            </w:pPr>
            <w:r>
              <w:rPr>
                <w:rFonts w:ascii="MS Gothic" w:eastAsia="MS Gothic" w:hAnsi="MS Gothic" w:cs="MS Gothic"/>
                <w:color w:val="333333"/>
              </w:rPr>
              <w:t>☐</w:t>
            </w:r>
            <w:r>
              <w:rPr>
                <w:color w:val="333333"/>
              </w:rPr>
              <w:t xml:space="preserve"> Communication &amp; Collaboration</w:t>
            </w:r>
          </w:p>
          <w:p w14:paraId="3D8CF448" w14:textId="77777777" w:rsidR="002A1746" w:rsidRDefault="00000000">
            <w:pPr>
              <w:rPr>
                <w:i/>
                <w:color w:val="333333"/>
              </w:rPr>
            </w:pPr>
            <w:r>
              <w:rPr>
                <w:i/>
                <w:color w:val="333333"/>
              </w:rPr>
              <w:t>Students work together to measure objects and generate class wide data sets.</w:t>
            </w:r>
          </w:p>
          <w:p w14:paraId="638443DF" w14:textId="77777777" w:rsidR="002A1746" w:rsidRDefault="002A1746">
            <w:pPr>
              <w:rPr>
                <w:i/>
                <w:color w:val="333333"/>
              </w:rPr>
            </w:pPr>
          </w:p>
          <w:p w14:paraId="642CBA6B" w14:textId="77777777" w:rsidR="002A1746" w:rsidRDefault="00000000">
            <w:pPr>
              <w:rPr>
                <w:color w:val="333333"/>
              </w:rPr>
            </w:pPr>
            <w:r>
              <w:rPr>
                <w:rFonts w:ascii="MS Gothic" w:eastAsia="MS Gothic" w:hAnsi="MS Gothic" w:cs="MS Gothic"/>
                <w:color w:val="333333"/>
              </w:rPr>
              <w:t>☐</w:t>
            </w:r>
            <w:r>
              <w:rPr>
                <w:color w:val="333333"/>
              </w:rPr>
              <w:t xml:space="preserve"> Information Literacy   </w:t>
            </w:r>
          </w:p>
        </w:tc>
      </w:tr>
    </w:tbl>
    <w:p w14:paraId="35C9A06E" w14:textId="77777777" w:rsidR="002A1746" w:rsidRDefault="002A1746">
      <w:pPr>
        <w:jc w:val="both"/>
        <w:rPr>
          <w:color w:val="333333"/>
          <w:sz w:val="8"/>
          <w:szCs w:val="8"/>
        </w:rPr>
      </w:pPr>
    </w:p>
    <w:p w14:paraId="131C6997" w14:textId="77777777" w:rsidR="002A1746" w:rsidRDefault="002A1746">
      <w:pPr>
        <w:jc w:val="both"/>
        <w:rPr>
          <w:color w:val="333333"/>
          <w:sz w:val="8"/>
          <w:szCs w:val="8"/>
        </w:rPr>
      </w:pPr>
    </w:p>
    <w:p w14:paraId="440B803A" w14:textId="77777777" w:rsidR="002A1746" w:rsidRDefault="002A1746">
      <w:pPr>
        <w:jc w:val="both"/>
        <w:rPr>
          <w:color w:val="333333"/>
          <w:sz w:val="8"/>
          <w:szCs w:val="8"/>
        </w:rPr>
      </w:pPr>
    </w:p>
    <w:p w14:paraId="0842F7A8" w14:textId="77777777" w:rsidR="002A1746" w:rsidRDefault="002A1746">
      <w:pPr>
        <w:jc w:val="both"/>
        <w:rPr>
          <w:color w:val="333333"/>
          <w:sz w:val="8"/>
          <w:szCs w:val="8"/>
        </w:rPr>
      </w:pPr>
    </w:p>
    <w:p w14:paraId="0C239F8E" w14:textId="77777777" w:rsidR="002A1746" w:rsidRDefault="002A1746">
      <w:pPr>
        <w:jc w:val="both"/>
        <w:rPr>
          <w:color w:val="333333"/>
          <w:sz w:val="8"/>
          <w:szCs w:val="8"/>
        </w:rPr>
      </w:pPr>
    </w:p>
    <w:p w14:paraId="4DACD4EA" w14:textId="77777777" w:rsidR="002A1746" w:rsidRDefault="002A1746">
      <w:pPr>
        <w:jc w:val="both"/>
        <w:rPr>
          <w:color w:val="333333"/>
          <w:sz w:val="8"/>
          <w:szCs w:val="8"/>
        </w:rPr>
      </w:pPr>
    </w:p>
    <w:tbl>
      <w:tblPr>
        <w:tblStyle w:val="af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A1746" w14:paraId="5A9BC016" w14:textId="77777777">
        <w:trPr>
          <w:trHeight w:val="267"/>
          <w:tblHeader/>
        </w:trPr>
        <w:tc>
          <w:tcPr>
            <w:tcW w:w="13207" w:type="dxa"/>
            <w:shd w:val="clear" w:color="auto" w:fill="D9D9D9"/>
          </w:tcPr>
          <w:p w14:paraId="7A70F609" w14:textId="77777777" w:rsidR="002A1746" w:rsidRDefault="00000000">
            <w:pPr>
              <w:jc w:val="both"/>
              <w:rPr>
                <w:b/>
                <w:color w:val="333333"/>
              </w:rPr>
            </w:pPr>
            <w:r>
              <w:rPr>
                <w:b/>
                <w:color w:val="333333"/>
              </w:rPr>
              <w:lastRenderedPageBreak/>
              <w:t>Resources:</w:t>
            </w:r>
          </w:p>
        </w:tc>
      </w:tr>
      <w:tr w:rsidR="002A1746" w14:paraId="7F1E340F" w14:textId="77777777">
        <w:trPr>
          <w:trHeight w:val="84"/>
        </w:trPr>
        <w:tc>
          <w:tcPr>
            <w:tcW w:w="13207" w:type="dxa"/>
          </w:tcPr>
          <w:p w14:paraId="2424FFE9" w14:textId="77777777" w:rsidR="002A1746" w:rsidRDefault="00000000">
            <w:pPr>
              <w:rPr>
                <w:rFonts w:ascii="FilsonProBook-Italic" w:eastAsia="FilsonProBook-Italic" w:hAnsi="FilsonProBook-Italic" w:cs="FilsonProBook-Italic"/>
                <w:i/>
                <w:color w:val="333333"/>
                <w:sz w:val="18"/>
                <w:szCs w:val="18"/>
              </w:rPr>
            </w:pPr>
            <w:r>
              <w:rPr>
                <w:b/>
                <w:color w:val="333333"/>
              </w:rPr>
              <w:t xml:space="preserve">Texts/Materials: </w:t>
            </w:r>
            <w:r>
              <w:rPr>
                <w:i/>
                <w:color w:val="333333"/>
                <w:sz w:val="20"/>
                <w:szCs w:val="20"/>
              </w:rPr>
              <w:t xml:space="preserve">In the Blast Zone: Catastrophe and Renewal on Mount St. Helens </w:t>
            </w:r>
            <w:r>
              <w:rPr>
                <w:color w:val="333333"/>
                <w:sz w:val="20"/>
                <w:szCs w:val="20"/>
              </w:rPr>
              <w:t xml:space="preserve">edited by Charles Goodrich, Kathleen Dean Moore, and Frederick J. Swanson and </w:t>
            </w:r>
            <w:r>
              <w:rPr>
                <w:i/>
                <w:color w:val="333333"/>
                <w:sz w:val="20"/>
                <w:szCs w:val="20"/>
              </w:rPr>
              <w:t xml:space="preserve">After the Blast: The Ecological Recovery of Mount St. Helens </w:t>
            </w:r>
            <w:r>
              <w:rPr>
                <w:color w:val="333333"/>
                <w:sz w:val="20"/>
                <w:szCs w:val="20"/>
              </w:rPr>
              <w:t>by Eric Wagner</w:t>
            </w:r>
          </w:p>
          <w:p w14:paraId="3A7A410C" w14:textId="77777777" w:rsidR="002A1746" w:rsidRDefault="002A1746">
            <w:pPr>
              <w:widowControl w:val="0"/>
              <w:pBdr>
                <w:top w:val="nil"/>
                <w:left w:val="nil"/>
                <w:bottom w:val="nil"/>
                <w:right w:val="nil"/>
                <w:between w:val="nil"/>
              </w:pBdr>
              <w:rPr>
                <w:rFonts w:ascii="Calibri" w:eastAsia="Calibri" w:hAnsi="Calibri" w:cs="Calibri"/>
                <w:b/>
                <w:color w:val="333333"/>
                <w:sz w:val="22"/>
                <w:szCs w:val="22"/>
              </w:rPr>
            </w:pPr>
          </w:p>
        </w:tc>
      </w:tr>
    </w:tbl>
    <w:p w14:paraId="44C02753" w14:textId="77777777" w:rsidR="002A1746" w:rsidRDefault="002A1746">
      <w:pPr>
        <w:rPr>
          <w:color w:val="333333"/>
          <w:sz w:val="2"/>
          <w:szCs w:val="2"/>
        </w:rPr>
      </w:pPr>
    </w:p>
    <w:p w14:paraId="1AB16901" w14:textId="77777777" w:rsidR="002A1746" w:rsidRDefault="002A1746">
      <w:pPr>
        <w:jc w:val="both"/>
        <w:rPr>
          <w:color w:val="333333"/>
          <w:sz w:val="2"/>
          <w:szCs w:val="2"/>
        </w:rPr>
      </w:pPr>
    </w:p>
    <w:p w14:paraId="23161AA4" w14:textId="77777777" w:rsidR="002A1746" w:rsidRDefault="002A1746">
      <w:pPr>
        <w:rPr>
          <w:color w:val="333333"/>
          <w:sz w:val="2"/>
          <w:szCs w:val="2"/>
        </w:rPr>
      </w:pPr>
    </w:p>
    <w:p w14:paraId="2208BFCD" w14:textId="77777777" w:rsidR="002A1746" w:rsidRDefault="002A1746">
      <w:pPr>
        <w:rPr>
          <w:color w:val="333333"/>
          <w:sz w:val="2"/>
          <w:szCs w:val="2"/>
        </w:rPr>
      </w:pPr>
    </w:p>
    <w:p w14:paraId="44B2D41E" w14:textId="77777777" w:rsidR="002A1746" w:rsidRDefault="002A1746">
      <w:pPr>
        <w:rPr>
          <w:color w:val="333333"/>
          <w:sz w:val="2"/>
          <w:szCs w:val="2"/>
        </w:rPr>
      </w:pPr>
    </w:p>
    <w:p w14:paraId="1B806907" w14:textId="77777777" w:rsidR="002A1746" w:rsidRDefault="002A1746">
      <w:pPr>
        <w:rPr>
          <w:b/>
          <w:color w:val="333333"/>
        </w:rPr>
      </w:pPr>
    </w:p>
    <w:tbl>
      <w:tblPr>
        <w:tblStyle w:val="aff1"/>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5"/>
        <w:gridCol w:w="1440"/>
        <w:gridCol w:w="2340"/>
        <w:gridCol w:w="4596"/>
        <w:gridCol w:w="3054"/>
      </w:tblGrid>
      <w:tr w:rsidR="002A1746" w14:paraId="4A31C009" w14:textId="77777777">
        <w:trPr>
          <w:tblHeader/>
        </w:trPr>
        <w:tc>
          <w:tcPr>
            <w:tcW w:w="1795" w:type="dxa"/>
            <w:shd w:val="clear" w:color="auto" w:fill="D9D9D9"/>
          </w:tcPr>
          <w:p w14:paraId="2849FB20" w14:textId="77777777" w:rsidR="002A1746" w:rsidRDefault="00000000">
            <w:pPr>
              <w:rPr>
                <w:b/>
                <w:color w:val="333333"/>
              </w:rPr>
            </w:pPr>
            <w:r>
              <w:rPr>
                <w:b/>
                <w:color w:val="333333"/>
              </w:rPr>
              <w:t>Unit Title:</w:t>
            </w:r>
          </w:p>
        </w:tc>
        <w:tc>
          <w:tcPr>
            <w:tcW w:w="1440" w:type="dxa"/>
            <w:shd w:val="clear" w:color="auto" w:fill="D9D9D9"/>
          </w:tcPr>
          <w:p w14:paraId="3933BC56" w14:textId="77777777" w:rsidR="002A1746" w:rsidRDefault="00000000">
            <w:pPr>
              <w:rPr>
                <w:b/>
                <w:color w:val="333333"/>
              </w:rPr>
            </w:pPr>
            <w:r>
              <w:rPr>
                <w:b/>
                <w:color w:val="333333"/>
              </w:rPr>
              <w:t>Duration</w:t>
            </w:r>
          </w:p>
        </w:tc>
        <w:tc>
          <w:tcPr>
            <w:tcW w:w="2340" w:type="dxa"/>
            <w:shd w:val="clear" w:color="auto" w:fill="D9D9D9"/>
          </w:tcPr>
          <w:p w14:paraId="10CD148C" w14:textId="77777777" w:rsidR="002A1746" w:rsidRDefault="00000000">
            <w:pPr>
              <w:rPr>
                <w:b/>
                <w:color w:val="333333"/>
              </w:rPr>
            </w:pPr>
            <w:r>
              <w:rPr>
                <w:b/>
                <w:color w:val="333333"/>
              </w:rPr>
              <w:t>Related Standards:</w:t>
            </w:r>
          </w:p>
        </w:tc>
        <w:tc>
          <w:tcPr>
            <w:tcW w:w="4596" w:type="dxa"/>
            <w:shd w:val="clear" w:color="auto" w:fill="D9D9D9"/>
          </w:tcPr>
          <w:p w14:paraId="269A0884" w14:textId="77777777" w:rsidR="002A1746" w:rsidRDefault="00000000">
            <w:pPr>
              <w:rPr>
                <w:b/>
                <w:color w:val="333333"/>
              </w:rPr>
            </w:pPr>
            <w:r>
              <w:rPr>
                <w:b/>
                <w:color w:val="333333"/>
              </w:rPr>
              <w:t>Learning Goals:</w:t>
            </w:r>
          </w:p>
        </w:tc>
        <w:tc>
          <w:tcPr>
            <w:tcW w:w="3054" w:type="dxa"/>
            <w:shd w:val="clear" w:color="auto" w:fill="D9D9D9"/>
          </w:tcPr>
          <w:p w14:paraId="7E4578A1" w14:textId="77777777" w:rsidR="002A1746" w:rsidRDefault="00000000">
            <w:pPr>
              <w:rPr>
                <w:b/>
                <w:color w:val="333333"/>
              </w:rPr>
            </w:pPr>
            <w:r>
              <w:rPr>
                <w:b/>
                <w:color w:val="333333"/>
              </w:rPr>
              <w:t>Topics &amp; Skills:</w:t>
            </w:r>
          </w:p>
        </w:tc>
      </w:tr>
      <w:tr w:rsidR="002A1746" w14:paraId="1D59DEE8" w14:textId="77777777">
        <w:trPr>
          <w:trHeight w:val="1295"/>
        </w:trPr>
        <w:tc>
          <w:tcPr>
            <w:tcW w:w="1795" w:type="dxa"/>
            <w:shd w:val="clear" w:color="auto" w:fill="auto"/>
          </w:tcPr>
          <w:p w14:paraId="71A0E35F" w14:textId="77777777" w:rsidR="002A1746" w:rsidRDefault="00000000">
            <w:pPr>
              <w:rPr>
                <w:b/>
                <w:color w:val="333333"/>
              </w:rPr>
            </w:pPr>
            <w:r>
              <w:rPr>
                <w:b/>
                <w:color w:val="333333"/>
              </w:rPr>
              <w:t>Unit 4: Biomes</w:t>
            </w:r>
          </w:p>
        </w:tc>
        <w:tc>
          <w:tcPr>
            <w:tcW w:w="1440" w:type="dxa"/>
            <w:shd w:val="clear" w:color="auto" w:fill="auto"/>
          </w:tcPr>
          <w:p w14:paraId="443FA601" w14:textId="77777777" w:rsidR="002A1746" w:rsidRDefault="00000000">
            <w:pPr>
              <w:rPr>
                <w:color w:val="333333"/>
              </w:rPr>
            </w:pPr>
            <w:r>
              <w:rPr>
                <w:color w:val="333333"/>
              </w:rPr>
              <w:t>25 Lessons</w:t>
            </w:r>
          </w:p>
        </w:tc>
        <w:tc>
          <w:tcPr>
            <w:tcW w:w="2340" w:type="dxa"/>
            <w:shd w:val="clear" w:color="auto" w:fill="auto"/>
          </w:tcPr>
          <w:p w14:paraId="58D03CD1" w14:textId="77777777" w:rsidR="002A1746" w:rsidRDefault="00000000">
            <w:pPr>
              <w:rPr>
                <w:color w:val="333333"/>
                <w:sz w:val="20"/>
                <w:szCs w:val="20"/>
              </w:rPr>
            </w:pPr>
            <w:r>
              <w:rPr>
                <w:color w:val="333333"/>
                <w:sz w:val="20"/>
                <w:szCs w:val="20"/>
              </w:rPr>
              <w:t xml:space="preserve">LS4.D,  ESS2.B, and ESS2.C. </w:t>
            </w:r>
          </w:p>
        </w:tc>
        <w:tc>
          <w:tcPr>
            <w:tcW w:w="4596" w:type="dxa"/>
            <w:shd w:val="clear" w:color="auto" w:fill="auto"/>
          </w:tcPr>
          <w:p w14:paraId="47BA1091" w14:textId="77777777" w:rsidR="002A1746" w:rsidRDefault="00000000">
            <w:pPr>
              <w:rPr>
                <w:color w:val="333333"/>
                <w:sz w:val="18"/>
                <w:szCs w:val="18"/>
              </w:rPr>
            </w:pPr>
            <w:r>
              <w:rPr>
                <w:color w:val="333333"/>
                <w:sz w:val="18"/>
                <w:szCs w:val="18"/>
              </w:rPr>
              <w:t>The environment on Mount Everest is different from the environment below the mountain. (Lessons 1-3)</w:t>
            </w:r>
          </w:p>
          <w:p w14:paraId="481A6111" w14:textId="77777777" w:rsidR="002A1746" w:rsidRDefault="002A1746">
            <w:pPr>
              <w:rPr>
                <w:color w:val="333333"/>
                <w:sz w:val="18"/>
                <w:szCs w:val="18"/>
              </w:rPr>
            </w:pPr>
          </w:p>
          <w:p w14:paraId="370AB393" w14:textId="77777777" w:rsidR="002A1746" w:rsidRDefault="00000000">
            <w:pPr>
              <w:rPr>
                <w:color w:val="333333"/>
                <w:sz w:val="18"/>
                <w:szCs w:val="18"/>
              </w:rPr>
            </w:pPr>
            <w:r>
              <w:rPr>
                <w:color w:val="333333"/>
                <w:sz w:val="18"/>
                <w:szCs w:val="18"/>
              </w:rPr>
              <w:t>A map of Earth’s surface is a model that illustrates the physical features of an area. (Lessons 4-6)</w:t>
            </w:r>
          </w:p>
          <w:p w14:paraId="3097E58C" w14:textId="77777777" w:rsidR="002A1746" w:rsidRDefault="002A1746">
            <w:pPr>
              <w:rPr>
                <w:color w:val="333333"/>
                <w:sz w:val="18"/>
                <w:szCs w:val="18"/>
              </w:rPr>
            </w:pPr>
          </w:p>
          <w:p w14:paraId="4E4DE8DA" w14:textId="77777777" w:rsidR="002A1746" w:rsidRDefault="00000000">
            <w:pPr>
              <w:rPr>
                <w:color w:val="333333"/>
                <w:sz w:val="18"/>
                <w:szCs w:val="18"/>
              </w:rPr>
            </w:pPr>
            <w:r>
              <w:rPr>
                <w:color w:val="333333"/>
                <w:sz w:val="18"/>
                <w:szCs w:val="18"/>
              </w:rPr>
              <w:t>The temperate forest below Mount Everest includes living and nonliving components that interact. (Lessons 7-8)</w:t>
            </w:r>
          </w:p>
          <w:p w14:paraId="1DEAC77E" w14:textId="77777777" w:rsidR="002A1746" w:rsidRDefault="002A1746">
            <w:pPr>
              <w:rPr>
                <w:color w:val="333333"/>
                <w:sz w:val="18"/>
                <w:szCs w:val="18"/>
              </w:rPr>
            </w:pPr>
          </w:p>
          <w:p w14:paraId="52F3ED83" w14:textId="77777777" w:rsidR="002A1746" w:rsidRDefault="00000000">
            <w:pPr>
              <w:rPr>
                <w:color w:val="333333"/>
                <w:sz w:val="18"/>
                <w:szCs w:val="18"/>
              </w:rPr>
            </w:pPr>
            <w:r>
              <w:rPr>
                <w:color w:val="333333"/>
                <w:sz w:val="18"/>
                <w:szCs w:val="18"/>
              </w:rPr>
              <w:t>Savanna and alpine tundra environments support different species. (Lesson 9)</w:t>
            </w:r>
          </w:p>
          <w:p w14:paraId="72EB9207" w14:textId="77777777" w:rsidR="002A1746" w:rsidRDefault="002A1746">
            <w:pPr>
              <w:rPr>
                <w:color w:val="333333"/>
                <w:sz w:val="18"/>
                <w:szCs w:val="18"/>
              </w:rPr>
            </w:pPr>
          </w:p>
          <w:p w14:paraId="524E15C5" w14:textId="77777777" w:rsidR="002A1746" w:rsidRDefault="00000000">
            <w:pPr>
              <w:rPr>
                <w:color w:val="333333"/>
                <w:sz w:val="18"/>
                <w:szCs w:val="18"/>
              </w:rPr>
            </w:pPr>
            <w:r>
              <w:rPr>
                <w:color w:val="333333"/>
                <w:sz w:val="18"/>
                <w:szCs w:val="18"/>
              </w:rPr>
              <w:t>An environment can be described by its living and nonliving components. (Lesson 10)</w:t>
            </w:r>
          </w:p>
          <w:p w14:paraId="18A610E4" w14:textId="77777777" w:rsidR="002A1746" w:rsidRDefault="002A1746">
            <w:pPr>
              <w:rPr>
                <w:rFonts w:ascii="FilsonProBook" w:eastAsia="FilsonProBook" w:hAnsi="FilsonProBook" w:cs="FilsonProBook"/>
                <w:color w:val="333333"/>
                <w:sz w:val="16"/>
                <w:szCs w:val="16"/>
              </w:rPr>
            </w:pPr>
          </w:p>
          <w:p w14:paraId="35E2CB01" w14:textId="77777777" w:rsidR="002A1746" w:rsidRDefault="00000000">
            <w:pPr>
              <w:rPr>
                <w:color w:val="333333"/>
                <w:sz w:val="18"/>
                <w:szCs w:val="18"/>
              </w:rPr>
            </w:pPr>
            <w:r>
              <w:rPr>
                <w:color w:val="333333"/>
                <w:sz w:val="18"/>
                <w:szCs w:val="18"/>
              </w:rPr>
              <w:t>The same kind of biome includes similar species in different parts of the world. (Lesson 11-13)</w:t>
            </w:r>
          </w:p>
          <w:p w14:paraId="5892A67A" w14:textId="77777777" w:rsidR="002A1746" w:rsidRDefault="002A1746">
            <w:pPr>
              <w:rPr>
                <w:color w:val="333333"/>
                <w:sz w:val="18"/>
                <w:szCs w:val="18"/>
              </w:rPr>
            </w:pPr>
          </w:p>
          <w:p w14:paraId="0D096A3E" w14:textId="77777777" w:rsidR="002A1746" w:rsidRDefault="00000000">
            <w:pPr>
              <w:rPr>
                <w:color w:val="333333"/>
                <w:sz w:val="18"/>
                <w:szCs w:val="18"/>
              </w:rPr>
            </w:pPr>
            <w:r>
              <w:rPr>
                <w:color w:val="333333"/>
                <w:sz w:val="18"/>
                <w:szCs w:val="18"/>
              </w:rPr>
              <w:t>Many kinds of biomes exist on Earth. Each biome supports distinct plant and animal life. (Lessons 14-15)</w:t>
            </w:r>
          </w:p>
          <w:p w14:paraId="3D3D90C9" w14:textId="77777777" w:rsidR="002A1746" w:rsidRDefault="002A1746">
            <w:pPr>
              <w:rPr>
                <w:color w:val="333333"/>
                <w:sz w:val="18"/>
                <w:szCs w:val="18"/>
              </w:rPr>
            </w:pPr>
          </w:p>
          <w:p w14:paraId="7DE834B3" w14:textId="77777777" w:rsidR="002A1746" w:rsidRDefault="00000000">
            <w:pPr>
              <w:rPr>
                <w:color w:val="333333"/>
                <w:sz w:val="18"/>
                <w:szCs w:val="18"/>
              </w:rPr>
            </w:pPr>
            <w:r>
              <w:rPr>
                <w:color w:val="333333"/>
                <w:sz w:val="18"/>
                <w:szCs w:val="18"/>
              </w:rPr>
              <w:t>A biome supports many kinds of plants and animals. These species generally differ from the species of other biomes. (Lesson 16)</w:t>
            </w:r>
          </w:p>
          <w:p w14:paraId="503AB462" w14:textId="77777777" w:rsidR="002A1746" w:rsidRDefault="002A1746">
            <w:pPr>
              <w:rPr>
                <w:color w:val="333333"/>
                <w:sz w:val="18"/>
                <w:szCs w:val="18"/>
              </w:rPr>
            </w:pPr>
          </w:p>
          <w:p w14:paraId="7726E917" w14:textId="77777777" w:rsidR="002A1746" w:rsidRDefault="00000000">
            <w:pPr>
              <w:rPr>
                <w:color w:val="333333"/>
                <w:sz w:val="18"/>
                <w:szCs w:val="18"/>
              </w:rPr>
            </w:pPr>
            <w:r>
              <w:rPr>
                <w:color w:val="333333"/>
                <w:sz w:val="18"/>
                <w:szCs w:val="18"/>
              </w:rPr>
              <w:t>The kinds of plants and animals that live in an area are identifiable and countable. (Lessons 17-19)</w:t>
            </w:r>
          </w:p>
          <w:p w14:paraId="2AC9213A" w14:textId="77777777" w:rsidR="002A1746" w:rsidRDefault="002A1746">
            <w:pPr>
              <w:rPr>
                <w:color w:val="333333"/>
                <w:sz w:val="18"/>
                <w:szCs w:val="18"/>
              </w:rPr>
            </w:pPr>
          </w:p>
          <w:p w14:paraId="010C69F1" w14:textId="77777777" w:rsidR="002A1746" w:rsidRDefault="00000000">
            <w:pPr>
              <w:rPr>
                <w:color w:val="333333"/>
                <w:sz w:val="18"/>
                <w:szCs w:val="18"/>
              </w:rPr>
            </w:pPr>
            <w:r>
              <w:rPr>
                <w:color w:val="333333"/>
                <w:sz w:val="18"/>
                <w:szCs w:val="18"/>
              </w:rPr>
              <w:t>Environments can be described and compared by the number of species they support. (Lessons 20-21)</w:t>
            </w:r>
          </w:p>
          <w:p w14:paraId="5448FB0C" w14:textId="77777777" w:rsidR="002A1746" w:rsidRDefault="002A1746">
            <w:pPr>
              <w:rPr>
                <w:color w:val="333333"/>
                <w:sz w:val="18"/>
                <w:szCs w:val="18"/>
              </w:rPr>
            </w:pPr>
          </w:p>
          <w:p w14:paraId="0ED3D38E" w14:textId="77777777" w:rsidR="002A1746" w:rsidRDefault="00000000">
            <w:pPr>
              <w:rPr>
                <w:color w:val="333333"/>
                <w:sz w:val="18"/>
                <w:szCs w:val="18"/>
              </w:rPr>
            </w:pPr>
            <w:r>
              <w:rPr>
                <w:color w:val="333333"/>
                <w:sz w:val="18"/>
                <w:szCs w:val="18"/>
              </w:rPr>
              <w:t>Earth’s environments support different species. Some environments support more species than others. (Lesson 22)</w:t>
            </w:r>
          </w:p>
          <w:p w14:paraId="6F67A581" w14:textId="77777777" w:rsidR="002A1746" w:rsidRDefault="002A1746">
            <w:pPr>
              <w:rPr>
                <w:color w:val="333333"/>
                <w:sz w:val="18"/>
                <w:szCs w:val="18"/>
              </w:rPr>
            </w:pPr>
          </w:p>
          <w:p w14:paraId="76454B88" w14:textId="77777777" w:rsidR="002A1746" w:rsidRDefault="00000000">
            <w:pPr>
              <w:rPr>
                <w:rFonts w:ascii="FilsonProBook" w:eastAsia="FilsonProBook" w:hAnsi="FilsonProBook" w:cs="FilsonProBook"/>
                <w:color w:val="333333"/>
                <w:sz w:val="16"/>
                <w:szCs w:val="16"/>
              </w:rPr>
            </w:pPr>
            <w:r>
              <w:rPr>
                <w:color w:val="333333"/>
                <w:sz w:val="18"/>
                <w:szCs w:val="18"/>
              </w:rPr>
              <w:t>Earth’s land and water environments support many different species. (Lessons 23-25)</w:t>
            </w:r>
          </w:p>
        </w:tc>
        <w:tc>
          <w:tcPr>
            <w:tcW w:w="3054" w:type="dxa"/>
            <w:shd w:val="clear" w:color="auto" w:fill="auto"/>
          </w:tcPr>
          <w:p w14:paraId="5B6FA268" w14:textId="77777777" w:rsidR="002A1746" w:rsidRDefault="00000000">
            <w:pPr>
              <w:rPr>
                <w:color w:val="333333"/>
                <w:sz w:val="18"/>
                <w:szCs w:val="18"/>
                <w:highlight w:val="yellow"/>
              </w:rPr>
            </w:pPr>
            <w:r>
              <w:rPr>
                <w:color w:val="333333"/>
                <w:sz w:val="18"/>
                <w:szCs w:val="18"/>
              </w:rPr>
              <w:t>Journey to Mount Everest (Lessons 1-3)</w:t>
            </w:r>
          </w:p>
          <w:p w14:paraId="64B64F50" w14:textId="77777777" w:rsidR="002A1746" w:rsidRDefault="002A1746">
            <w:pPr>
              <w:rPr>
                <w:color w:val="333333"/>
                <w:sz w:val="18"/>
                <w:szCs w:val="18"/>
              </w:rPr>
            </w:pPr>
          </w:p>
          <w:p w14:paraId="410DA09B" w14:textId="77777777" w:rsidR="002A1746" w:rsidRDefault="00000000">
            <w:pPr>
              <w:rPr>
                <w:color w:val="333333"/>
                <w:sz w:val="18"/>
                <w:szCs w:val="18"/>
                <w:highlight w:val="yellow"/>
              </w:rPr>
            </w:pPr>
            <w:r>
              <w:rPr>
                <w:color w:val="333333"/>
                <w:sz w:val="18"/>
                <w:szCs w:val="18"/>
              </w:rPr>
              <w:t>Maps (Lessons 4-6)</w:t>
            </w:r>
          </w:p>
          <w:p w14:paraId="42D72D67" w14:textId="77777777" w:rsidR="002A1746" w:rsidRDefault="002A1746">
            <w:pPr>
              <w:rPr>
                <w:color w:val="333333"/>
                <w:sz w:val="18"/>
                <w:szCs w:val="18"/>
              </w:rPr>
            </w:pPr>
          </w:p>
          <w:p w14:paraId="53F5B31D" w14:textId="77777777" w:rsidR="002A1746" w:rsidRDefault="00000000">
            <w:pPr>
              <w:rPr>
                <w:color w:val="333333"/>
                <w:sz w:val="18"/>
                <w:szCs w:val="18"/>
              </w:rPr>
            </w:pPr>
            <w:r>
              <w:rPr>
                <w:color w:val="333333"/>
                <w:sz w:val="18"/>
                <w:szCs w:val="18"/>
              </w:rPr>
              <w:t>A Temperate Forest Environment (Lesson 7-8)</w:t>
            </w:r>
          </w:p>
          <w:p w14:paraId="13E5528E" w14:textId="77777777" w:rsidR="002A1746" w:rsidRDefault="002A1746">
            <w:pPr>
              <w:rPr>
                <w:color w:val="333333"/>
                <w:sz w:val="18"/>
                <w:szCs w:val="18"/>
                <w:highlight w:val="yellow"/>
              </w:rPr>
            </w:pPr>
          </w:p>
          <w:p w14:paraId="5F9CBE17" w14:textId="77777777" w:rsidR="002A1746" w:rsidRDefault="00000000">
            <w:pPr>
              <w:rPr>
                <w:color w:val="333333"/>
                <w:sz w:val="18"/>
                <w:szCs w:val="18"/>
              </w:rPr>
            </w:pPr>
            <w:r>
              <w:rPr>
                <w:color w:val="333333"/>
                <w:sz w:val="18"/>
                <w:szCs w:val="18"/>
              </w:rPr>
              <w:t>Savanna and Alpine Tundra Environments (Lesson 9)</w:t>
            </w:r>
          </w:p>
          <w:p w14:paraId="1B357484" w14:textId="77777777" w:rsidR="002A1746" w:rsidRDefault="002A1746">
            <w:pPr>
              <w:rPr>
                <w:color w:val="333333"/>
                <w:sz w:val="18"/>
                <w:szCs w:val="18"/>
              </w:rPr>
            </w:pPr>
          </w:p>
          <w:p w14:paraId="6CC39E9A" w14:textId="77777777" w:rsidR="002A1746" w:rsidRDefault="00000000">
            <w:pPr>
              <w:rPr>
                <w:color w:val="333333"/>
                <w:sz w:val="18"/>
                <w:szCs w:val="18"/>
              </w:rPr>
            </w:pPr>
            <w:r>
              <w:rPr>
                <w:color w:val="333333"/>
                <w:sz w:val="18"/>
                <w:szCs w:val="18"/>
              </w:rPr>
              <w:t>Environments (lesson 10)</w:t>
            </w:r>
          </w:p>
          <w:p w14:paraId="27A8720F" w14:textId="77777777" w:rsidR="002A1746" w:rsidRDefault="002A1746">
            <w:pPr>
              <w:rPr>
                <w:color w:val="333333"/>
                <w:sz w:val="18"/>
                <w:szCs w:val="18"/>
              </w:rPr>
            </w:pPr>
          </w:p>
          <w:p w14:paraId="042C6386" w14:textId="77777777" w:rsidR="002A1746" w:rsidRDefault="00000000">
            <w:pPr>
              <w:rPr>
                <w:color w:val="333333"/>
                <w:sz w:val="18"/>
                <w:szCs w:val="18"/>
              </w:rPr>
            </w:pPr>
            <w:r>
              <w:rPr>
                <w:color w:val="333333"/>
                <w:sz w:val="18"/>
                <w:szCs w:val="18"/>
              </w:rPr>
              <w:t>Environments on Earth (lesson 11-13)</w:t>
            </w:r>
          </w:p>
          <w:p w14:paraId="35F2B664" w14:textId="77777777" w:rsidR="002A1746" w:rsidRDefault="002A1746">
            <w:pPr>
              <w:rPr>
                <w:color w:val="333333"/>
                <w:sz w:val="18"/>
                <w:szCs w:val="18"/>
              </w:rPr>
            </w:pPr>
          </w:p>
          <w:p w14:paraId="3B4BE256" w14:textId="77777777" w:rsidR="002A1746" w:rsidRDefault="00000000">
            <w:pPr>
              <w:rPr>
                <w:color w:val="333333"/>
                <w:sz w:val="18"/>
                <w:szCs w:val="18"/>
              </w:rPr>
            </w:pPr>
            <w:r>
              <w:rPr>
                <w:color w:val="333333"/>
                <w:sz w:val="18"/>
                <w:szCs w:val="18"/>
              </w:rPr>
              <w:t>Land Biomes (Lessons 14-15)</w:t>
            </w:r>
          </w:p>
          <w:p w14:paraId="6936C612" w14:textId="77777777" w:rsidR="002A1746" w:rsidRDefault="002A1746">
            <w:pPr>
              <w:rPr>
                <w:color w:val="333333"/>
                <w:sz w:val="18"/>
                <w:szCs w:val="18"/>
              </w:rPr>
            </w:pPr>
          </w:p>
          <w:p w14:paraId="75598FA8" w14:textId="77777777" w:rsidR="002A1746" w:rsidRDefault="00000000">
            <w:pPr>
              <w:rPr>
                <w:color w:val="333333"/>
                <w:sz w:val="18"/>
                <w:szCs w:val="18"/>
              </w:rPr>
            </w:pPr>
            <w:r>
              <w:rPr>
                <w:color w:val="333333"/>
                <w:sz w:val="18"/>
                <w:szCs w:val="18"/>
              </w:rPr>
              <w:t>Biomes (Lesson 16)</w:t>
            </w:r>
          </w:p>
          <w:p w14:paraId="07E9082F" w14:textId="77777777" w:rsidR="002A1746" w:rsidRDefault="002A1746">
            <w:pPr>
              <w:rPr>
                <w:color w:val="333333"/>
                <w:sz w:val="18"/>
                <w:szCs w:val="18"/>
              </w:rPr>
            </w:pPr>
          </w:p>
          <w:p w14:paraId="11EBB923" w14:textId="77777777" w:rsidR="002A1746" w:rsidRDefault="00000000">
            <w:pPr>
              <w:rPr>
                <w:color w:val="333333"/>
                <w:sz w:val="18"/>
                <w:szCs w:val="18"/>
              </w:rPr>
            </w:pPr>
            <w:r>
              <w:rPr>
                <w:color w:val="333333"/>
                <w:sz w:val="18"/>
                <w:szCs w:val="18"/>
              </w:rPr>
              <w:t>Science Challenge (lessons 17-19)</w:t>
            </w:r>
          </w:p>
          <w:p w14:paraId="1B2A20D3" w14:textId="77777777" w:rsidR="002A1746" w:rsidRDefault="002A1746">
            <w:pPr>
              <w:rPr>
                <w:color w:val="333333"/>
                <w:sz w:val="18"/>
                <w:szCs w:val="18"/>
              </w:rPr>
            </w:pPr>
          </w:p>
          <w:p w14:paraId="3A39FF77" w14:textId="77777777" w:rsidR="002A1746" w:rsidRDefault="00000000">
            <w:pPr>
              <w:rPr>
                <w:color w:val="333333"/>
                <w:sz w:val="18"/>
                <w:szCs w:val="18"/>
              </w:rPr>
            </w:pPr>
            <w:r>
              <w:rPr>
                <w:color w:val="333333"/>
                <w:sz w:val="18"/>
                <w:szCs w:val="18"/>
              </w:rPr>
              <w:t>Biodiversity of Land Biomes (Lessons 20-21)</w:t>
            </w:r>
          </w:p>
          <w:p w14:paraId="5E0A56A3" w14:textId="77777777" w:rsidR="002A1746" w:rsidRDefault="002A1746">
            <w:pPr>
              <w:rPr>
                <w:color w:val="333333"/>
                <w:sz w:val="18"/>
                <w:szCs w:val="18"/>
              </w:rPr>
            </w:pPr>
          </w:p>
          <w:p w14:paraId="4DAAA652" w14:textId="77777777" w:rsidR="002A1746" w:rsidRDefault="00000000">
            <w:pPr>
              <w:rPr>
                <w:color w:val="333333"/>
                <w:sz w:val="18"/>
                <w:szCs w:val="18"/>
              </w:rPr>
            </w:pPr>
            <w:r>
              <w:rPr>
                <w:color w:val="333333"/>
                <w:sz w:val="18"/>
                <w:szCs w:val="18"/>
              </w:rPr>
              <w:t>Biodiversity (Lesson 22)</w:t>
            </w:r>
          </w:p>
          <w:p w14:paraId="26BB8257" w14:textId="77777777" w:rsidR="002A1746" w:rsidRDefault="002A1746">
            <w:pPr>
              <w:rPr>
                <w:color w:val="333333"/>
                <w:sz w:val="18"/>
                <w:szCs w:val="18"/>
              </w:rPr>
            </w:pPr>
          </w:p>
          <w:p w14:paraId="02840253" w14:textId="77777777" w:rsidR="002A1746" w:rsidRDefault="00000000">
            <w:pPr>
              <w:rPr>
                <w:rFonts w:ascii="FilsonProBook" w:eastAsia="FilsonProBook" w:hAnsi="FilsonProBook" w:cs="FilsonProBook"/>
                <w:color w:val="333333"/>
                <w:sz w:val="16"/>
                <w:szCs w:val="16"/>
              </w:rPr>
            </w:pPr>
            <w:r>
              <w:rPr>
                <w:color w:val="333333"/>
                <w:sz w:val="18"/>
                <w:szCs w:val="18"/>
              </w:rPr>
              <w:t>End-of-Module Socratic Seminar, Assessment, and Debrief (Lessons 23-25)</w:t>
            </w:r>
          </w:p>
        </w:tc>
      </w:tr>
    </w:tbl>
    <w:p w14:paraId="1BC918F7" w14:textId="77777777" w:rsidR="002A1746" w:rsidRDefault="002A1746">
      <w:pPr>
        <w:rPr>
          <w:color w:val="333333"/>
        </w:rPr>
      </w:pPr>
    </w:p>
    <w:tbl>
      <w:tblPr>
        <w:tblStyle w:val="aff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2A1746" w14:paraId="500CFEB7" w14:textId="77777777">
        <w:trPr>
          <w:trHeight w:val="434"/>
          <w:tblHeader/>
        </w:trPr>
        <w:tc>
          <w:tcPr>
            <w:tcW w:w="6603" w:type="dxa"/>
            <w:shd w:val="clear" w:color="auto" w:fill="D9D9D9"/>
          </w:tcPr>
          <w:p w14:paraId="0CCF8C6F" w14:textId="77777777" w:rsidR="002A1746" w:rsidRDefault="00000000">
            <w:pPr>
              <w:rPr>
                <w:color w:val="333333"/>
              </w:rPr>
            </w:pPr>
            <w:r>
              <w:rPr>
                <w:b/>
                <w:color w:val="333333"/>
              </w:rPr>
              <w:lastRenderedPageBreak/>
              <w:t xml:space="preserve">Unit 4: </w:t>
            </w:r>
          </w:p>
          <w:p w14:paraId="114B237E" w14:textId="77777777" w:rsidR="002A1746" w:rsidRDefault="002A1746">
            <w:pPr>
              <w:jc w:val="both"/>
              <w:rPr>
                <w:color w:val="333333"/>
              </w:rPr>
            </w:pPr>
          </w:p>
        </w:tc>
        <w:tc>
          <w:tcPr>
            <w:tcW w:w="6604" w:type="dxa"/>
            <w:shd w:val="clear" w:color="auto" w:fill="D9D9D9"/>
          </w:tcPr>
          <w:p w14:paraId="0A9D4FD9" w14:textId="77777777" w:rsidR="002A1746" w:rsidRDefault="00000000">
            <w:pPr>
              <w:jc w:val="both"/>
              <w:rPr>
                <w:color w:val="333333"/>
              </w:rPr>
            </w:pPr>
            <w:r>
              <w:rPr>
                <w:b/>
                <w:color w:val="333333"/>
              </w:rPr>
              <w:t>Recommended Duration:  25 lessons</w:t>
            </w:r>
          </w:p>
        </w:tc>
      </w:tr>
      <w:tr w:rsidR="002A1746" w14:paraId="65E0C295" w14:textId="77777777">
        <w:trPr>
          <w:trHeight w:val="774"/>
        </w:trPr>
        <w:tc>
          <w:tcPr>
            <w:tcW w:w="13207" w:type="dxa"/>
            <w:gridSpan w:val="2"/>
          </w:tcPr>
          <w:p w14:paraId="1D9485E1" w14:textId="77777777" w:rsidR="002A1746" w:rsidRDefault="00000000">
            <w:pPr>
              <w:rPr>
                <w:rFonts w:ascii="FilsonProBook" w:eastAsia="FilsonProBook" w:hAnsi="FilsonProBook" w:cs="FilsonProBook"/>
                <w:color w:val="333333"/>
                <w:sz w:val="18"/>
                <w:szCs w:val="18"/>
              </w:rPr>
            </w:pPr>
            <w:r>
              <w:rPr>
                <w:b/>
                <w:color w:val="333333"/>
              </w:rPr>
              <w:t>Unit Description</w:t>
            </w:r>
            <w:r>
              <w:rPr>
                <w:b/>
                <w:color w:val="333333"/>
                <w:sz w:val="20"/>
                <w:szCs w:val="20"/>
              </w:rPr>
              <w:t>:</w:t>
            </w:r>
            <w:r>
              <w:rPr>
                <w:color w:val="333333"/>
                <w:sz w:val="20"/>
                <w:szCs w:val="20"/>
              </w:rPr>
              <w:t xml:space="preserve"> Throughout this module, students study the anchor phenomenon, the environments on and below Mount Everest, and build an answer to the Essential Question: Why do so many kinds of plants and animals live below Mount Everest but so few live on it? As students learn about each new concept, they revisit and refine a model that shows how the environments on and below Mount Everest compare. At the end of the module, students use their knowledge of why different kinds of plants and animals live in different environments to explain the anchor phenomenon, and they apply these concepts to a new context in an End-of-Module Assessment. Through these experiences, students develop an enduring understanding that Earth’s land and water environments support many different species.</w:t>
            </w:r>
          </w:p>
        </w:tc>
      </w:tr>
    </w:tbl>
    <w:p w14:paraId="7A95B0A8" w14:textId="77777777" w:rsidR="002A1746" w:rsidRDefault="002A1746">
      <w:pPr>
        <w:jc w:val="both"/>
        <w:rPr>
          <w:color w:val="333333"/>
        </w:rPr>
      </w:pPr>
    </w:p>
    <w:tbl>
      <w:tblPr>
        <w:tblStyle w:val="aff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2A1746" w14:paraId="0385A2C1" w14:textId="77777777">
        <w:trPr>
          <w:trHeight w:val="520"/>
          <w:tblHeader/>
        </w:trPr>
        <w:tc>
          <w:tcPr>
            <w:tcW w:w="6612" w:type="dxa"/>
            <w:shd w:val="clear" w:color="auto" w:fill="D9D9D9"/>
          </w:tcPr>
          <w:p w14:paraId="5BA717C3" w14:textId="77777777" w:rsidR="002A1746" w:rsidRDefault="00000000">
            <w:pPr>
              <w:jc w:val="both"/>
              <w:rPr>
                <w:color w:val="333333"/>
              </w:rPr>
            </w:pPr>
            <w:r>
              <w:rPr>
                <w:b/>
                <w:color w:val="333333"/>
              </w:rPr>
              <w:t>Essential Questions:</w:t>
            </w:r>
          </w:p>
        </w:tc>
        <w:tc>
          <w:tcPr>
            <w:tcW w:w="6613" w:type="dxa"/>
            <w:shd w:val="clear" w:color="auto" w:fill="D9D9D9"/>
          </w:tcPr>
          <w:p w14:paraId="3447820F" w14:textId="77777777" w:rsidR="002A1746" w:rsidRDefault="00000000">
            <w:pPr>
              <w:rPr>
                <w:color w:val="333333"/>
              </w:rPr>
            </w:pPr>
            <w:r>
              <w:rPr>
                <w:b/>
                <w:color w:val="333333"/>
              </w:rPr>
              <w:t>Anchor Phenomenon:</w:t>
            </w:r>
          </w:p>
          <w:p w14:paraId="36555AB5" w14:textId="77777777" w:rsidR="002A1746" w:rsidRDefault="002A1746">
            <w:pPr>
              <w:jc w:val="both"/>
              <w:rPr>
                <w:color w:val="333333"/>
              </w:rPr>
            </w:pPr>
          </w:p>
        </w:tc>
      </w:tr>
      <w:tr w:rsidR="002A1746" w14:paraId="5EF35DA4" w14:textId="77777777">
        <w:trPr>
          <w:trHeight w:val="761"/>
        </w:trPr>
        <w:tc>
          <w:tcPr>
            <w:tcW w:w="6612" w:type="dxa"/>
            <w:shd w:val="clear" w:color="auto" w:fill="auto"/>
          </w:tcPr>
          <w:p w14:paraId="38C18727" w14:textId="77777777" w:rsidR="002A1746" w:rsidRDefault="00000000">
            <w:pPr>
              <w:rPr>
                <w:rFonts w:ascii="FilsonProBook-Italic" w:eastAsia="FilsonProBook-Italic" w:hAnsi="FilsonProBook-Italic" w:cs="FilsonProBook-Italic"/>
                <w:i/>
                <w:color w:val="333333"/>
                <w:sz w:val="16"/>
                <w:szCs w:val="16"/>
              </w:rPr>
            </w:pPr>
            <w:r>
              <w:rPr>
                <w:i/>
                <w:color w:val="333333"/>
                <w:sz w:val="20"/>
                <w:szCs w:val="20"/>
              </w:rPr>
              <w:t xml:space="preserve">Essential Question: Why do so many kinds of plants and animals live below Mount Everest but so few live on it? </w:t>
            </w:r>
            <w:r>
              <w:rPr>
                <w:color w:val="333333"/>
                <w:sz w:val="20"/>
                <w:szCs w:val="20"/>
              </w:rPr>
              <w:t>Earth’s land and water environments support many different species.</w:t>
            </w:r>
          </w:p>
        </w:tc>
        <w:tc>
          <w:tcPr>
            <w:tcW w:w="6613" w:type="dxa"/>
            <w:shd w:val="clear" w:color="auto" w:fill="auto"/>
          </w:tcPr>
          <w:p w14:paraId="736AB01E" w14:textId="77777777" w:rsidR="002A1746" w:rsidRDefault="00000000">
            <w:pPr>
              <w:rPr>
                <w:color w:val="333333"/>
                <w:sz w:val="20"/>
                <w:szCs w:val="20"/>
              </w:rPr>
            </w:pPr>
            <w:r>
              <w:rPr>
                <w:color w:val="333333"/>
                <w:sz w:val="20"/>
                <w:szCs w:val="20"/>
              </w:rPr>
              <w:t>How does the environment on Mount Everest compare with the environment below it? (Lessons 1-3), What can a map tell us about an area? (Lessons 4-6), How can we describe the environment where red pandas live? (Lessons 7-8), What other environments are below Mount Everest? (Lesson 9), How can we describe the water environment of Barnum Pond? (Lesson 10), How do the environments below Mount Everest compare with environments in other parts of the world? (Lessons 11-13), Why do mountain vizcachas live in only one area on Earth? (Lessons 14-15), How does Barnum Pond compare with the Atlantic Ocean? (Lesson 16), What kinds of plants and animals live in our schoolyard? (Lessons 17-19), How is the biodiversity of one land environment different from the biodiversity of another land environment? (Lessons 20-21), How do different environments in the marine biome compare with one another? (Lesson 22) and how do different areas of Yellowstone National Park compare with one another? (Lessons 23-25).</w:t>
            </w:r>
          </w:p>
        </w:tc>
      </w:tr>
    </w:tbl>
    <w:p w14:paraId="395C4867" w14:textId="77777777" w:rsidR="002A1746" w:rsidRDefault="002A1746">
      <w:pPr>
        <w:jc w:val="both"/>
        <w:rPr>
          <w:color w:val="333333"/>
        </w:rPr>
      </w:pPr>
    </w:p>
    <w:tbl>
      <w:tblPr>
        <w:tblStyle w:val="af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2A1746" w14:paraId="502BB19D" w14:textId="77777777">
        <w:trPr>
          <w:trHeight w:val="540"/>
          <w:tblHeader/>
        </w:trPr>
        <w:tc>
          <w:tcPr>
            <w:tcW w:w="4402" w:type="dxa"/>
            <w:shd w:val="clear" w:color="auto" w:fill="D9D9D9"/>
          </w:tcPr>
          <w:p w14:paraId="24525982" w14:textId="77777777" w:rsidR="002A1746" w:rsidRDefault="00000000">
            <w:pPr>
              <w:jc w:val="both"/>
              <w:rPr>
                <w:b/>
                <w:color w:val="333333"/>
              </w:rPr>
            </w:pPr>
            <w:r>
              <w:rPr>
                <w:b/>
                <w:color w:val="333333"/>
              </w:rPr>
              <w:t>Focus Standards</w:t>
            </w:r>
          </w:p>
        </w:tc>
        <w:tc>
          <w:tcPr>
            <w:tcW w:w="4402" w:type="dxa"/>
            <w:shd w:val="clear" w:color="auto" w:fill="D9D9D9"/>
          </w:tcPr>
          <w:p w14:paraId="06408BA6" w14:textId="77777777" w:rsidR="002A1746" w:rsidRDefault="00000000">
            <w:pPr>
              <w:jc w:val="both"/>
              <w:rPr>
                <w:b/>
                <w:color w:val="333333"/>
              </w:rPr>
            </w:pPr>
            <w:r>
              <w:rPr>
                <w:b/>
                <w:color w:val="333333"/>
              </w:rPr>
              <w:t>Science and Engineering Practices (SEP)</w:t>
            </w:r>
          </w:p>
        </w:tc>
        <w:tc>
          <w:tcPr>
            <w:tcW w:w="4403" w:type="dxa"/>
            <w:shd w:val="clear" w:color="auto" w:fill="D9D9D9"/>
          </w:tcPr>
          <w:p w14:paraId="753A145A" w14:textId="77777777" w:rsidR="002A1746" w:rsidRDefault="00000000">
            <w:pPr>
              <w:jc w:val="both"/>
              <w:rPr>
                <w:b/>
                <w:color w:val="333333"/>
              </w:rPr>
            </w:pPr>
            <w:r>
              <w:rPr>
                <w:b/>
                <w:color w:val="333333"/>
              </w:rPr>
              <w:t>Crosscutting Concepts (CC)</w:t>
            </w:r>
          </w:p>
        </w:tc>
      </w:tr>
      <w:tr w:rsidR="002A1746" w14:paraId="098A0567" w14:textId="77777777">
        <w:trPr>
          <w:trHeight w:val="525"/>
          <w:tblHeader/>
        </w:trPr>
        <w:tc>
          <w:tcPr>
            <w:tcW w:w="4402" w:type="dxa"/>
            <w:shd w:val="clear" w:color="auto" w:fill="FFFFFF"/>
          </w:tcPr>
          <w:p w14:paraId="3749A3AF" w14:textId="77777777" w:rsidR="002A1746" w:rsidRDefault="00000000">
            <w:pPr>
              <w:rPr>
                <w:rFonts w:ascii="FilsonProMedium" w:eastAsia="FilsonProMedium" w:hAnsi="FilsonProMedium" w:cs="FilsonProMedium"/>
                <w:color w:val="333333"/>
                <w:sz w:val="18"/>
                <w:szCs w:val="18"/>
              </w:rPr>
            </w:pPr>
            <w:r>
              <w:rPr>
                <w:rFonts w:ascii="FilsonProMedium" w:eastAsia="FilsonProMedium" w:hAnsi="FilsonProMedium" w:cs="FilsonProMedium"/>
                <w:color w:val="333333"/>
                <w:sz w:val="18"/>
                <w:szCs w:val="18"/>
              </w:rPr>
              <w:t>2</w:t>
            </w:r>
            <w:r>
              <w:rPr>
                <w:color w:val="333333"/>
                <w:sz w:val="20"/>
                <w:szCs w:val="20"/>
              </w:rPr>
              <w:t>-LS4, 2-LS4-1, 2-ESS2, 2-ESS2-2, 2-ESS2-3</w:t>
            </w:r>
            <w:r>
              <w:rPr>
                <w:rFonts w:ascii="FilsonProBook" w:eastAsia="FilsonProBook" w:hAnsi="FilsonProBook" w:cs="FilsonProBook"/>
                <w:color w:val="333333"/>
                <w:sz w:val="18"/>
                <w:szCs w:val="18"/>
              </w:rPr>
              <w:t xml:space="preserve"> </w:t>
            </w:r>
          </w:p>
        </w:tc>
        <w:tc>
          <w:tcPr>
            <w:tcW w:w="4402" w:type="dxa"/>
            <w:shd w:val="clear" w:color="auto" w:fill="FFFFFF"/>
          </w:tcPr>
          <w:p w14:paraId="1F194DA3" w14:textId="77777777" w:rsidR="002A1746" w:rsidRDefault="00000000">
            <w:pPr>
              <w:rPr>
                <w:b/>
                <w:color w:val="333333"/>
              </w:rPr>
            </w:pPr>
            <w:r>
              <w:rPr>
                <w:color w:val="333333"/>
                <w:sz w:val="20"/>
                <w:szCs w:val="20"/>
              </w:rPr>
              <w:t>SEP.2, SEP.5: , SEP.7:, and SEP.8.</w:t>
            </w:r>
          </w:p>
        </w:tc>
        <w:tc>
          <w:tcPr>
            <w:tcW w:w="4403" w:type="dxa"/>
            <w:shd w:val="clear" w:color="auto" w:fill="FFFFFF"/>
          </w:tcPr>
          <w:p w14:paraId="28C4309F" w14:textId="77777777" w:rsidR="002A1746" w:rsidRDefault="00000000">
            <w:pPr>
              <w:rPr>
                <w:color w:val="333333"/>
                <w:sz w:val="20"/>
                <w:szCs w:val="20"/>
              </w:rPr>
            </w:pPr>
            <w:r>
              <w:rPr>
                <w:color w:val="333333"/>
                <w:sz w:val="20"/>
                <w:szCs w:val="20"/>
              </w:rPr>
              <w:t>CC.1,  CC.3:, and CC.4.</w:t>
            </w:r>
          </w:p>
        </w:tc>
      </w:tr>
    </w:tbl>
    <w:p w14:paraId="0EFDF865" w14:textId="77777777" w:rsidR="002A1746" w:rsidRDefault="002A1746">
      <w:pPr>
        <w:jc w:val="both"/>
        <w:rPr>
          <w:color w:val="333333"/>
        </w:rPr>
      </w:pPr>
    </w:p>
    <w:p w14:paraId="402EE21B" w14:textId="77777777" w:rsidR="002A1746" w:rsidRDefault="002A1746">
      <w:pPr>
        <w:jc w:val="both"/>
        <w:rPr>
          <w:color w:val="333333"/>
        </w:rPr>
      </w:pPr>
    </w:p>
    <w:tbl>
      <w:tblPr>
        <w:tblStyle w:val="af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2A1746" w14:paraId="7F9C09CB" w14:textId="77777777">
        <w:trPr>
          <w:trHeight w:val="656"/>
          <w:tblHeader/>
        </w:trPr>
        <w:tc>
          <w:tcPr>
            <w:tcW w:w="3600" w:type="dxa"/>
            <w:shd w:val="clear" w:color="auto" w:fill="D9D9D9"/>
          </w:tcPr>
          <w:p w14:paraId="61A4EE1D" w14:textId="77777777" w:rsidR="002A1746" w:rsidRDefault="00000000">
            <w:pPr>
              <w:jc w:val="both"/>
              <w:rPr>
                <w:b/>
                <w:strike/>
                <w:color w:val="333333"/>
              </w:rPr>
            </w:pPr>
            <w:r>
              <w:rPr>
                <w:b/>
                <w:color w:val="333333"/>
              </w:rPr>
              <w:t>Learning Goals:</w:t>
            </w:r>
          </w:p>
        </w:tc>
        <w:tc>
          <w:tcPr>
            <w:tcW w:w="9607" w:type="dxa"/>
            <w:shd w:val="clear" w:color="auto" w:fill="D9D9D9"/>
          </w:tcPr>
          <w:p w14:paraId="0F4FB33E" w14:textId="77777777" w:rsidR="002A1746" w:rsidRDefault="00000000">
            <w:pPr>
              <w:jc w:val="both"/>
              <w:rPr>
                <w:rFonts w:ascii="Arial" w:eastAsia="Arial" w:hAnsi="Arial" w:cs="Arial"/>
                <w:color w:val="333333"/>
                <w:sz w:val="20"/>
                <w:szCs w:val="20"/>
              </w:rPr>
            </w:pPr>
            <w:r>
              <w:rPr>
                <w:b/>
                <w:color w:val="333333"/>
              </w:rPr>
              <w:t xml:space="preserve">Learning Objectives </w:t>
            </w:r>
            <w:r>
              <w:rPr>
                <w:rFonts w:ascii="Arial" w:eastAsia="Arial" w:hAnsi="Arial" w:cs="Arial"/>
                <w:color w:val="333333"/>
                <w:sz w:val="20"/>
                <w:szCs w:val="20"/>
              </w:rPr>
              <w:t>[Students will be able to (SWBAT)…]</w:t>
            </w:r>
            <w:r>
              <w:rPr>
                <w:b/>
                <w:color w:val="333333"/>
              </w:rPr>
              <w:t>:</w:t>
            </w:r>
          </w:p>
        </w:tc>
      </w:tr>
      <w:tr w:rsidR="002A1746" w14:paraId="3D3315E1" w14:textId="77777777">
        <w:trPr>
          <w:trHeight w:val="417"/>
        </w:trPr>
        <w:tc>
          <w:tcPr>
            <w:tcW w:w="3600" w:type="dxa"/>
          </w:tcPr>
          <w:p w14:paraId="20309A66" w14:textId="77777777" w:rsidR="002A1746" w:rsidRDefault="00000000">
            <w:pPr>
              <w:jc w:val="both"/>
              <w:rPr>
                <w:color w:val="333333"/>
                <w:sz w:val="18"/>
                <w:szCs w:val="18"/>
              </w:rPr>
            </w:pPr>
            <w:r>
              <w:rPr>
                <w:color w:val="333333"/>
                <w:sz w:val="18"/>
                <w:szCs w:val="18"/>
              </w:rPr>
              <w:t>Concept 1: Environments (Lessons 1-10)</w:t>
            </w:r>
          </w:p>
          <w:p w14:paraId="039FF308" w14:textId="77777777" w:rsidR="002A1746" w:rsidRDefault="002A1746">
            <w:pPr>
              <w:jc w:val="both"/>
              <w:rPr>
                <w:rFonts w:ascii="FilsonProMedium" w:eastAsia="FilsonProMedium" w:hAnsi="FilsonProMedium" w:cs="FilsonProMedium"/>
                <w:color w:val="333333"/>
                <w:sz w:val="18"/>
                <w:szCs w:val="18"/>
              </w:rPr>
            </w:pPr>
          </w:p>
          <w:p w14:paraId="2A3B2152" w14:textId="77777777" w:rsidR="002A1746" w:rsidRDefault="002A1746">
            <w:pPr>
              <w:jc w:val="both"/>
              <w:rPr>
                <w:color w:val="333333"/>
              </w:rPr>
            </w:pPr>
          </w:p>
          <w:p w14:paraId="397A0F18" w14:textId="77777777" w:rsidR="002A1746" w:rsidRDefault="002A1746">
            <w:pPr>
              <w:jc w:val="both"/>
              <w:rPr>
                <w:color w:val="333333"/>
              </w:rPr>
            </w:pPr>
          </w:p>
          <w:p w14:paraId="1AA1F06D" w14:textId="77777777" w:rsidR="002A1746" w:rsidRDefault="002A1746">
            <w:pPr>
              <w:jc w:val="both"/>
              <w:rPr>
                <w:color w:val="333333"/>
              </w:rPr>
            </w:pPr>
          </w:p>
          <w:p w14:paraId="51913DDE" w14:textId="77777777" w:rsidR="002A1746" w:rsidRDefault="002A1746">
            <w:pPr>
              <w:jc w:val="both"/>
              <w:rPr>
                <w:color w:val="333333"/>
              </w:rPr>
            </w:pPr>
          </w:p>
          <w:p w14:paraId="4BFF574C" w14:textId="77777777" w:rsidR="002A1746" w:rsidRDefault="002A1746">
            <w:pPr>
              <w:jc w:val="both"/>
              <w:rPr>
                <w:color w:val="333333"/>
              </w:rPr>
            </w:pPr>
          </w:p>
          <w:p w14:paraId="1DC4DCCC" w14:textId="77777777" w:rsidR="002A1746" w:rsidRDefault="002A1746">
            <w:pPr>
              <w:jc w:val="both"/>
              <w:rPr>
                <w:color w:val="333333"/>
              </w:rPr>
            </w:pPr>
          </w:p>
          <w:p w14:paraId="24573DF3" w14:textId="77777777" w:rsidR="002A1746" w:rsidRDefault="002A1746">
            <w:pPr>
              <w:jc w:val="both"/>
              <w:rPr>
                <w:color w:val="333333"/>
              </w:rPr>
            </w:pPr>
          </w:p>
          <w:p w14:paraId="41F063D3" w14:textId="77777777" w:rsidR="002A1746" w:rsidRDefault="002A1746">
            <w:pPr>
              <w:jc w:val="both"/>
              <w:rPr>
                <w:color w:val="333333"/>
              </w:rPr>
            </w:pPr>
          </w:p>
          <w:p w14:paraId="3E32799B" w14:textId="77777777" w:rsidR="002A1746" w:rsidRDefault="002A1746">
            <w:pPr>
              <w:jc w:val="both"/>
              <w:rPr>
                <w:color w:val="333333"/>
              </w:rPr>
            </w:pPr>
          </w:p>
          <w:p w14:paraId="317014FD" w14:textId="77777777" w:rsidR="002A1746" w:rsidRDefault="002A1746">
            <w:pPr>
              <w:jc w:val="both"/>
              <w:rPr>
                <w:color w:val="333333"/>
              </w:rPr>
            </w:pPr>
          </w:p>
          <w:p w14:paraId="33E1F40B" w14:textId="77777777" w:rsidR="002A1746" w:rsidRDefault="00000000">
            <w:pPr>
              <w:jc w:val="both"/>
              <w:rPr>
                <w:color w:val="333333"/>
                <w:sz w:val="18"/>
                <w:szCs w:val="18"/>
              </w:rPr>
            </w:pPr>
            <w:r>
              <w:rPr>
                <w:color w:val="333333"/>
                <w:sz w:val="18"/>
                <w:szCs w:val="18"/>
              </w:rPr>
              <w:t>Concept 2: Biomes (Lessons 11-16)</w:t>
            </w:r>
          </w:p>
          <w:p w14:paraId="7E5C246E" w14:textId="77777777" w:rsidR="002A1746" w:rsidRDefault="002A1746">
            <w:pPr>
              <w:jc w:val="both"/>
              <w:rPr>
                <w:color w:val="333333"/>
                <w:sz w:val="20"/>
                <w:szCs w:val="20"/>
                <w:highlight w:val="yellow"/>
              </w:rPr>
            </w:pPr>
          </w:p>
          <w:p w14:paraId="2FEE9961" w14:textId="77777777" w:rsidR="002A1746" w:rsidRDefault="002A1746">
            <w:pPr>
              <w:jc w:val="both"/>
              <w:rPr>
                <w:color w:val="333333"/>
                <w:sz w:val="20"/>
                <w:szCs w:val="20"/>
                <w:highlight w:val="yellow"/>
              </w:rPr>
            </w:pPr>
          </w:p>
          <w:p w14:paraId="6F7EFD2B" w14:textId="77777777" w:rsidR="002A1746" w:rsidRDefault="002A1746">
            <w:pPr>
              <w:jc w:val="both"/>
              <w:rPr>
                <w:color w:val="333333"/>
                <w:sz w:val="20"/>
                <w:szCs w:val="20"/>
                <w:highlight w:val="yellow"/>
              </w:rPr>
            </w:pPr>
          </w:p>
          <w:p w14:paraId="75C36024" w14:textId="77777777" w:rsidR="002A1746" w:rsidRDefault="002A1746">
            <w:pPr>
              <w:jc w:val="both"/>
              <w:rPr>
                <w:color w:val="333333"/>
                <w:sz w:val="20"/>
                <w:szCs w:val="20"/>
                <w:highlight w:val="yellow"/>
              </w:rPr>
            </w:pPr>
          </w:p>
          <w:p w14:paraId="634C394A" w14:textId="77777777" w:rsidR="002A1746" w:rsidRDefault="002A1746">
            <w:pPr>
              <w:jc w:val="both"/>
              <w:rPr>
                <w:color w:val="333333"/>
                <w:sz w:val="20"/>
                <w:szCs w:val="20"/>
                <w:highlight w:val="yellow"/>
              </w:rPr>
            </w:pPr>
          </w:p>
          <w:p w14:paraId="7E3EC197" w14:textId="77777777" w:rsidR="002A1746" w:rsidRDefault="002A1746">
            <w:pPr>
              <w:jc w:val="both"/>
              <w:rPr>
                <w:color w:val="333333"/>
                <w:sz w:val="20"/>
                <w:szCs w:val="20"/>
                <w:highlight w:val="yellow"/>
              </w:rPr>
            </w:pPr>
          </w:p>
          <w:p w14:paraId="4895CBC5" w14:textId="77777777" w:rsidR="002A1746" w:rsidRDefault="002A1746">
            <w:pPr>
              <w:jc w:val="both"/>
              <w:rPr>
                <w:color w:val="333333"/>
                <w:sz w:val="20"/>
                <w:szCs w:val="20"/>
                <w:highlight w:val="yellow"/>
              </w:rPr>
            </w:pPr>
          </w:p>
          <w:p w14:paraId="35B71F9B" w14:textId="77777777" w:rsidR="002A1746" w:rsidRDefault="002A1746">
            <w:pPr>
              <w:jc w:val="both"/>
              <w:rPr>
                <w:color w:val="333333"/>
                <w:sz w:val="20"/>
                <w:szCs w:val="20"/>
                <w:highlight w:val="yellow"/>
              </w:rPr>
            </w:pPr>
          </w:p>
          <w:p w14:paraId="4D444B62" w14:textId="77777777" w:rsidR="002A1746" w:rsidRDefault="00000000">
            <w:pPr>
              <w:jc w:val="both"/>
              <w:rPr>
                <w:color w:val="333333"/>
                <w:sz w:val="18"/>
                <w:szCs w:val="18"/>
              </w:rPr>
            </w:pPr>
            <w:r>
              <w:rPr>
                <w:color w:val="333333"/>
                <w:sz w:val="18"/>
                <w:szCs w:val="18"/>
              </w:rPr>
              <w:t>Application of Concepts (lessons 17-19)</w:t>
            </w:r>
          </w:p>
          <w:p w14:paraId="500CD2C8" w14:textId="77777777" w:rsidR="002A1746" w:rsidRDefault="002A1746">
            <w:pPr>
              <w:jc w:val="both"/>
              <w:rPr>
                <w:color w:val="333333"/>
                <w:sz w:val="20"/>
                <w:szCs w:val="20"/>
                <w:highlight w:val="yellow"/>
              </w:rPr>
            </w:pPr>
          </w:p>
          <w:p w14:paraId="16FF16E1" w14:textId="77777777" w:rsidR="002A1746" w:rsidRDefault="002A1746">
            <w:pPr>
              <w:jc w:val="both"/>
              <w:rPr>
                <w:color w:val="333333"/>
                <w:sz w:val="20"/>
                <w:szCs w:val="20"/>
                <w:highlight w:val="yellow"/>
              </w:rPr>
            </w:pPr>
          </w:p>
          <w:p w14:paraId="531D6F82" w14:textId="77777777" w:rsidR="002A1746" w:rsidRDefault="002A1746">
            <w:pPr>
              <w:jc w:val="both"/>
              <w:rPr>
                <w:color w:val="333333"/>
                <w:sz w:val="20"/>
                <w:szCs w:val="20"/>
                <w:highlight w:val="yellow"/>
              </w:rPr>
            </w:pPr>
          </w:p>
          <w:p w14:paraId="2B4BA9CA" w14:textId="77777777" w:rsidR="002A1746" w:rsidRDefault="002A1746">
            <w:pPr>
              <w:jc w:val="both"/>
              <w:rPr>
                <w:color w:val="333333"/>
                <w:sz w:val="20"/>
                <w:szCs w:val="20"/>
                <w:highlight w:val="yellow"/>
              </w:rPr>
            </w:pPr>
          </w:p>
          <w:p w14:paraId="10BD82E0" w14:textId="77777777" w:rsidR="002A1746" w:rsidRDefault="002A1746">
            <w:pPr>
              <w:jc w:val="both"/>
              <w:rPr>
                <w:color w:val="333333"/>
                <w:sz w:val="20"/>
                <w:szCs w:val="20"/>
                <w:highlight w:val="yellow"/>
              </w:rPr>
            </w:pPr>
          </w:p>
          <w:p w14:paraId="515292B5" w14:textId="77777777" w:rsidR="002A1746" w:rsidRDefault="00000000">
            <w:pPr>
              <w:jc w:val="both"/>
              <w:rPr>
                <w:color w:val="333333"/>
                <w:sz w:val="18"/>
                <w:szCs w:val="18"/>
              </w:rPr>
            </w:pPr>
            <w:r>
              <w:rPr>
                <w:color w:val="333333"/>
                <w:sz w:val="18"/>
                <w:szCs w:val="18"/>
              </w:rPr>
              <w:t>Concept 3: Biodiversity (Lessons 20-22)</w:t>
            </w:r>
          </w:p>
          <w:p w14:paraId="67D30098" w14:textId="77777777" w:rsidR="002A1746" w:rsidRDefault="002A1746">
            <w:pPr>
              <w:jc w:val="both"/>
              <w:rPr>
                <w:color w:val="333333"/>
                <w:sz w:val="20"/>
                <w:szCs w:val="20"/>
              </w:rPr>
            </w:pPr>
          </w:p>
          <w:p w14:paraId="24CAB511" w14:textId="77777777" w:rsidR="002A1746" w:rsidRDefault="002A1746">
            <w:pPr>
              <w:jc w:val="both"/>
              <w:rPr>
                <w:color w:val="333333"/>
                <w:sz w:val="20"/>
                <w:szCs w:val="20"/>
              </w:rPr>
            </w:pPr>
          </w:p>
          <w:p w14:paraId="0F910B98" w14:textId="77777777" w:rsidR="002A1746" w:rsidRDefault="002A1746">
            <w:pPr>
              <w:jc w:val="both"/>
              <w:rPr>
                <w:color w:val="333333"/>
                <w:sz w:val="20"/>
                <w:szCs w:val="20"/>
              </w:rPr>
            </w:pPr>
          </w:p>
          <w:p w14:paraId="4A768575" w14:textId="77777777" w:rsidR="002A1746" w:rsidRDefault="002A1746">
            <w:pPr>
              <w:jc w:val="both"/>
              <w:rPr>
                <w:color w:val="333333"/>
                <w:sz w:val="20"/>
                <w:szCs w:val="20"/>
              </w:rPr>
            </w:pPr>
          </w:p>
          <w:p w14:paraId="3FEABF08" w14:textId="77777777" w:rsidR="002A1746" w:rsidRDefault="002A1746">
            <w:pPr>
              <w:jc w:val="both"/>
              <w:rPr>
                <w:color w:val="333333"/>
                <w:sz w:val="20"/>
                <w:szCs w:val="20"/>
              </w:rPr>
            </w:pPr>
          </w:p>
          <w:p w14:paraId="2BAF7478" w14:textId="77777777" w:rsidR="002A1746" w:rsidRDefault="002A1746">
            <w:pPr>
              <w:jc w:val="both"/>
              <w:rPr>
                <w:color w:val="333333"/>
                <w:sz w:val="20"/>
                <w:szCs w:val="20"/>
              </w:rPr>
            </w:pPr>
          </w:p>
          <w:p w14:paraId="0513DBEA" w14:textId="77777777" w:rsidR="002A1746" w:rsidRDefault="00000000">
            <w:pPr>
              <w:rPr>
                <w:color w:val="333333"/>
                <w:sz w:val="18"/>
                <w:szCs w:val="18"/>
              </w:rPr>
            </w:pPr>
            <w:r>
              <w:rPr>
                <w:color w:val="333333"/>
                <w:sz w:val="18"/>
                <w:szCs w:val="18"/>
              </w:rPr>
              <w:t>Application of Concepts (Lessons 23-25)</w:t>
            </w:r>
          </w:p>
          <w:p w14:paraId="65E85BF3" w14:textId="77777777" w:rsidR="002A1746" w:rsidRDefault="002A1746">
            <w:pPr>
              <w:jc w:val="both"/>
              <w:rPr>
                <w:color w:val="333333"/>
                <w:sz w:val="20"/>
                <w:szCs w:val="20"/>
              </w:rPr>
            </w:pPr>
          </w:p>
          <w:p w14:paraId="1E1C5F1B" w14:textId="77777777" w:rsidR="002A1746" w:rsidRDefault="002A1746">
            <w:pPr>
              <w:jc w:val="both"/>
              <w:rPr>
                <w:color w:val="333333"/>
                <w:sz w:val="20"/>
                <w:szCs w:val="20"/>
              </w:rPr>
            </w:pPr>
          </w:p>
        </w:tc>
        <w:tc>
          <w:tcPr>
            <w:tcW w:w="9607" w:type="dxa"/>
          </w:tcPr>
          <w:p w14:paraId="417962E1"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lastRenderedPageBreak/>
              <w:t>Lesson 1: Observe and describe changes in the environment from Kathmandu to Mount Everest.</w:t>
            </w:r>
          </w:p>
          <w:p w14:paraId="68D323EF"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2: Examine and sort photographs to describe patterns in the kinds of plants and animals that live below Mount Everest.</w:t>
            </w:r>
          </w:p>
          <w:p w14:paraId="07166BA2"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3: Develop an anchor model to show how environments change with elevation in the Mount Everest region.</w:t>
            </w:r>
          </w:p>
          <w:p w14:paraId="022BD73C"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4: Draw a map to realize that maps show the prominent features of an area.</w:t>
            </w:r>
          </w:p>
          <w:p w14:paraId="66ECC0CE"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lastRenderedPageBreak/>
              <w:t>Lesson 5: Develop a map of a mountain model to illustrate the model’s shape and elevation.</w:t>
            </w:r>
          </w:p>
          <w:p w14:paraId="23AD9EE5"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6: Analyze images to describe water bodies near Mount Everest and in other places around the world.</w:t>
            </w:r>
          </w:p>
          <w:p w14:paraId="56B56B91"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7: Analyze data to describe yearly temperature and precipitation patterns in a red panda habitat.</w:t>
            </w:r>
          </w:p>
          <w:p w14:paraId="08EC723F"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8: Develop a model of a temperate forest to describe how living things interact with their environment to meet their needs.</w:t>
            </w:r>
          </w:p>
          <w:p w14:paraId="71E782D2"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9: Compare the savanna and alpine tundra environments below Mount Everest.</w:t>
            </w:r>
          </w:p>
          <w:p w14:paraId="5992AB5F"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10: Use evidence to evaluate arguments about animals that live in Barnum Pond.</w:t>
            </w:r>
          </w:p>
          <w:p w14:paraId="6AC549BB" w14:textId="77777777" w:rsidR="002A1746" w:rsidRDefault="002A1746">
            <w:pPr>
              <w:rPr>
                <w:rFonts w:ascii="FilsonProBook" w:eastAsia="FilsonProBook" w:hAnsi="FilsonProBook" w:cs="FilsonProBook"/>
                <w:color w:val="333333"/>
                <w:sz w:val="16"/>
                <w:szCs w:val="16"/>
                <w:highlight w:val="yellow"/>
              </w:rPr>
            </w:pPr>
          </w:p>
          <w:p w14:paraId="2DAA6C31" w14:textId="77777777" w:rsidR="002A1746" w:rsidRDefault="002A1746">
            <w:pPr>
              <w:rPr>
                <w:rFonts w:ascii="FilsonProBook" w:eastAsia="FilsonProBook" w:hAnsi="FilsonProBook" w:cs="FilsonProBook"/>
                <w:color w:val="333333"/>
                <w:sz w:val="16"/>
                <w:szCs w:val="16"/>
                <w:highlight w:val="yellow"/>
              </w:rPr>
            </w:pPr>
          </w:p>
          <w:p w14:paraId="7E0564F2"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11: Analyze information to describe living and nonliving components common to all temperate forest environments on Earth.</w:t>
            </w:r>
          </w:p>
          <w:p w14:paraId="2FFE8D41"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12: Analyze information to describe living and nonliving components common to all savanna and alpine tundra environments on Earth.</w:t>
            </w:r>
          </w:p>
          <w:p w14:paraId="537DBB79"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13: Use biome maps to develop a claim about the weather, plants, and animals in an unknown location.</w:t>
            </w:r>
          </w:p>
          <w:p w14:paraId="198DE807"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14: Examine maps to identify Earth’s major biomes.</w:t>
            </w:r>
          </w:p>
          <w:p w14:paraId="740B0A90"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15: Analyze information to describe and compare Earth’s major biomes.</w:t>
            </w:r>
          </w:p>
          <w:p w14:paraId="66A13517"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16: Use evidence to support a claim that compares freshwater and marine biomes.</w:t>
            </w:r>
          </w:p>
          <w:p w14:paraId="517E9A15" w14:textId="77777777" w:rsidR="002A1746" w:rsidRDefault="002A1746">
            <w:pPr>
              <w:rPr>
                <w:color w:val="333333"/>
                <w:sz w:val="18"/>
                <w:szCs w:val="18"/>
              </w:rPr>
            </w:pPr>
          </w:p>
          <w:p w14:paraId="00E9F299" w14:textId="77777777" w:rsidR="002A1746" w:rsidRDefault="002A1746">
            <w:pPr>
              <w:jc w:val="both"/>
              <w:rPr>
                <w:b/>
                <w:color w:val="333333"/>
              </w:rPr>
            </w:pPr>
          </w:p>
          <w:p w14:paraId="2A0C7854"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17: Plan an investigation to measure the biodiversity of a schoolyard. Lesson 18: Conduct an investigation to measure the biodiversity of a schoolyard.</w:t>
            </w:r>
          </w:p>
          <w:p w14:paraId="3B70F074"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19: Analyze and interpret data to describe the biodiversity of a schoolyard.</w:t>
            </w:r>
          </w:p>
          <w:p w14:paraId="76C5717C" w14:textId="77777777" w:rsidR="002A1746" w:rsidRDefault="002A1746">
            <w:pPr>
              <w:rPr>
                <w:color w:val="333333"/>
                <w:sz w:val="20"/>
                <w:szCs w:val="20"/>
                <w:highlight w:val="yellow"/>
              </w:rPr>
            </w:pPr>
          </w:p>
          <w:p w14:paraId="0F9F9464" w14:textId="77777777" w:rsidR="002A1746" w:rsidRDefault="002A1746">
            <w:pPr>
              <w:rPr>
                <w:color w:val="333333"/>
                <w:sz w:val="18"/>
                <w:szCs w:val="18"/>
                <w:highlight w:val="yellow"/>
              </w:rPr>
            </w:pPr>
          </w:p>
          <w:p w14:paraId="780C7AFE"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20: Compare the biodiversity of animal species in the savanna, temperate forest, and alpine tundra environments below Mount Everest.</w:t>
            </w:r>
          </w:p>
          <w:p w14:paraId="11D76B18"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21: Analyze evidence from maps and information cards to compare the biodiversity of land biomes.</w:t>
            </w:r>
          </w:p>
          <w:p w14:paraId="10344546"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22: Examine maps and biodiversity data to compare the temperature and biodiversity of two marine biome environments.</w:t>
            </w:r>
          </w:p>
          <w:p w14:paraId="405241D5" w14:textId="77777777" w:rsidR="002A1746" w:rsidRDefault="002A1746">
            <w:pPr>
              <w:rPr>
                <w:rFonts w:ascii="FilsonProBook" w:eastAsia="FilsonProBook" w:hAnsi="FilsonProBook" w:cs="FilsonProBook"/>
                <w:color w:val="333333"/>
                <w:sz w:val="16"/>
                <w:szCs w:val="16"/>
              </w:rPr>
            </w:pPr>
          </w:p>
          <w:p w14:paraId="2EB45315" w14:textId="77777777" w:rsidR="002A1746" w:rsidRDefault="002A1746">
            <w:pPr>
              <w:rPr>
                <w:rFonts w:ascii="FilsonProBook" w:eastAsia="FilsonProBook" w:hAnsi="FilsonProBook" w:cs="FilsonProBook"/>
                <w:color w:val="333333"/>
                <w:sz w:val="16"/>
                <w:szCs w:val="16"/>
              </w:rPr>
            </w:pPr>
          </w:p>
          <w:p w14:paraId="56E42A23"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23: Explain why so many kinds of plants and animals live in environments below Mount Everest but so few live on it. (Socratic Seminar)</w:t>
            </w:r>
          </w:p>
          <w:p w14:paraId="0A3174EF" w14:textId="77777777" w:rsidR="002A1746" w:rsidRDefault="00000000">
            <w:pPr>
              <w:numPr>
                <w:ilvl w:val="0"/>
                <w:numId w:val="3"/>
              </w:numPr>
              <w:pBdr>
                <w:top w:val="nil"/>
                <w:left w:val="nil"/>
                <w:bottom w:val="nil"/>
                <w:right w:val="nil"/>
                <w:between w:val="nil"/>
              </w:pBdr>
              <w:rPr>
                <w:color w:val="333333"/>
                <w:sz w:val="18"/>
                <w:szCs w:val="18"/>
              </w:rPr>
            </w:pPr>
            <w:r>
              <w:rPr>
                <w:color w:val="333333"/>
                <w:sz w:val="18"/>
                <w:szCs w:val="18"/>
              </w:rPr>
              <w:t>Lesson 24: Explain the similarities and differences between environments of Yellowstone National Park. (End-of-Module Assessment)</w:t>
            </w:r>
          </w:p>
          <w:p w14:paraId="265F9DBD" w14:textId="77777777" w:rsidR="002A1746" w:rsidRDefault="00000000">
            <w:pPr>
              <w:numPr>
                <w:ilvl w:val="0"/>
                <w:numId w:val="3"/>
              </w:numPr>
              <w:pBdr>
                <w:top w:val="nil"/>
                <w:left w:val="nil"/>
                <w:bottom w:val="nil"/>
                <w:right w:val="nil"/>
                <w:between w:val="nil"/>
              </w:pBdr>
              <w:rPr>
                <w:color w:val="333333"/>
                <w:sz w:val="16"/>
                <w:szCs w:val="16"/>
              </w:rPr>
            </w:pPr>
            <w:r>
              <w:rPr>
                <w:color w:val="333333"/>
                <w:sz w:val="18"/>
                <w:szCs w:val="18"/>
              </w:rPr>
              <w:t>Lesson 25: Explain why different kinds of plants and animals live in different environments. (End-of-Module Debrief)</w:t>
            </w:r>
          </w:p>
        </w:tc>
      </w:tr>
    </w:tbl>
    <w:p w14:paraId="6BDB37BF" w14:textId="77777777" w:rsidR="002A1746" w:rsidRDefault="002A1746">
      <w:pPr>
        <w:jc w:val="both"/>
        <w:rPr>
          <w:color w:val="333333"/>
        </w:rPr>
      </w:pPr>
    </w:p>
    <w:p w14:paraId="53F68083" w14:textId="77777777" w:rsidR="002A1746" w:rsidRDefault="002A1746">
      <w:pPr>
        <w:jc w:val="both"/>
        <w:rPr>
          <w:color w:val="333333"/>
        </w:rPr>
      </w:pPr>
    </w:p>
    <w:tbl>
      <w:tblPr>
        <w:tblStyle w:val="aff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07"/>
        <w:gridCol w:w="7200"/>
      </w:tblGrid>
      <w:tr w:rsidR="002A1746" w14:paraId="13C29BE1" w14:textId="77777777">
        <w:trPr>
          <w:trHeight w:val="255"/>
          <w:tblHeader/>
        </w:trPr>
        <w:tc>
          <w:tcPr>
            <w:tcW w:w="6007" w:type="dxa"/>
            <w:shd w:val="clear" w:color="auto" w:fill="D9D9D9"/>
          </w:tcPr>
          <w:p w14:paraId="32AD119C" w14:textId="77777777" w:rsidR="002A1746" w:rsidRDefault="00000000">
            <w:pPr>
              <w:rPr>
                <w:b/>
                <w:color w:val="333333"/>
              </w:rPr>
            </w:pPr>
            <w:r>
              <w:rPr>
                <w:b/>
                <w:color w:val="333333"/>
              </w:rPr>
              <w:lastRenderedPageBreak/>
              <w:t>Formative Assessments:</w:t>
            </w:r>
          </w:p>
        </w:tc>
        <w:tc>
          <w:tcPr>
            <w:tcW w:w="7200" w:type="dxa"/>
            <w:shd w:val="clear" w:color="auto" w:fill="D9D9D9"/>
          </w:tcPr>
          <w:p w14:paraId="3489565A" w14:textId="77777777" w:rsidR="002A1746" w:rsidRDefault="00000000">
            <w:pPr>
              <w:rPr>
                <w:b/>
                <w:color w:val="333333"/>
              </w:rPr>
            </w:pPr>
            <w:r>
              <w:rPr>
                <w:b/>
                <w:color w:val="333333"/>
              </w:rPr>
              <w:t>Summative Assessment:</w:t>
            </w:r>
          </w:p>
        </w:tc>
      </w:tr>
      <w:tr w:rsidR="002A1746" w14:paraId="02D7B0AC" w14:textId="77777777">
        <w:trPr>
          <w:trHeight w:val="255"/>
        </w:trPr>
        <w:tc>
          <w:tcPr>
            <w:tcW w:w="6007" w:type="dxa"/>
          </w:tcPr>
          <w:p w14:paraId="2BE2D0C5" w14:textId="77777777" w:rsidR="002A1746" w:rsidRDefault="00000000">
            <w:pPr>
              <w:rPr>
                <w:color w:val="333333"/>
                <w:sz w:val="20"/>
                <w:szCs w:val="20"/>
              </w:rPr>
            </w:pPr>
            <w:r>
              <w:rPr>
                <w:color w:val="333333"/>
                <w:sz w:val="20"/>
                <w:szCs w:val="20"/>
              </w:rPr>
              <w:t>Lesson 10: Which components of land environments are also in water environments? (Conceptual Checkpoint), Lesson 16: What information could help us determine whether this picture shows Barnum Pond or the</w:t>
            </w:r>
          </w:p>
          <w:p w14:paraId="376FDABA" w14:textId="77777777" w:rsidR="002A1746" w:rsidRDefault="00000000">
            <w:pPr>
              <w:rPr>
                <w:rFonts w:ascii="FilsonProRegular" w:eastAsia="FilsonProRegular" w:hAnsi="FilsonProRegular" w:cs="FilsonProRegular"/>
                <w:color w:val="333333"/>
                <w:sz w:val="18"/>
                <w:szCs w:val="18"/>
              </w:rPr>
            </w:pPr>
            <w:r>
              <w:rPr>
                <w:color w:val="333333"/>
                <w:sz w:val="20"/>
                <w:szCs w:val="20"/>
              </w:rPr>
              <w:t>Atlantic Ocean? (Conceptual Checkpoint), Lesson 22: How do different environments in the marine biome compare with one another? (Conceptual Checkpoint), Lesson 23: You have learned a lot about why different kinds of plants and animals live in different environments. What did you do to build your knowledge? (Socratic Seminar).</w:t>
            </w:r>
            <w:r>
              <w:rPr>
                <w:rFonts w:ascii="FilsonProMedium" w:eastAsia="FilsonProMedium" w:hAnsi="FilsonProMedium" w:cs="FilsonProMedium"/>
                <w:color w:val="333333"/>
                <w:sz w:val="18"/>
                <w:szCs w:val="18"/>
              </w:rPr>
              <w:t xml:space="preserve"> </w:t>
            </w:r>
          </w:p>
          <w:p w14:paraId="5926DE25" w14:textId="77777777" w:rsidR="002A1746" w:rsidRDefault="002A1746">
            <w:pPr>
              <w:widowControl w:val="0"/>
              <w:pBdr>
                <w:top w:val="nil"/>
                <w:left w:val="nil"/>
                <w:bottom w:val="nil"/>
                <w:right w:val="nil"/>
                <w:between w:val="nil"/>
              </w:pBdr>
              <w:ind w:left="450"/>
              <w:rPr>
                <w:color w:val="333333"/>
                <w:sz w:val="22"/>
                <w:szCs w:val="22"/>
              </w:rPr>
            </w:pPr>
          </w:p>
        </w:tc>
        <w:tc>
          <w:tcPr>
            <w:tcW w:w="7200" w:type="dxa"/>
          </w:tcPr>
          <w:p w14:paraId="432523B5" w14:textId="77777777" w:rsidR="002A1746" w:rsidRDefault="00000000">
            <w:pPr>
              <w:rPr>
                <w:color w:val="333333"/>
                <w:sz w:val="20"/>
                <w:szCs w:val="20"/>
              </w:rPr>
            </w:pPr>
            <w:r>
              <w:rPr>
                <w:color w:val="333333"/>
                <w:sz w:val="20"/>
                <w:szCs w:val="20"/>
              </w:rPr>
              <w:t>Lesson 24: Explain the similarities and differences between environments of Yellowstone National Park. (End of Module Assessment)</w:t>
            </w:r>
          </w:p>
        </w:tc>
      </w:tr>
    </w:tbl>
    <w:p w14:paraId="27A168C3" w14:textId="77777777" w:rsidR="002A1746" w:rsidRDefault="002A1746">
      <w:pPr>
        <w:jc w:val="both"/>
        <w:rPr>
          <w:color w:val="333333"/>
        </w:rPr>
      </w:pPr>
    </w:p>
    <w:p w14:paraId="763CD61C" w14:textId="77777777" w:rsidR="002A1746" w:rsidRDefault="002A1746">
      <w:pPr>
        <w:jc w:val="both"/>
        <w:rPr>
          <w:color w:val="333333"/>
        </w:rPr>
      </w:pPr>
    </w:p>
    <w:tbl>
      <w:tblPr>
        <w:tblStyle w:val="af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3150"/>
        <w:gridCol w:w="3240"/>
        <w:gridCol w:w="3060"/>
      </w:tblGrid>
      <w:tr w:rsidR="002A1746" w14:paraId="638BF275" w14:textId="77777777">
        <w:trPr>
          <w:trHeight w:val="508"/>
        </w:trPr>
        <w:tc>
          <w:tcPr>
            <w:tcW w:w="13225" w:type="dxa"/>
            <w:gridSpan w:val="4"/>
            <w:shd w:val="clear" w:color="auto" w:fill="D9D9D9"/>
          </w:tcPr>
          <w:p w14:paraId="16EED5C7" w14:textId="77777777" w:rsidR="002A1746" w:rsidRDefault="00000000">
            <w:pPr>
              <w:jc w:val="both"/>
              <w:rPr>
                <w:b/>
                <w:i/>
                <w:color w:val="333333"/>
              </w:rPr>
            </w:pPr>
            <w:r>
              <w:rPr>
                <w:b/>
                <w:color w:val="333333"/>
              </w:rPr>
              <w:t xml:space="preserve">Possible Assessment Adjustments (Modifications /Accommodations/ Differentiation): </w:t>
            </w:r>
            <w:r>
              <w:rPr>
                <w:i/>
                <w:color w:val="333333"/>
              </w:rPr>
              <w:t xml:space="preserve">How will the teacher provide multiple means for the following student groups to </w:t>
            </w:r>
            <w:r>
              <w:rPr>
                <w:b/>
                <w:i/>
                <w:color w:val="333333"/>
              </w:rPr>
              <w:t>EXPRESS</w:t>
            </w:r>
            <w:r>
              <w:rPr>
                <w:i/>
                <w:color w:val="333333"/>
              </w:rPr>
              <w:t xml:space="preserve"> their understanding and comprehension of the content/skills taught?</w:t>
            </w:r>
            <w:r>
              <w:rPr>
                <w:b/>
                <w:i/>
                <w:color w:val="333333"/>
              </w:rPr>
              <w:t xml:space="preserve"> </w:t>
            </w:r>
          </w:p>
        </w:tc>
      </w:tr>
      <w:tr w:rsidR="002A1746" w14:paraId="4090164A" w14:textId="77777777">
        <w:trPr>
          <w:trHeight w:val="254"/>
        </w:trPr>
        <w:tc>
          <w:tcPr>
            <w:tcW w:w="3775" w:type="dxa"/>
            <w:shd w:val="clear" w:color="auto" w:fill="D9D9D9"/>
          </w:tcPr>
          <w:p w14:paraId="0AE15111" w14:textId="77777777" w:rsidR="002A1746" w:rsidRDefault="00000000">
            <w:pPr>
              <w:jc w:val="both"/>
              <w:rPr>
                <w:b/>
                <w:color w:val="333333"/>
              </w:rPr>
            </w:pPr>
            <w:r>
              <w:rPr>
                <w:b/>
                <w:color w:val="333333"/>
              </w:rPr>
              <w:t>Special Education Students</w:t>
            </w:r>
          </w:p>
        </w:tc>
        <w:tc>
          <w:tcPr>
            <w:tcW w:w="3150" w:type="dxa"/>
            <w:shd w:val="clear" w:color="auto" w:fill="D9D9D9"/>
          </w:tcPr>
          <w:p w14:paraId="00EFB57F" w14:textId="77777777" w:rsidR="002A1746" w:rsidRDefault="00000000">
            <w:pPr>
              <w:jc w:val="both"/>
              <w:rPr>
                <w:b/>
                <w:color w:val="333333"/>
              </w:rPr>
            </w:pPr>
            <w:r>
              <w:rPr>
                <w:b/>
                <w:color w:val="333333"/>
              </w:rPr>
              <w:t>English Language Learners (ELLs)</w:t>
            </w:r>
          </w:p>
        </w:tc>
        <w:tc>
          <w:tcPr>
            <w:tcW w:w="3240" w:type="dxa"/>
            <w:shd w:val="clear" w:color="auto" w:fill="D9D9D9"/>
          </w:tcPr>
          <w:p w14:paraId="07128515" w14:textId="77777777" w:rsidR="002A1746" w:rsidRDefault="00000000">
            <w:pPr>
              <w:jc w:val="both"/>
              <w:rPr>
                <w:b/>
                <w:color w:val="333333"/>
              </w:rPr>
            </w:pPr>
            <w:r>
              <w:rPr>
                <w:b/>
                <w:color w:val="333333"/>
              </w:rPr>
              <w:t>At-Risk Learners</w:t>
            </w:r>
          </w:p>
        </w:tc>
        <w:tc>
          <w:tcPr>
            <w:tcW w:w="3060" w:type="dxa"/>
            <w:shd w:val="clear" w:color="auto" w:fill="D9D9D9"/>
          </w:tcPr>
          <w:p w14:paraId="6C883618" w14:textId="77777777" w:rsidR="002A1746" w:rsidRDefault="00000000">
            <w:pPr>
              <w:jc w:val="both"/>
              <w:rPr>
                <w:b/>
                <w:color w:val="333333"/>
              </w:rPr>
            </w:pPr>
            <w:r>
              <w:rPr>
                <w:b/>
                <w:color w:val="333333"/>
              </w:rPr>
              <w:t>Advanced Learners</w:t>
            </w:r>
          </w:p>
        </w:tc>
      </w:tr>
      <w:tr w:rsidR="002A1746" w14:paraId="503BC3DA" w14:textId="77777777">
        <w:trPr>
          <w:trHeight w:val="499"/>
        </w:trPr>
        <w:tc>
          <w:tcPr>
            <w:tcW w:w="3775" w:type="dxa"/>
            <w:shd w:val="clear" w:color="auto" w:fill="auto"/>
          </w:tcPr>
          <w:p w14:paraId="72B3F5C3" w14:textId="77777777" w:rsidR="002A1746" w:rsidRDefault="00000000">
            <w:pPr>
              <w:rPr>
                <w:color w:val="333333"/>
                <w:sz w:val="18"/>
                <w:szCs w:val="18"/>
              </w:rPr>
            </w:pPr>
            <w:r>
              <w:rPr>
                <w:color w:val="333333"/>
                <w:sz w:val="18"/>
                <w:szCs w:val="18"/>
              </w:rPr>
              <w:t>Lesson 1: Students examine photographs, maps,</w:t>
            </w:r>
          </w:p>
          <w:p w14:paraId="7CE834B8" w14:textId="77777777" w:rsidR="002A1746" w:rsidRDefault="00000000">
            <w:pPr>
              <w:rPr>
                <w:color w:val="333333"/>
                <w:sz w:val="18"/>
                <w:szCs w:val="18"/>
              </w:rPr>
            </w:pPr>
            <w:r>
              <w:rPr>
                <w:color w:val="333333"/>
                <w:sz w:val="18"/>
                <w:szCs w:val="18"/>
              </w:rPr>
              <w:t>and other visuals throughout the module.</w:t>
            </w:r>
          </w:p>
          <w:p w14:paraId="733B72D9" w14:textId="77777777" w:rsidR="002A1746" w:rsidRDefault="00000000">
            <w:pPr>
              <w:rPr>
                <w:color w:val="333333"/>
                <w:sz w:val="18"/>
                <w:szCs w:val="18"/>
              </w:rPr>
            </w:pPr>
            <w:r>
              <w:rPr>
                <w:color w:val="333333"/>
                <w:sz w:val="18"/>
                <w:szCs w:val="18"/>
              </w:rPr>
              <w:t>Students with visual impairments</w:t>
            </w:r>
          </w:p>
          <w:p w14:paraId="4AB1E059" w14:textId="77777777" w:rsidR="002A1746" w:rsidRDefault="00000000">
            <w:pPr>
              <w:rPr>
                <w:color w:val="333333"/>
                <w:sz w:val="18"/>
                <w:szCs w:val="18"/>
              </w:rPr>
            </w:pPr>
            <w:r>
              <w:rPr>
                <w:color w:val="333333"/>
                <w:sz w:val="18"/>
                <w:szCs w:val="18"/>
              </w:rPr>
              <w:t>or visual processing difficulties may</w:t>
            </w:r>
          </w:p>
          <w:p w14:paraId="24F8975E" w14:textId="77777777" w:rsidR="002A1746" w:rsidRDefault="00000000">
            <w:pPr>
              <w:rPr>
                <w:color w:val="333333"/>
                <w:sz w:val="18"/>
                <w:szCs w:val="18"/>
              </w:rPr>
            </w:pPr>
            <w:r>
              <w:rPr>
                <w:color w:val="333333"/>
                <w:sz w:val="18"/>
                <w:szCs w:val="18"/>
              </w:rPr>
              <w:t>benefit from observing enlarged, printed</w:t>
            </w:r>
          </w:p>
          <w:p w14:paraId="6FD3AD3D" w14:textId="77777777" w:rsidR="002A1746" w:rsidRDefault="00000000">
            <w:pPr>
              <w:rPr>
                <w:color w:val="333333"/>
                <w:sz w:val="18"/>
                <w:szCs w:val="18"/>
              </w:rPr>
            </w:pPr>
            <w:r>
              <w:rPr>
                <w:color w:val="333333"/>
                <w:sz w:val="18"/>
                <w:szCs w:val="18"/>
              </w:rPr>
              <w:t>copies of displayed images and using</w:t>
            </w:r>
          </w:p>
          <w:p w14:paraId="26A9F0ED" w14:textId="77777777" w:rsidR="002A1746" w:rsidRDefault="00000000">
            <w:pPr>
              <w:rPr>
                <w:color w:val="333333"/>
                <w:sz w:val="18"/>
                <w:szCs w:val="18"/>
              </w:rPr>
            </w:pPr>
            <w:r>
              <w:rPr>
                <w:color w:val="333333"/>
                <w:sz w:val="18"/>
                <w:szCs w:val="18"/>
              </w:rPr>
              <w:t>handheld magnifiers. Consider providing</w:t>
            </w:r>
          </w:p>
          <w:p w14:paraId="608C8000" w14:textId="77777777" w:rsidR="002A1746" w:rsidRDefault="00000000">
            <w:pPr>
              <w:rPr>
                <w:color w:val="333333"/>
                <w:sz w:val="18"/>
                <w:szCs w:val="18"/>
              </w:rPr>
            </w:pPr>
            <w:r>
              <w:rPr>
                <w:color w:val="333333"/>
                <w:sz w:val="18"/>
                <w:szCs w:val="18"/>
              </w:rPr>
              <w:t>written descriptions alongside images</w:t>
            </w:r>
          </w:p>
          <w:p w14:paraId="091759EB" w14:textId="77777777" w:rsidR="002A1746" w:rsidRDefault="00000000">
            <w:pPr>
              <w:jc w:val="both"/>
              <w:rPr>
                <w:color w:val="333333"/>
                <w:sz w:val="18"/>
                <w:szCs w:val="18"/>
              </w:rPr>
            </w:pPr>
            <w:r>
              <w:rPr>
                <w:color w:val="333333"/>
                <w:sz w:val="18"/>
                <w:szCs w:val="18"/>
              </w:rPr>
              <w:t>in a font size appropriate for students.</w:t>
            </w:r>
          </w:p>
          <w:p w14:paraId="5FE13EA5" w14:textId="77777777" w:rsidR="002A1746" w:rsidRDefault="002A1746">
            <w:pPr>
              <w:jc w:val="both"/>
              <w:rPr>
                <w:color w:val="333333"/>
                <w:sz w:val="18"/>
                <w:szCs w:val="18"/>
              </w:rPr>
            </w:pPr>
          </w:p>
          <w:p w14:paraId="5F2D3B92" w14:textId="77777777" w:rsidR="002A1746" w:rsidRDefault="00000000">
            <w:pPr>
              <w:rPr>
                <w:color w:val="333333"/>
                <w:sz w:val="18"/>
                <w:szCs w:val="18"/>
              </w:rPr>
            </w:pPr>
            <w:r>
              <w:rPr>
                <w:color w:val="333333"/>
                <w:sz w:val="18"/>
                <w:szCs w:val="18"/>
              </w:rPr>
              <w:t>Lesson 5: Provide accommodations such as these</w:t>
            </w:r>
          </w:p>
          <w:p w14:paraId="65534500" w14:textId="77777777" w:rsidR="002A1746" w:rsidRDefault="00000000">
            <w:pPr>
              <w:rPr>
                <w:color w:val="333333"/>
                <w:sz w:val="18"/>
                <w:szCs w:val="18"/>
              </w:rPr>
            </w:pPr>
            <w:r>
              <w:rPr>
                <w:color w:val="333333"/>
                <w:sz w:val="18"/>
                <w:szCs w:val="18"/>
              </w:rPr>
              <w:t>for students with gross motor or tactile</w:t>
            </w:r>
          </w:p>
          <w:p w14:paraId="468AFF98" w14:textId="77777777" w:rsidR="002A1746" w:rsidRDefault="00000000">
            <w:pPr>
              <w:rPr>
                <w:color w:val="333333"/>
                <w:sz w:val="18"/>
                <w:szCs w:val="18"/>
              </w:rPr>
            </w:pPr>
            <w:r>
              <w:rPr>
                <w:color w:val="333333"/>
                <w:sz w:val="18"/>
                <w:szCs w:val="18"/>
              </w:rPr>
              <w:t>sensory processing difficulties:</w:t>
            </w:r>
          </w:p>
          <w:p w14:paraId="5D7C47F4" w14:textId="77777777" w:rsidR="002A1746" w:rsidRDefault="00000000">
            <w:pPr>
              <w:rPr>
                <w:color w:val="333333"/>
                <w:sz w:val="18"/>
                <w:szCs w:val="18"/>
              </w:rPr>
            </w:pPr>
            <w:r>
              <w:rPr>
                <w:color w:val="333333"/>
                <w:sz w:val="18"/>
                <w:szCs w:val="18"/>
              </w:rPr>
              <w:t>▪ Provide loop scissors for cutting foam craft sheets.</w:t>
            </w:r>
          </w:p>
          <w:p w14:paraId="03E13E66" w14:textId="77777777" w:rsidR="002A1746" w:rsidRDefault="00000000">
            <w:pPr>
              <w:rPr>
                <w:color w:val="333333"/>
                <w:sz w:val="18"/>
                <w:szCs w:val="18"/>
              </w:rPr>
            </w:pPr>
            <w:r>
              <w:rPr>
                <w:color w:val="333333"/>
                <w:sz w:val="18"/>
                <w:szCs w:val="18"/>
              </w:rPr>
              <w:t>▪ Provide nitrile gloves for students</w:t>
            </w:r>
          </w:p>
          <w:p w14:paraId="732391F6" w14:textId="77777777" w:rsidR="002A1746" w:rsidRDefault="00000000">
            <w:pPr>
              <w:rPr>
                <w:color w:val="333333"/>
                <w:sz w:val="18"/>
                <w:szCs w:val="18"/>
              </w:rPr>
            </w:pPr>
            <w:r>
              <w:rPr>
                <w:color w:val="333333"/>
                <w:sz w:val="18"/>
                <w:szCs w:val="18"/>
              </w:rPr>
              <w:t>to wear when handling the dough.</w:t>
            </w:r>
          </w:p>
          <w:p w14:paraId="36A39270" w14:textId="77777777" w:rsidR="002A1746" w:rsidRDefault="00000000">
            <w:pPr>
              <w:rPr>
                <w:color w:val="333333"/>
                <w:sz w:val="18"/>
                <w:szCs w:val="18"/>
              </w:rPr>
            </w:pPr>
            <w:r>
              <w:rPr>
                <w:color w:val="333333"/>
                <w:sz w:val="18"/>
                <w:szCs w:val="18"/>
              </w:rPr>
              <w:t>▪ Suggest ways students can work together when possible (e.g., one student holds the dough in place while</w:t>
            </w:r>
          </w:p>
          <w:p w14:paraId="3C35A722" w14:textId="77777777" w:rsidR="002A1746" w:rsidRDefault="00000000">
            <w:pPr>
              <w:jc w:val="both"/>
              <w:rPr>
                <w:color w:val="333333"/>
                <w:sz w:val="18"/>
                <w:szCs w:val="18"/>
              </w:rPr>
            </w:pPr>
            <w:r>
              <w:rPr>
                <w:color w:val="333333"/>
                <w:sz w:val="18"/>
                <w:szCs w:val="18"/>
              </w:rPr>
              <w:t>another works with the floss).</w:t>
            </w:r>
          </w:p>
          <w:p w14:paraId="71599206" w14:textId="77777777" w:rsidR="002A1746" w:rsidRDefault="002A1746">
            <w:pPr>
              <w:rPr>
                <w:rFonts w:ascii="FilsonProBook" w:eastAsia="FilsonProBook" w:hAnsi="FilsonProBook" w:cs="FilsonProBook"/>
                <w:color w:val="333333"/>
                <w:sz w:val="16"/>
                <w:szCs w:val="16"/>
              </w:rPr>
            </w:pPr>
          </w:p>
          <w:p w14:paraId="1443E5BF" w14:textId="77777777" w:rsidR="002A1746" w:rsidRDefault="00000000">
            <w:pPr>
              <w:rPr>
                <w:color w:val="333333"/>
                <w:sz w:val="18"/>
                <w:szCs w:val="18"/>
              </w:rPr>
            </w:pPr>
            <w:r>
              <w:rPr>
                <w:color w:val="333333"/>
                <w:sz w:val="18"/>
                <w:szCs w:val="18"/>
              </w:rPr>
              <w:t>Lesson 8: Students with visual processing difficulties</w:t>
            </w:r>
          </w:p>
          <w:p w14:paraId="0BD183B7" w14:textId="77777777" w:rsidR="002A1746" w:rsidRDefault="00000000">
            <w:pPr>
              <w:rPr>
                <w:color w:val="333333"/>
                <w:sz w:val="18"/>
                <w:szCs w:val="18"/>
              </w:rPr>
            </w:pPr>
            <w:r>
              <w:rPr>
                <w:color w:val="333333"/>
                <w:sz w:val="18"/>
                <w:szCs w:val="18"/>
              </w:rPr>
              <w:t>may benefit from using a green pencil</w:t>
            </w:r>
          </w:p>
          <w:p w14:paraId="7FB6C736" w14:textId="77777777" w:rsidR="002A1746" w:rsidRDefault="00000000">
            <w:pPr>
              <w:rPr>
                <w:color w:val="333333"/>
                <w:sz w:val="18"/>
                <w:szCs w:val="18"/>
              </w:rPr>
            </w:pPr>
            <w:r>
              <w:rPr>
                <w:color w:val="333333"/>
                <w:sz w:val="18"/>
                <w:szCs w:val="18"/>
              </w:rPr>
              <w:t>to circle information on each card that</w:t>
            </w:r>
          </w:p>
          <w:p w14:paraId="22056A9D" w14:textId="77777777" w:rsidR="002A1746" w:rsidRDefault="00000000">
            <w:pPr>
              <w:rPr>
                <w:color w:val="333333"/>
                <w:sz w:val="18"/>
                <w:szCs w:val="18"/>
              </w:rPr>
            </w:pPr>
            <w:r>
              <w:rPr>
                <w:color w:val="333333"/>
                <w:sz w:val="18"/>
                <w:szCs w:val="18"/>
              </w:rPr>
              <w:lastRenderedPageBreak/>
              <w:t>matches the information on the Forest</w:t>
            </w:r>
          </w:p>
          <w:p w14:paraId="44D7D696" w14:textId="77777777" w:rsidR="002A1746" w:rsidRDefault="00000000">
            <w:pPr>
              <w:rPr>
                <w:color w:val="333333"/>
                <w:sz w:val="18"/>
                <w:szCs w:val="18"/>
              </w:rPr>
            </w:pPr>
            <w:r>
              <w:rPr>
                <w:color w:val="333333"/>
                <w:sz w:val="18"/>
                <w:szCs w:val="18"/>
              </w:rPr>
              <w:t>Below Mount Everest card. Students can</w:t>
            </w:r>
          </w:p>
          <w:p w14:paraId="27501242" w14:textId="77777777" w:rsidR="002A1746" w:rsidRDefault="00000000">
            <w:pPr>
              <w:rPr>
                <w:color w:val="333333"/>
                <w:sz w:val="18"/>
                <w:szCs w:val="18"/>
              </w:rPr>
            </w:pPr>
            <w:r>
              <w:rPr>
                <w:color w:val="333333"/>
                <w:sz w:val="18"/>
                <w:szCs w:val="18"/>
              </w:rPr>
              <w:t>use an orange pencil to circle information</w:t>
            </w:r>
          </w:p>
          <w:p w14:paraId="45D938AE" w14:textId="77777777" w:rsidR="002A1746" w:rsidRDefault="00000000">
            <w:pPr>
              <w:rPr>
                <w:color w:val="333333"/>
                <w:sz w:val="18"/>
                <w:szCs w:val="18"/>
              </w:rPr>
            </w:pPr>
            <w:r>
              <w:rPr>
                <w:color w:val="333333"/>
                <w:sz w:val="18"/>
                <w:szCs w:val="18"/>
              </w:rPr>
              <w:t>that does not match.</w:t>
            </w:r>
          </w:p>
          <w:p w14:paraId="396048B9" w14:textId="77777777" w:rsidR="002A1746" w:rsidRDefault="002A1746">
            <w:pPr>
              <w:rPr>
                <w:color w:val="333333"/>
                <w:sz w:val="18"/>
                <w:szCs w:val="18"/>
              </w:rPr>
            </w:pPr>
          </w:p>
          <w:p w14:paraId="3DD2AF0F" w14:textId="77777777" w:rsidR="002A1746" w:rsidRDefault="00000000">
            <w:pPr>
              <w:rPr>
                <w:color w:val="333333"/>
                <w:sz w:val="18"/>
                <w:szCs w:val="18"/>
              </w:rPr>
            </w:pPr>
            <w:r>
              <w:rPr>
                <w:color w:val="333333"/>
                <w:sz w:val="18"/>
                <w:szCs w:val="18"/>
              </w:rPr>
              <w:t>Lesson 11: Students who need additional</w:t>
            </w:r>
          </w:p>
          <w:p w14:paraId="5692A1B9" w14:textId="77777777" w:rsidR="002A1746" w:rsidRDefault="00000000">
            <w:pPr>
              <w:rPr>
                <w:color w:val="333333"/>
                <w:sz w:val="18"/>
                <w:szCs w:val="18"/>
              </w:rPr>
            </w:pPr>
            <w:r>
              <w:rPr>
                <w:color w:val="333333"/>
                <w:sz w:val="18"/>
                <w:szCs w:val="18"/>
              </w:rPr>
              <w:t>support with writing may benefit from</w:t>
            </w:r>
          </w:p>
          <w:p w14:paraId="525316CA" w14:textId="77777777" w:rsidR="002A1746" w:rsidRDefault="00000000">
            <w:pPr>
              <w:rPr>
                <w:color w:val="333333"/>
                <w:sz w:val="18"/>
                <w:szCs w:val="18"/>
              </w:rPr>
            </w:pPr>
            <w:r>
              <w:rPr>
                <w:color w:val="333333"/>
                <w:sz w:val="18"/>
                <w:szCs w:val="18"/>
              </w:rPr>
              <w:t>demonstrating understanding in other</w:t>
            </w:r>
          </w:p>
          <w:p w14:paraId="589E2264" w14:textId="77777777" w:rsidR="002A1746" w:rsidRDefault="00000000">
            <w:pPr>
              <w:rPr>
                <w:color w:val="333333"/>
                <w:sz w:val="18"/>
                <w:szCs w:val="18"/>
              </w:rPr>
            </w:pPr>
            <w:r>
              <w:rPr>
                <w:color w:val="333333"/>
                <w:sz w:val="18"/>
                <w:szCs w:val="18"/>
              </w:rPr>
              <w:t>ways. For example, allow students</w:t>
            </w:r>
          </w:p>
          <w:p w14:paraId="459A3C75" w14:textId="77777777" w:rsidR="002A1746" w:rsidRDefault="00000000">
            <w:pPr>
              <w:rPr>
                <w:color w:val="333333"/>
                <w:sz w:val="18"/>
                <w:szCs w:val="18"/>
              </w:rPr>
            </w:pPr>
            <w:r>
              <w:rPr>
                <w:color w:val="333333"/>
                <w:sz w:val="18"/>
                <w:szCs w:val="18"/>
              </w:rPr>
              <w:t>to sketch observations in their Science</w:t>
            </w:r>
          </w:p>
          <w:p w14:paraId="490E1E15" w14:textId="77777777" w:rsidR="002A1746" w:rsidRDefault="00000000">
            <w:pPr>
              <w:rPr>
                <w:color w:val="333333"/>
                <w:sz w:val="18"/>
                <w:szCs w:val="18"/>
              </w:rPr>
            </w:pPr>
            <w:r>
              <w:rPr>
                <w:color w:val="333333"/>
                <w:sz w:val="18"/>
                <w:szCs w:val="18"/>
              </w:rPr>
              <w:t>Logbooks, to pair with another group</w:t>
            </w:r>
          </w:p>
          <w:p w14:paraId="3DA4F3B4" w14:textId="77777777" w:rsidR="002A1746" w:rsidRDefault="00000000">
            <w:pPr>
              <w:rPr>
                <w:color w:val="333333"/>
                <w:sz w:val="18"/>
                <w:szCs w:val="18"/>
              </w:rPr>
            </w:pPr>
            <w:r>
              <w:rPr>
                <w:color w:val="333333"/>
                <w:sz w:val="18"/>
                <w:szCs w:val="18"/>
              </w:rPr>
              <w:t>member to complete one activity guide</w:t>
            </w:r>
          </w:p>
          <w:p w14:paraId="7C2625B1" w14:textId="77777777" w:rsidR="002A1746" w:rsidRDefault="00000000">
            <w:pPr>
              <w:rPr>
                <w:color w:val="333333"/>
                <w:sz w:val="18"/>
                <w:szCs w:val="18"/>
              </w:rPr>
            </w:pPr>
            <w:r>
              <w:rPr>
                <w:color w:val="333333"/>
                <w:sz w:val="18"/>
                <w:szCs w:val="18"/>
              </w:rPr>
              <w:t>together, or to orally describe their students who need additional support with writing may benefit from</w:t>
            </w:r>
          </w:p>
          <w:p w14:paraId="5E80E751" w14:textId="77777777" w:rsidR="002A1746" w:rsidRDefault="00000000">
            <w:pPr>
              <w:rPr>
                <w:color w:val="333333"/>
                <w:sz w:val="18"/>
                <w:szCs w:val="18"/>
              </w:rPr>
            </w:pPr>
            <w:r>
              <w:rPr>
                <w:color w:val="333333"/>
                <w:sz w:val="18"/>
                <w:szCs w:val="18"/>
              </w:rPr>
              <w:t>demonstrating understanding in other</w:t>
            </w:r>
          </w:p>
          <w:p w14:paraId="1236FD8C" w14:textId="77777777" w:rsidR="002A1746" w:rsidRDefault="00000000">
            <w:pPr>
              <w:rPr>
                <w:color w:val="333333"/>
                <w:sz w:val="18"/>
                <w:szCs w:val="18"/>
              </w:rPr>
            </w:pPr>
            <w:r>
              <w:rPr>
                <w:color w:val="333333"/>
                <w:sz w:val="18"/>
                <w:szCs w:val="18"/>
              </w:rPr>
              <w:t>ways. For example, allow students</w:t>
            </w:r>
          </w:p>
          <w:p w14:paraId="62A9A5A5" w14:textId="77777777" w:rsidR="002A1746" w:rsidRDefault="00000000">
            <w:pPr>
              <w:rPr>
                <w:color w:val="333333"/>
                <w:sz w:val="18"/>
                <w:szCs w:val="18"/>
              </w:rPr>
            </w:pPr>
            <w:r>
              <w:rPr>
                <w:color w:val="333333"/>
                <w:sz w:val="18"/>
                <w:szCs w:val="18"/>
              </w:rPr>
              <w:t>to sketch observations in their Science</w:t>
            </w:r>
          </w:p>
          <w:p w14:paraId="21449737" w14:textId="77777777" w:rsidR="002A1746" w:rsidRDefault="00000000">
            <w:pPr>
              <w:rPr>
                <w:color w:val="333333"/>
                <w:sz w:val="18"/>
                <w:szCs w:val="18"/>
              </w:rPr>
            </w:pPr>
            <w:r>
              <w:rPr>
                <w:color w:val="333333"/>
                <w:sz w:val="18"/>
                <w:szCs w:val="18"/>
              </w:rPr>
              <w:t>Logbooks, to pair with another group</w:t>
            </w:r>
          </w:p>
          <w:p w14:paraId="5F69DE83" w14:textId="77777777" w:rsidR="002A1746" w:rsidRDefault="00000000">
            <w:pPr>
              <w:rPr>
                <w:color w:val="333333"/>
                <w:sz w:val="18"/>
                <w:szCs w:val="18"/>
              </w:rPr>
            </w:pPr>
            <w:r>
              <w:rPr>
                <w:color w:val="333333"/>
                <w:sz w:val="18"/>
                <w:szCs w:val="18"/>
              </w:rPr>
              <w:t>member to complete one activity guide</w:t>
            </w:r>
          </w:p>
          <w:p w14:paraId="7B8A3701" w14:textId="77777777" w:rsidR="002A1746" w:rsidRDefault="00000000">
            <w:pPr>
              <w:rPr>
                <w:color w:val="333333"/>
                <w:sz w:val="18"/>
                <w:szCs w:val="18"/>
              </w:rPr>
            </w:pPr>
            <w:r>
              <w:rPr>
                <w:color w:val="333333"/>
                <w:sz w:val="18"/>
                <w:szCs w:val="18"/>
              </w:rPr>
              <w:t>together, or to orally describe their observations.</w:t>
            </w:r>
          </w:p>
          <w:p w14:paraId="006D2564" w14:textId="77777777" w:rsidR="002A1746" w:rsidRDefault="002A1746">
            <w:pPr>
              <w:rPr>
                <w:rFonts w:ascii="FilsonProBook" w:eastAsia="FilsonProBook" w:hAnsi="FilsonProBook" w:cs="FilsonProBook"/>
                <w:color w:val="333333"/>
                <w:sz w:val="16"/>
                <w:szCs w:val="16"/>
              </w:rPr>
            </w:pPr>
          </w:p>
          <w:p w14:paraId="764022E6" w14:textId="77777777" w:rsidR="002A1746" w:rsidRDefault="00000000">
            <w:pPr>
              <w:rPr>
                <w:color w:val="333333"/>
                <w:sz w:val="18"/>
                <w:szCs w:val="18"/>
              </w:rPr>
            </w:pPr>
            <w:r>
              <w:rPr>
                <w:color w:val="333333"/>
                <w:sz w:val="18"/>
                <w:szCs w:val="18"/>
              </w:rPr>
              <w:t>Lesson 12: Some students may benefit from</w:t>
            </w:r>
          </w:p>
          <w:p w14:paraId="1587CCE4" w14:textId="77777777" w:rsidR="002A1746" w:rsidRDefault="00000000">
            <w:pPr>
              <w:rPr>
                <w:color w:val="333333"/>
                <w:sz w:val="18"/>
                <w:szCs w:val="18"/>
              </w:rPr>
            </w:pPr>
            <w:r>
              <w:rPr>
                <w:color w:val="333333"/>
                <w:sz w:val="18"/>
                <w:szCs w:val="18"/>
              </w:rPr>
              <w:t>processing the information in the</w:t>
            </w:r>
          </w:p>
          <w:p w14:paraId="15CC0519" w14:textId="77777777" w:rsidR="002A1746" w:rsidRDefault="00000000">
            <w:pPr>
              <w:rPr>
                <w:color w:val="333333"/>
                <w:sz w:val="18"/>
                <w:szCs w:val="18"/>
              </w:rPr>
            </w:pPr>
            <w:r>
              <w:rPr>
                <w:color w:val="333333"/>
                <w:sz w:val="18"/>
                <w:szCs w:val="18"/>
              </w:rPr>
              <w:t>environment models kinesthetically.</w:t>
            </w:r>
          </w:p>
          <w:p w14:paraId="4EEC4162" w14:textId="77777777" w:rsidR="002A1746" w:rsidRDefault="00000000">
            <w:pPr>
              <w:rPr>
                <w:color w:val="333333"/>
                <w:sz w:val="18"/>
                <w:szCs w:val="18"/>
              </w:rPr>
            </w:pPr>
            <w:r>
              <w:rPr>
                <w:color w:val="333333"/>
                <w:sz w:val="18"/>
                <w:szCs w:val="18"/>
              </w:rPr>
              <w:t>Consider having groups act out the</w:t>
            </w:r>
          </w:p>
          <w:p w14:paraId="58953A5F" w14:textId="77777777" w:rsidR="002A1746" w:rsidRDefault="00000000">
            <w:pPr>
              <w:rPr>
                <w:color w:val="333333"/>
                <w:sz w:val="18"/>
                <w:szCs w:val="18"/>
              </w:rPr>
            </w:pPr>
            <w:r>
              <w:rPr>
                <w:color w:val="333333"/>
                <w:sz w:val="18"/>
                <w:szCs w:val="18"/>
              </w:rPr>
              <w:t>interactions between the living things</w:t>
            </w:r>
          </w:p>
          <w:p w14:paraId="6FED2C52" w14:textId="77777777" w:rsidR="002A1746" w:rsidRDefault="00000000">
            <w:pPr>
              <w:rPr>
                <w:color w:val="333333"/>
                <w:sz w:val="18"/>
                <w:szCs w:val="18"/>
              </w:rPr>
            </w:pPr>
            <w:r>
              <w:rPr>
                <w:color w:val="333333"/>
                <w:sz w:val="18"/>
                <w:szCs w:val="18"/>
              </w:rPr>
              <w:t>on the models.</w:t>
            </w:r>
          </w:p>
          <w:p w14:paraId="78CA2F82" w14:textId="77777777" w:rsidR="002A1746" w:rsidRDefault="002A1746">
            <w:pPr>
              <w:rPr>
                <w:color w:val="333333"/>
                <w:sz w:val="18"/>
                <w:szCs w:val="18"/>
              </w:rPr>
            </w:pPr>
          </w:p>
          <w:p w14:paraId="7F8D99D0" w14:textId="77777777" w:rsidR="002A1746" w:rsidRDefault="00000000">
            <w:pPr>
              <w:rPr>
                <w:color w:val="333333"/>
                <w:sz w:val="18"/>
                <w:szCs w:val="18"/>
              </w:rPr>
            </w:pPr>
            <w:r>
              <w:rPr>
                <w:color w:val="333333"/>
                <w:sz w:val="18"/>
                <w:szCs w:val="18"/>
              </w:rPr>
              <w:t>Lesson 16: Some students may benefit from using an index card to guide their reading of each row on the chart.</w:t>
            </w:r>
          </w:p>
          <w:p w14:paraId="7652D00C" w14:textId="77777777" w:rsidR="002A1746" w:rsidRDefault="002A1746">
            <w:pPr>
              <w:rPr>
                <w:rFonts w:ascii="FilsonProBook" w:eastAsia="FilsonProBook" w:hAnsi="FilsonProBook" w:cs="FilsonProBook"/>
                <w:color w:val="333333"/>
                <w:sz w:val="16"/>
                <w:szCs w:val="16"/>
              </w:rPr>
            </w:pPr>
          </w:p>
          <w:p w14:paraId="62045691" w14:textId="77777777" w:rsidR="002A1746" w:rsidRDefault="00000000">
            <w:pPr>
              <w:rPr>
                <w:color w:val="333333"/>
                <w:sz w:val="18"/>
                <w:szCs w:val="18"/>
              </w:rPr>
            </w:pPr>
            <w:r>
              <w:rPr>
                <w:color w:val="333333"/>
                <w:sz w:val="18"/>
                <w:szCs w:val="18"/>
              </w:rPr>
              <w:t>Lesson 17: Encourage students with vision</w:t>
            </w:r>
          </w:p>
          <w:p w14:paraId="5B79DC67" w14:textId="77777777" w:rsidR="002A1746" w:rsidRDefault="00000000">
            <w:pPr>
              <w:rPr>
                <w:color w:val="333333"/>
                <w:sz w:val="18"/>
                <w:szCs w:val="18"/>
              </w:rPr>
            </w:pPr>
            <w:r>
              <w:rPr>
                <w:color w:val="333333"/>
                <w:sz w:val="18"/>
                <w:szCs w:val="18"/>
              </w:rPr>
              <w:t>deficiencies to use their senses of hearing</w:t>
            </w:r>
          </w:p>
          <w:p w14:paraId="6D09528D" w14:textId="77777777" w:rsidR="002A1746" w:rsidRDefault="00000000">
            <w:pPr>
              <w:rPr>
                <w:color w:val="333333"/>
                <w:sz w:val="18"/>
                <w:szCs w:val="18"/>
              </w:rPr>
            </w:pPr>
            <w:r>
              <w:rPr>
                <w:color w:val="333333"/>
                <w:sz w:val="18"/>
                <w:szCs w:val="18"/>
              </w:rPr>
              <w:t>and touch to observe the living things</w:t>
            </w:r>
          </w:p>
          <w:p w14:paraId="19B0E416" w14:textId="77777777" w:rsidR="002A1746" w:rsidRDefault="00000000">
            <w:pPr>
              <w:rPr>
                <w:color w:val="333333"/>
                <w:sz w:val="18"/>
                <w:szCs w:val="18"/>
              </w:rPr>
            </w:pPr>
            <w:r>
              <w:rPr>
                <w:color w:val="333333"/>
                <w:sz w:val="18"/>
                <w:szCs w:val="18"/>
              </w:rPr>
              <w:t>in the schoolyard. For example, students</w:t>
            </w:r>
          </w:p>
          <w:p w14:paraId="322AD305" w14:textId="77777777" w:rsidR="002A1746" w:rsidRDefault="00000000">
            <w:pPr>
              <w:rPr>
                <w:color w:val="333333"/>
                <w:sz w:val="18"/>
                <w:szCs w:val="18"/>
              </w:rPr>
            </w:pPr>
            <w:r>
              <w:rPr>
                <w:color w:val="333333"/>
                <w:sz w:val="18"/>
                <w:szCs w:val="18"/>
              </w:rPr>
              <w:t>may hear leaves rustling on trees, feel</w:t>
            </w:r>
          </w:p>
          <w:p w14:paraId="2FEE350B" w14:textId="77777777" w:rsidR="002A1746" w:rsidRDefault="00000000">
            <w:pPr>
              <w:rPr>
                <w:color w:val="333333"/>
                <w:sz w:val="18"/>
                <w:szCs w:val="18"/>
              </w:rPr>
            </w:pPr>
            <w:r>
              <w:rPr>
                <w:color w:val="333333"/>
                <w:sz w:val="18"/>
                <w:szCs w:val="18"/>
              </w:rPr>
              <w:t>blades of grass or hear birds chirping.</w:t>
            </w:r>
          </w:p>
          <w:p w14:paraId="6075B2BF" w14:textId="77777777" w:rsidR="002A1746" w:rsidRDefault="002A1746">
            <w:pPr>
              <w:rPr>
                <w:color w:val="333333"/>
                <w:sz w:val="18"/>
                <w:szCs w:val="18"/>
              </w:rPr>
            </w:pPr>
          </w:p>
          <w:p w14:paraId="1E573BBB" w14:textId="77777777" w:rsidR="002A1746" w:rsidRDefault="00000000">
            <w:pPr>
              <w:rPr>
                <w:color w:val="333333"/>
                <w:sz w:val="18"/>
                <w:szCs w:val="18"/>
              </w:rPr>
            </w:pPr>
            <w:r>
              <w:rPr>
                <w:color w:val="333333"/>
                <w:sz w:val="18"/>
                <w:szCs w:val="18"/>
              </w:rPr>
              <w:t>Lesson 19: Consider providing manipulatives</w:t>
            </w:r>
          </w:p>
          <w:p w14:paraId="139B2F75" w14:textId="77777777" w:rsidR="002A1746" w:rsidRDefault="00000000">
            <w:pPr>
              <w:rPr>
                <w:color w:val="333333"/>
                <w:sz w:val="18"/>
                <w:szCs w:val="18"/>
              </w:rPr>
            </w:pPr>
            <w:r>
              <w:rPr>
                <w:color w:val="333333"/>
                <w:sz w:val="18"/>
                <w:szCs w:val="18"/>
              </w:rPr>
              <w:t>to students who need support processing</w:t>
            </w:r>
          </w:p>
          <w:p w14:paraId="437849A9" w14:textId="77777777" w:rsidR="002A1746" w:rsidRDefault="00000000">
            <w:pPr>
              <w:rPr>
                <w:color w:val="333333"/>
                <w:sz w:val="18"/>
                <w:szCs w:val="18"/>
              </w:rPr>
            </w:pPr>
            <w:r>
              <w:rPr>
                <w:color w:val="333333"/>
                <w:sz w:val="18"/>
                <w:szCs w:val="18"/>
              </w:rPr>
              <w:t>numbers. Students can use sticky notes</w:t>
            </w:r>
          </w:p>
          <w:p w14:paraId="78AEAE09" w14:textId="77777777" w:rsidR="002A1746" w:rsidRDefault="00000000">
            <w:pPr>
              <w:rPr>
                <w:color w:val="333333"/>
                <w:sz w:val="18"/>
                <w:szCs w:val="18"/>
              </w:rPr>
            </w:pPr>
            <w:r>
              <w:rPr>
                <w:color w:val="333333"/>
                <w:sz w:val="18"/>
                <w:szCs w:val="18"/>
              </w:rPr>
              <w:t>or blocks to compile and represent the</w:t>
            </w:r>
          </w:p>
          <w:p w14:paraId="605780B6" w14:textId="77777777" w:rsidR="002A1746" w:rsidRDefault="00000000">
            <w:pPr>
              <w:rPr>
                <w:color w:val="333333"/>
                <w:sz w:val="18"/>
                <w:szCs w:val="18"/>
              </w:rPr>
            </w:pPr>
            <w:r>
              <w:rPr>
                <w:color w:val="333333"/>
                <w:sz w:val="18"/>
                <w:szCs w:val="18"/>
              </w:rPr>
              <w:t>quantity for each category.</w:t>
            </w:r>
          </w:p>
          <w:p w14:paraId="17F1A042" w14:textId="77777777" w:rsidR="002A1746" w:rsidRDefault="002A1746">
            <w:pPr>
              <w:rPr>
                <w:rFonts w:ascii="FilsonProBook" w:eastAsia="FilsonProBook" w:hAnsi="FilsonProBook" w:cs="FilsonProBook"/>
                <w:color w:val="333333"/>
                <w:sz w:val="16"/>
                <w:szCs w:val="16"/>
              </w:rPr>
            </w:pPr>
          </w:p>
          <w:p w14:paraId="2B9DCB29" w14:textId="77777777" w:rsidR="002A1746" w:rsidRDefault="00000000">
            <w:pPr>
              <w:rPr>
                <w:color w:val="333333"/>
                <w:sz w:val="18"/>
                <w:szCs w:val="18"/>
              </w:rPr>
            </w:pPr>
            <w:r>
              <w:rPr>
                <w:color w:val="333333"/>
                <w:sz w:val="18"/>
                <w:szCs w:val="18"/>
              </w:rPr>
              <w:t>Lesson 20: If students need additional support</w:t>
            </w:r>
          </w:p>
          <w:p w14:paraId="5F87ACCC" w14:textId="77777777" w:rsidR="002A1746" w:rsidRDefault="00000000">
            <w:pPr>
              <w:rPr>
                <w:color w:val="333333"/>
                <w:sz w:val="18"/>
                <w:szCs w:val="18"/>
              </w:rPr>
            </w:pPr>
            <w:r>
              <w:rPr>
                <w:color w:val="333333"/>
                <w:sz w:val="18"/>
                <w:szCs w:val="18"/>
              </w:rPr>
              <w:lastRenderedPageBreak/>
              <w:t>to compare the numbers, consider</w:t>
            </w:r>
          </w:p>
          <w:p w14:paraId="72FD0432" w14:textId="77777777" w:rsidR="002A1746" w:rsidRDefault="00000000">
            <w:pPr>
              <w:rPr>
                <w:color w:val="333333"/>
                <w:sz w:val="18"/>
                <w:szCs w:val="18"/>
              </w:rPr>
            </w:pPr>
            <w:r>
              <w:rPr>
                <w:color w:val="333333"/>
                <w:sz w:val="18"/>
                <w:szCs w:val="18"/>
              </w:rPr>
              <w:t>circling the greatest number in each row.</w:t>
            </w:r>
          </w:p>
          <w:p w14:paraId="6F96D631" w14:textId="77777777" w:rsidR="002A1746" w:rsidRDefault="002A1746">
            <w:pPr>
              <w:rPr>
                <w:color w:val="333333"/>
                <w:sz w:val="18"/>
                <w:szCs w:val="18"/>
              </w:rPr>
            </w:pPr>
          </w:p>
          <w:p w14:paraId="08A40287" w14:textId="77777777" w:rsidR="002A1746" w:rsidRDefault="00000000">
            <w:pPr>
              <w:rPr>
                <w:color w:val="333333"/>
                <w:sz w:val="18"/>
                <w:szCs w:val="18"/>
              </w:rPr>
            </w:pPr>
            <w:r>
              <w:rPr>
                <w:color w:val="333333"/>
                <w:sz w:val="18"/>
                <w:szCs w:val="18"/>
              </w:rPr>
              <w:t>Students who need additional support</w:t>
            </w:r>
          </w:p>
          <w:p w14:paraId="170197BD" w14:textId="77777777" w:rsidR="002A1746" w:rsidRDefault="00000000">
            <w:pPr>
              <w:rPr>
                <w:color w:val="333333"/>
                <w:sz w:val="18"/>
                <w:szCs w:val="18"/>
              </w:rPr>
            </w:pPr>
            <w:r>
              <w:rPr>
                <w:color w:val="333333"/>
                <w:sz w:val="18"/>
                <w:szCs w:val="18"/>
              </w:rPr>
              <w:t>adding numbers may benefit from</w:t>
            </w:r>
          </w:p>
          <w:p w14:paraId="3326E4F5" w14:textId="77777777" w:rsidR="002A1746" w:rsidRDefault="00000000">
            <w:pPr>
              <w:rPr>
                <w:color w:val="333333"/>
                <w:sz w:val="18"/>
                <w:szCs w:val="18"/>
              </w:rPr>
            </w:pPr>
            <w:r>
              <w:rPr>
                <w:color w:val="333333"/>
                <w:sz w:val="18"/>
                <w:szCs w:val="18"/>
              </w:rPr>
              <w:t>using manipulatives, such as 10-frames,</w:t>
            </w:r>
          </w:p>
          <w:p w14:paraId="762A66CA" w14:textId="77777777" w:rsidR="002A1746" w:rsidRDefault="00000000">
            <w:pPr>
              <w:rPr>
                <w:rFonts w:ascii="FilsonProBook" w:eastAsia="FilsonProBook" w:hAnsi="FilsonProBook" w:cs="FilsonProBook"/>
                <w:color w:val="333333"/>
                <w:sz w:val="16"/>
                <w:szCs w:val="16"/>
              </w:rPr>
            </w:pPr>
            <w:r>
              <w:rPr>
                <w:color w:val="333333"/>
                <w:sz w:val="18"/>
                <w:szCs w:val="18"/>
              </w:rPr>
              <w:t>base-ten blocks, or number blocks.</w:t>
            </w:r>
          </w:p>
        </w:tc>
        <w:tc>
          <w:tcPr>
            <w:tcW w:w="3150" w:type="dxa"/>
            <w:shd w:val="clear" w:color="auto" w:fill="auto"/>
          </w:tcPr>
          <w:p w14:paraId="53B640C7" w14:textId="77777777" w:rsidR="002A1746" w:rsidRDefault="00000000">
            <w:pPr>
              <w:rPr>
                <w:color w:val="333333"/>
                <w:sz w:val="18"/>
                <w:szCs w:val="18"/>
              </w:rPr>
            </w:pPr>
            <w:r>
              <w:rPr>
                <w:color w:val="333333"/>
                <w:sz w:val="18"/>
                <w:szCs w:val="18"/>
              </w:rPr>
              <w:lastRenderedPageBreak/>
              <w:t xml:space="preserve">Lesson 1: Students will encounter the term </w:t>
            </w:r>
            <w:r>
              <w:rPr>
                <w:i/>
                <w:color w:val="333333"/>
                <w:sz w:val="18"/>
                <w:szCs w:val="18"/>
              </w:rPr>
              <w:t xml:space="preserve">monastery </w:t>
            </w:r>
            <w:r>
              <w:rPr>
                <w:color w:val="333333"/>
                <w:sz w:val="18"/>
                <w:szCs w:val="18"/>
              </w:rPr>
              <w:t>throughout the module.</w:t>
            </w:r>
          </w:p>
          <w:p w14:paraId="11DFF3A1" w14:textId="77777777" w:rsidR="002A1746" w:rsidRDefault="00000000">
            <w:pPr>
              <w:rPr>
                <w:color w:val="333333"/>
                <w:sz w:val="18"/>
                <w:szCs w:val="18"/>
              </w:rPr>
            </w:pPr>
            <w:r>
              <w:rPr>
                <w:color w:val="333333"/>
                <w:sz w:val="18"/>
                <w:szCs w:val="18"/>
              </w:rPr>
              <w:t>Providing the Spanish cognate</w:t>
            </w:r>
          </w:p>
          <w:p w14:paraId="57921917" w14:textId="77777777" w:rsidR="002A1746" w:rsidRDefault="00000000">
            <w:pPr>
              <w:rPr>
                <w:color w:val="333333"/>
                <w:sz w:val="18"/>
                <w:szCs w:val="18"/>
              </w:rPr>
            </w:pPr>
            <w:r>
              <w:rPr>
                <w:i/>
                <w:color w:val="333333"/>
                <w:sz w:val="18"/>
                <w:szCs w:val="18"/>
              </w:rPr>
              <w:t xml:space="preserve">monasterio </w:t>
            </w:r>
            <w:r>
              <w:rPr>
                <w:color w:val="333333"/>
                <w:sz w:val="18"/>
                <w:szCs w:val="18"/>
              </w:rPr>
              <w:t>may be helpful.</w:t>
            </w:r>
          </w:p>
          <w:p w14:paraId="1AD96AA3" w14:textId="77777777" w:rsidR="002A1746" w:rsidRDefault="002A1746">
            <w:pPr>
              <w:rPr>
                <w:color w:val="333333"/>
                <w:sz w:val="18"/>
                <w:szCs w:val="18"/>
              </w:rPr>
            </w:pPr>
          </w:p>
          <w:p w14:paraId="21DCBC8B"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route</w:t>
            </w:r>
          </w:p>
          <w:p w14:paraId="2C39E55B" w14:textId="77777777" w:rsidR="002A1746" w:rsidRDefault="00000000">
            <w:pPr>
              <w:rPr>
                <w:color w:val="333333"/>
                <w:sz w:val="18"/>
                <w:szCs w:val="18"/>
              </w:rPr>
            </w:pPr>
            <w:r>
              <w:rPr>
                <w:color w:val="333333"/>
                <w:sz w:val="18"/>
                <w:szCs w:val="18"/>
              </w:rPr>
              <w:t>throughout the module. Explain that</w:t>
            </w:r>
          </w:p>
          <w:p w14:paraId="4420AB20" w14:textId="77777777" w:rsidR="002A1746" w:rsidRDefault="00000000">
            <w:pPr>
              <w:rPr>
                <w:color w:val="333333"/>
                <w:sz w:val="18"/>
                <w:szCs w:val="18"/>
              </w:rPr>
            </w:pPr>
            <w:r>
              <w:rPr>
                <w:color w:val="333333"/>
                <w:sz w:val="18"/>
                <w:szCs w:val="18"/>
              </w:rPr>
              <w:t>a route is a path people travel to get</w:t>
            </w:r>
          </w:p>
          <w:p w14:paraId="3451C703" w14:textId="77777777" w:rsidR="002A1746" w:rsidRDefault="00000000">
            <w:pPr>
              <w:rPr>
                <w:color w:val="333333"/>
                <w:sz w:val="18"/>
                <w:szCs w:val="18"/>
              </w:rPr>
            </w:pPr>
            <w:r>
              <w:rPr>
                <w:color w:val="333333"/>
                <w:sz w:val="18"/>
                <w:szCs w:val="18"/>
              </w:rPr>
              <w:t>from one place to another. Providing the</w:t>
            </w:r>
          </w:p>
          <w:p w14:paraId="404C9681" w14:textId="77777777" w:rsidR="002A1746" w:rsidRDefault="00000000">
            <w:pPr>
              <w:rPr>
                <w:color w:val="333333"/>
                <w:sz w:val="18"/>
                <w:szCs w:val="18"/>
              </w:rPr>
            </w:pPr>
            <w:r>
              <w:rPr>
                <w:color w:val="333333"/>
                <w:sz w:val="18"/>
                <w:szCs w:val="18"/>
              </w:rPr>
              <w:t xml:space="preserve">Spanish cognate </w:t>
            </w:r>
            <w:r>
              <w:rPr>
                <w:i/>
                <w:color w:val="333333"/>
                <w:sz w:val="18"/>
                <w:szCs w:val="18"/>
              </w:rPr>
              <w:t xml:space="preserve">ruta </w:t>
            </w:r>
            <w:r>
              <w:rPr>
                <w:color w:val="333333"/>
                <w:sz w:val="18"/>
                <w:szCs w:val="18"/>
              </w:rPr>
              <w:t>may be helpful.</w:t>
            </w:r>
          </w:p>
          <w:p w14:paraId="5536B997" w14:textId="77777777" w:rsidR="002A1746" w:rsidRDefault="002A1746">
            <w:pPr>
              <w:rPr>
                <w:color w:val="333333"/>
                <w:sz w:val="18"/>
                <w:szCs w:val="18"/>
              </w:rPr>
            </w:pPr>
          </w:p>
          <w:p w14:paraId="2F7AB0D2" w14:textId="77777777" w:rsidR="002A1746" w:rsidRDefault="00000000">
            <w:pPr>
              <w:rPr>
                <w:color w:val="333333"/>
                <w:sz w:val="18"/>
                <w:szCs w:val="18"/>
              </w:rPr>
            </w:pPr>
            <w:r>
              <w:rPr>
                <w:color w:val="333333"/>
                <w:sz w:val="18"/>
                <w:szCs w:val="18"/>
              </w:rPr>
              <w:t xml:space="preserve">Lesson 2: Introduce the term </w:t>
            </w:r>
            <w:r>
              <w:rPr>
                <w:i/>
                <w:color w:val="333333"/>
                <w:sz w:val="18"/>
                <w:szCs w:val="18"/>
              </w:rPr>
              <w:t xml:space="preserve">base </w:t>
            </w:r>
            <w:r>
              <w:rPr>
                <w:color w:val="333333"/>
                <w:sz w:val="18"/>
                <w:szCs w:val="18"/>
              </w:rPr>
              <w:t>explicitly. Ask students to make the shape of a mountain with their arms above their head, as they did in the previous lesson. Tell them that their shoulders represent the base of the mountain.</w:t>
            </w:r>
          </w:p>
          <w:p w14:paraId="10DE2F66" w14:textId="77777777" w:rsidR="002A1746" w:rsidRDefault="002A1746">
            <w:pPr>
              <w:rPr>
                <w:rFonts w:ascii="FilsonProBook" w:eastAsia="FilsonProBook" w:hAnsi="FilsonProBook" w:cs="FilsonProBook"/>
                <w:color w:val="333333"/>
                <w:sz w:val="16"/>
                <w:szCs w:val="16"/>
              </w:rPr>
            </w:pPr>
          </w:p>
          <w:p w14:paraId="36CD1DFE" w14:textId="77777777" w:rsidR="002A1746" w:rsidRDefault="00000000">
            <w:pPr>
              <w:rPr>
                <w:color w:val="333333"/>
                <w:sz w:val="18"/>
                <w:szCs w:val="18"/>
              </w:rPr>
            </w:pPr>
            <w:r>
              <w:rPr>
                <w:color w:val="333333"/>
                <w:sz w:val="18"/>
                <w:szCs w:val="18"/>
              </w:rPr>
              <w:t xml:space="preserve">Lesson 8: Students will encounter the term </w:t>
            </w:r>
            <w:r>
              <w:rPr>
                <w:i/>
                <w:color w:val="333333"/>
                <w:sz w:val="18"/>
                <w:szCs w:val="18"/>
              </w:rPr>
              <w:t xml:space="preserve">temperate forest </w:t>
            </w:r>
            <w:r>
              <w:rPr>
                <w:color w:val="333333"/>
                <w:sz w:val="18"/>
                <w:szCs w:val="18"/>
              </w:rPr>
              <w:t>throughout the module. Explaining that a temperate forest experiences all four seasons—winter, spring, summer, and fall—may be helpful.</w:t>
            </w:r>
          </w:p>
          <w:p w14:paraId="76046D1D" w14:textId="77777777" w:rsidR="002A1746" w:rsidRDefault="002A1746">
            <w:pPr>
              <w:rPr>
                <w:color w:val="333333"/>
                <w:sz w:val="18"/>
                <w:szCs w:val="18"/>
              </w:rPr>
            </w:pPr>
          </w:p>
          <w:p w14:paraId="22DAFB8E" w14:textId="77777777" w:rsidR="002A1746" w:rsidRDefault="00000000">
            <w:pPr>
              <w:rPr>
                <w:color w:val="333333"/>
                <w:sz w:val="18"/>
                <w:szCs w:val="18"/>
              </w:rPr>
            </w:pPr>
            <w:r>
              <w:rPr>
                <w:color w:val="333333"/>
                <w:sz w:val="18"/>
                <w:szCs w:val="18"/>
              </w:rPr>
              <w:t xml:space="preserve">Lesson 9: Students will encounter the </w:t>
            </w:r>
            <w:r>
              <w:rPr>
                <w:color w:val="333333"/>
                <w:sz w:val="18"/>
                <w:szCs w:val="18"/>
              </w:rPr>
              <w:lastRenderedPageBreak/>
              <w:t xml:space="preserve">terms </w:t>
            </w:r>
            <w:r>
              <w:rPr>
                <w:i/>
                <w:color w:val="333333"/>
                <w:sz w:val="18"/>
                <w:szCs w:val="18"/>
              </w:rPr>
              <w:t xml:space="preserve">savanna </w:t>
            </w:r>
            <w:r>
              <w:rPr>
                <w:color w:val="333333"/>
                <w:sz w:val="18"/>
                <w:szCs w:val="18"/>
              </w:rPr>
              <w:t xml:space="preserve">and </w:t>
            </w:r>
            <w:r>
              <w:rPr>
                <w:i/>
                <w:color w:val="333333"/>
                <w:sz w:val="18"/>
                <w:szCs w:val="18"/>
              </w:rPr>
              <w:t xml:space="preserve">alpine tundra </w:t>
            </w:r>
            <w:r>
              <w:rPr>
                <w:color w:val="333333"/>
                <w:sz w:val="18"/>
                <w:szCs w:val="18"/>
              </w:rPr>
              <w:t xml:space="preserve">throughout the module. Providing the Spanish cognates </w:t>
            </w:r>
            <w:r>
              <w:rPr>
                <w:i/>
                <w:color w:val="333333"/>
                <w:sz w:val="18"/>
                <w:szCs w:val="18"/>
              </w:rPr>
              <w:t xml:space="preserve">sabana </w:t>
            </w:r>
            <w:r>
              <w:rPr>
                <w:color w:val="333333"/>
                <w:sz w:val="18"/>
                <w:szCs w:val="18"/>
              </w:rPr>
              <w:t xml:space="preserve">and </w:t>
            </w:r>
            <w:r>
              <w:rPr>
                <w:i/>
                <w:color w:val="333333"/>
                <w:sz w:val="18"/>
                <w:szCs w:val="18"/>
              </w:rPr>
              <w:t xml:space="preserve">tundra alpina </w:t>
            </w:r>
            <w:r>
              <w:rPr>
                <w:color w:val="333333"/>
                <w:sz w:val="18"/>
                <w:szCs w:val="18"/>
              </w:rPr>
              <w:t>may be helpful. Consider providing student-friendly explanations,</w:t>
            </w:r>
          </w:p>
          <w:p w14:paraId="45F1408A" w14:textId="77777777" w:rsidR="002A1746" w:rsidRDefault="00000000">
            <w:pPr>
              <w:rPr>
                <w:color w:val="333333"/>
                <w:sz w:val="18"/>
                <w:szCs w:val="18"/>
              </w:rPr>
            </w:pPr>
            <w:r>
              <w:rPr>
                <w:color w:val="333333"/>
                <w:sz w:val="18"/>
                <w:szCs w:val="18"/>
              </w:rPr>
              <w:t>such as these:</w:t>
            </w:r>
          </w:p>
          <w:p w14:paraId="5345D2B0" w14:textId="77777777" w:rsidR="002A1746" w:rsidRDefault="00000000">
            <w:pPr>
              <w:rPr>
                <w:color w:val="333333"/>
                <w:sz w:val="18"/>
                <w:szCs w:val="18"/>
              </w:rPr>
            </w:pPr>
            <w:r>
              <w:rPr>
                <w:color w:val="333333"/>
                <w:sz w:val="18"/>
                <w:szCs w:val="18"/>
              </w:rPr>
              <w:t>▪ A savanna is a large, flat area of land</w:t>
            </w:r>
          </w:p>
          <w:p w14:paraId="38B07AA3" w14:textId="77777777" w:rsidR="002A1746" w:rsidRDefault="00000000">
            <w:pPr>
              <w:rPr>
                <w:color w:val="333333"/>
                <w:sz w:val="18"/>
                <w:szCs w:val="18"/>
              </w:rPr>
            </w:pPr>
            <w:r>
              <w:rPr>
                <w:color w:val="333333"/>
                <w:sz w:val="18"/>
                <w:szCs w:val="18"/>
              </w:rPr>
              <w:t>with grass and very few trees.</w:t>
            </w:r>
          </w:p>
          <w:p w14:paraId="655D8ABE" w14:textId="77777777" w:rsidR="002A1746" w:rsidRDefault="00000000">
            <w:pPr>
              <w:rPr>
                <w:color w:val="333333"/>
                <w:sz w:val="18"/>
                <w:szCs w:val="18"/>
              </w:rPr>
            </w:pPr>
            <w:r>
              <w:rPr>
                <w:color w:val="333333"/>
                <w:sz w:val="18"/>
                <w:szCs w:val="18"/>
              </w:rPr>
              <w:t>▪ Alpine tundra is an area of land</w:t>
            </w:r>
          </w:p>
          <w:p w14:paraId="50A07875" w14:textId="77777777" w:rsidR="002A1746" w:rsidRDefault="00000000">
            <w:pPr>
              <w:rPr>
                <w:color w:val="333333"/>
                <w:sz w:val="18"/>
                <w:szCs w:val="18"/>
              </w:rPr>
            </w:pPr>
            <w:r>
              <w:rPr>
                <w:color w:val="333333"/>
                <w:sz w:val="18"/>
                <w:szCs w:val="18"/>
              </w:rPr>
              <w:t>at a high elevation with few plants</w:t>
            </w:r>
          </w:p>
          <w:p w14:paraId="373A0DC0" w14:textId="77777777" w:rsidR="002A1746" w:rsidRDefault="00000000">
            <w:pPr>
              <w:rPr>
                <w:color w:val="333333"/>
                <w:sz w:val="18"/>
                <w:szCs w:val="18"/>
              </w:rPr>
            </w:pPr>
            <w:r>
              <w:rPr>
                <w:color w:val="333333"/>
                <w:sz w:val="18"/>
                <w:szCs w:val="18"/>
              </w:rPr>
              <w:t>and trees.</w:t>
            </w:r>
          </w:p>
          <w:p w14:paraId="492E5225" w14:textId="77777777" w:rsidR="002A1746" w:rsidRDefault="002A1746">
            <w:pPr>
              <w:rPr>
                <w:rFonts w:ascii="FilsonProBook" w:eastAsia="FilsonProBook" w:hAnsi="FilsonProBook" w:cs="FilsonProBook"/>
                <w:color w:val="333333"/>
                <w:sz w:val="16"/>
                <w:szCs w:val="16"/>
              </w:rPr>
            </w:pPr>
          </w:p>
          <w:p w14:paraId="111235A7" w14:textId="77777777" w:rsidR="002A1746" w:rsidRDefault="00000000">
            <w:pPr>
              <w:rPr>
                <w:color w:val="333333"/>
                <w:sz w:val="18"/>
                <w:szCs w:val="18"/>
              </w:rPr>
            </w:pPr>
            <w:r>
              <w:rPr>
                <w:color w:val="333333"/>
                <w:sz w:val="18"/>
                <w:szCs w:val="18"/>
              </w:rPr>
              <w:t xml:space="preserve">Lesson 15: Students will encounter the terms </w:t>
            </w:r>
            <w:r>
              <w:rPr>
                <w:i/>
                <w:color w:val="333333"/>
                <w:sz w:val="18"/>
                <w:szCs w:val="18"/>
              </w:rPr>
              <w:t>grassland,</w:t>
            </w:r>
            <w:r>
              <w:rPr>
                <w:color w:val="333333"/>
                <w:sz w:val="18"/>
                <w:szCs w:val="18"/>
              </w:rPr>
              <w:t xml:space="preserve"> </w:t>
            </w:r>
            <w:r>
              <w:rPr>
                <w:i/>
                <w:color w:val="333333"/>
                <w:sz w:val="18"/>
                <w:szCs w:val="18"/>
              </w:rPr>
              <w:t>tropical forest,</w:t>
            </w:r>
            <w:r>
              <w:rPr>
                <w:color w:val="333333"/>
                <w:sz w:val="18"/>
                <w:szCs w:val="18"/>
              </w:rPr>
              <w:t xml:space="preserve"> and</w:t>
            </w:r>
          </w:p>
          <w:p w14:paraId="02A103D7" w14:textId="77777777" w:rsidR="002A1746" w:rsidRDefault="00000000">
            <w:pPr>
              <w:rPr>
                <w:color w:val="333333"/>
                <w:sz w:val="18"/>
                <w:szCs w:val="18"/>
              </w:rPr>
            </w:pPr>
            <w:r>
              <w:rPr>
                <w:i/>
                <w:color w:val="333333"/>
                <w:sz w:val="18"/>
                <w:szCs w:val="18"/>
              </w:rPr>
              <w:t xml:space="preserve">arctic tundra </w:t>
            </w:r>
            <w:r>
              <w:rPr>
                <w:color w:val="333333"/>
                <w:sz w:val="18"/>
                <w:szCs w:val="18"/>
              </w:rPr>
              <w:t>throughout the module.</w:t>
            </w:r>
          </w:p>
          <w:p w14:paraId="761CFD1C" w14:textId="77777777" w:rsidR="002A1746" w:rsidRDefault="00000000">
            <w:pPr>
              <w:rPr>
                <w:i/>
                <w:color w:val="333333"/>
                <w:sz w:val="18"/>
                <w:szCs w:val="18"/>
              </w:rPr>
            </w:pPr>
            <w:r>
              <w:rPr>
                <w:color w:val="333333"/>
                <w:sz w:val="18"/>
                <w:szCs w:val="18"/>
              </w:rPr>
              <w:t xml:space="preserve">Providing the Spanish cognate </w:t>
            </w:r>
            <w:r>
              <w:rPr>
                <w:i/>
                <w:color w:val="333333"/>
                <w:sz w:val="18"/>
                <w:szCs w:val="18"/>
              </w:rPr>
              <w:t>tundra</w:t>
            </w:r>
          </w:p>
          <w:p w14:paraId="5127093E" w14:textId="77777777" w:rsidR="002A1746" w:rsidRDefault="00000000">
            <w:pPr>
              <w:rPr>
                <w:color w:val="333333"/>
                <w:sz w:val="18"/>
                <w:szCs w:val="18"/>
              </w:rPr>
            </w:pPr>
            <w:r>
              <w:rPr>
                <w:i/>
                <w:color w:val="333333"/>
                <w:sz w:val="18"/>
                <w:szCs w:val="18"/>
              </w:rPr>
              <w:t xml:space="preserve">ártica </w:t>
            </w:r>
            <w:r>
              <w:rPr>
                <w:color w:val="333333"/>
                <w:sz w:val="18"/>
                <w:szCs w:val="18"/>
              </w:rPr>
              <w:t>may be helpful.</w:t>
            </w:r>
          </w:p>
          <w:p w14:paraId="619A79D8" w14:textId="77777777" w:rsidR="002A1746" w:rsidRDefault="00000000">
            <w:pPr>
              <w:rPr>
                <w:color w:val="333333"/>
                <w:sz w:val="18"/>
                <w:szCs w:val="18"/>
              </w:rPr>
            </w:pPr>
            <w:r>
              <w:rPr>
                <w:color w:val="333333"/>
                <w:sz w:val="18"/>
                <w:szCs w:val="18"/>
              </w:rPr>
              <w:t>Provide student-friendly explanations,</w:t>
            </w:r>
          </w:p>
          <w:p w14:paraId="7E414A00" w14:textId="77777777" w:rsidR="002A1746" w:rsidRDefault="00000000">
            <w:pPr>
              <w:rPr>
                <w:color w:val="333333"/>
                <w:sz w:val="18"/>
                <w:szCs w:val="18"/>
              </w:rPr>
            </w:pPr>
            <w:r>
              <w:rPr>
                <w:color w:val="333333"/>
                <w:sz w:val="18"/>
                <w:szCs w:val="18"/>
              </w:rPr>
              <w:t>such as these:</w:t>
            </w:r>
          </w:p>
          <w:p w14:paraId="29C0EFD7" w14:textId="77777777" w:rsidR="002A1746" w:rsidRDefault="00000000">
            <w:pPr>
              <w:rPr>
                <w:color w:val="333333"/>
                <w:sz w:val="18"/>
                <w:szCs w:val="18"/>
              </w:rPr>
            </w:pPr>
            <w:r>
              <w:rPr>
                <w:color w:val="333333"/>
                <w:sz w:val="18"/>
                <w:szCs w:val="18"/>
              </w:rPr>
              <w:t>▪ Grasslands are large areas of flat land</w:t>
            </w:r>
          </w:p>
          <w:p w14:paraId="69BDDF19" w14:textId="77777777" w:rsidR="002A1746" w:rsidRDefault="00000000">
            <w:pPr>
              <w:rPr>
                <w:color w:val="333333"/>
                <w:sz w:val="18"/>
                <w:szCs w:val="18"/>
              </w:rPr>
            </w:pPr>
            <w:r>
              <w:rPr>
                <w:color w:val="333333"/>
                <w:sz w:val="18"/>
                <w:szCs w:val="18"/>
              </w:rPr>
              <w:t>with very few trees. They are cooler</w:t>
            </w:r>
          </w:p>
          <w:p w14:paraId="3424B3AD" w14:textId="77777777" w:rsidR="002A1746" w:rsidRDefault="00000000">
            <w:pPr>
              <w:rPr>
                <w:color w:val="333333"/>
                <w:sz w:val="18"/>
                <w:szCs w:val="18"/>
              </w:rPr>
            </w:pPr>
            <w:r>
              <w:rPr>
                <w:color w:val="333333"/>
                <w:sz w:val="18"/>
                <w:szCs w:val="18"/>
              </w:rPr>
              <w:t>and drier than savannas.</w:t>
            </w:r>
          </w:p>
          <w:p w14:paraId="7F0DB568" w14:textId="77777777" w:rsidR="002A1746" w:rsidRDefault="00000000">
            <w:pPr>
              <w:rPr>
                <w:color w:val="333333"/>
                <w:sz w:val="18"/>
                <w:szCs w:val="18"/>
              </w:rPr>
            </w:pPr>
            <w:r>
              <w:rPr>
                <w:color w:val="333333"/>
                <w:sz w:val="18"/>
                <w:szCs w:val="18"/>
              </w:rPr>
              <w:t>▪ Tropical forests are forests in areas</w:t>
            </w:r>
          </w:p>
          <w:p w14:paraId="4BF55483" w14:textId="77777777" w:rsidR="002A1746" w:rsidRDefault="00000000">
            <w:pPr>
              <w:rPr>
                <w:color w:val="333333"/>
                <w:sz w:val="18"/>
                <w:szCs w:val="18"/>
              </w:rPr>
            </w:pPr>
            <w:r>
              <w:rPr>
                <w:color w:val="333333"/>
                <w:sz w:val="18"/>
                <w:szCs w:val="18"/>
              </w:rPr>
              <w:t>with hot temperatures.</w:t>
            </w:r>
          </w:p>
          <w:p w14:paraId="1DB7F7A4" w14:textId="77777777" w:rsidR="002A1746" w:rsidRDefault="00000000">
            <w:pPr>
              <w:rPr>
                <w:color w:val="333333"/>
                <w:sz w:val="18"/>
                <w:szCs w:val="18"/>
              </w:rPr>
            </w:pPr>
            <w:r>
              <w:rPr>
                <w:color w:val="333333"/>
                <w:sz w:val="18"/>
                <w:szCs w:val="18"/>
              </w:rPr>
              <w:t>▪ Arctic tundra is like alpine tundra</w:t>
            </w:r>
          </w:p>
          <w:p w14:paraId="35A3FE15" w14:textId="77777777" w:rsidR="002A1746" w:rsidRDefault="00000000">
            <w:pPr>
              <w:rPr>
                <w:color w:val="333333"/>
                <w:sz w:val="18"/>
                <w:szCs w:val="18"/>
              </w:rPr>
            </w:pPr>
            <w:r>
              <w:rPr>
                <w:color w:val="333333"/>
                <w:sz w:val="18"/>
                <w:szCs w:val="18"/>
              </w:rPr>
              <w:t>but is found on the top and bottom</w:t>
            </w:r>
          </w:p>
          <w:p w14:paraId="6F574B9C" w14:textId="77777777" w:rsidR="002A1746" w:rsidRDefault="00000000">
            <w:pPr>
              <w:rPr>
                <w:color w:val="333333"/>
                <w:sz w:val="18"/>
                <w:szCs w:val="18"/>
              </w:rPr>
            </w:pPr>
            <w:r>
              <w:rPr>
                <w:color w:val="333333"/>
                <w:sz w:val="18"/>
                <w:szCs w:val="18"/>
              </w:rPr>
              <w:t>of Earth instead of on mountains.</w:t>
            </w:r>
          </w:p>
          <w:p w14:paraId="02FC93AA" w14:textId="77777777" w:rsidR="002A1746" w:rsidRDefault="002A1746">
            <w:pPr>
              <w:rPr>
                <w:color w:val="333333"/>
                <w:sz w:val="18"/>
                <w:szCs w:val="18"/>
              </w:rPr>
            </w:pPr>
          </w:p>
          <w:p w14:paraId="2EB99B21" w14:textId="77777777" w:rsidR="002A1746" w:rsidRDefault="00000000">
            <w:pPr>
              <w:rPr>
                <w:i/>
                <w:color w:val="333333"/>
                <w:sz w:val="18"/>
                <w:szCs w:val="18"/>
              </w:rPr>
            </w:pPr>
            <w:r>
              <w:rPr>
                <w:color w:val="333333"/>
                <w:sz w:val="18"/>
                <w:szCs w:val="18"/>
              </w:rPr>
              <w:t xml:space="preserve">Lesson 16: Students will encounter the term </w:t>
            </w:r>
            <w:r>
              <w:rPr>
                <w:i/>
                <w:color w:val="333333"/>
                <w:sz w:val="18"/>
                <w:szCs w:val="18"/>
              </w:rPr>
              <w:t xml:space="preserve">aquatic </w:t>
            </w:r>
            <w:r>
              <w:rPr>
                <w:color w:val="333333"/>
                <w:sz w:val="18"/>
                <w:szCs w:val="18"/>
              </w:rPr>
              <w:t>throughout the module. Providing</w:t>
            </w:r>
          </w:p>
          <w:p w14:paraId="21810793" w14:textId="77777777" w:rsidR="002A1746" w:rsidRDefault="00000000">
            <w:pPr>
              <w:rPr>
                <w:color w:val="333333"/>
                <w:sz w:val="18"/>
                <w:szCs w:val="18"/>
              </w:rPr>
            </w:pPr>
            <w:r>
              <w:rPr>
                <w:color w:val="333333"/>
                <w:sz w:val="18"/>
                <w:szCs w:val="18"/>
              </w:rPr>
              <w:t xml:space="preserve">the Spanish cognate </w:t>
            </w:r>
            <w:r>
              <w:rPr>
                <w:i/>
                <w:color w:val="333333"/>
                <w:sz w:val="18"/>
                <w:szCs w:val="18"/>
              </w:rPr>
              <w:t xml:space="preserve">acuático </w:t>
            </w:r>
            <w:r>
              <w:rPr>
                <w:color w:val="333333"/>
                <w:sz w:val="18"/>
                <w:szCs w:val="18"/>
              </w:rPr>
              <w:t>may</w:t>
            </w:r>
          </w:p>
          <w:p w14:paraId="6E0C60ED" w14:textId="77777777" w:rsidR="002A1746" w:rsidRDefault="00000000">
            <w:pPr>
              <w:rPr>
                <w:color w:val="333333"/>
                <w:sz w:val="18"/>
                <w:szCs w:val="18"/>
              </w:rPr>
            </w:pPr>
            <w:r>
              <w:rPr>
                <w:color w:val="333333"/>
                <w:sz w:val="18"/>
                <w:szCs w:val="18"/>
              </w:rPr>
              <w:t>be helpful. Consider explaining that the</w:t>
            </w:r>
          </w:p>
          <w:p w14:paraId="6BEF4BB9" w14:textId="77777777" w:rsidR="002A1746" w:rsidRDefault="00000000">
            <w:pPr>
              <w:rPr>
                <w:color w:val="333333"/>
                <w:sz w:val="18"/>
                <w:szCs w:val="18"/>
              </w:rPr>
            </w:pPr>
            <w:r>
              <w:rPr>
                <w:color w:val="333333"/>
                <w:sz w:val="18"/>
                <w:szCs w:val="18"/>
              </w:rPr>
              <w:t xml:space="preserve">word </w:t>
            </w:r>
            <w:r>
              <w:rPr>
                <w:i/>
                <w:color w:val="333333"/>
                <w:sz w:val="18"/>
                <w:szCs w:val="18"/>
              </w:rPr>
              <w:t xml:space="preserve">aquatic </w:t>
            </w:r>
            <w:r>
              <w:rPr>
                <w:color w:val="333333"/>
                <w:sz w:val="18"/>
                <w:szCs w:val="18"/>
              </w:rPr>
              <w:t>comes from the Latin word</w:t>
            </w:r>
          </w:p>
          <w:p w14:paraId="5638DA23" w14:textId="77777777" w:rsidR="002A1746" w:rsidRDefault="00000000">
            <w:pPr>
              <w:rPr>
                <w:color w:val="333333"/>
                <w:sz w:val="18"/>
                <w:szCs w:val="18"/>
              </w:rPr>
            </w:pPr>
            <w:r>
              <w:rPr>
                <w:i/>
                <w:color w:val="333333"/>
                <w:sz w:val="18"/>
                <w:szCs w:val="18"/>
              </w:rPr>
              <w:t>aqua,</w:t>
            </w:r>
            <w:r>
              <w:rPr>
                <w:color w:val="333333"/>
                <w:sz w:val="18"/>
                <w:szCs w:val="18"/>
              </w:rPr>
              <w:t xml:space="preserve"> which means “water.”</w:t>
            </w:r>
          </w:p>
          <w:p w14:paraId="5E155A23" w14:textId="77777777" w:rsidR="002A1746" w:rsidRDefault="002A1746">
            <w:pPr>
              <w:rPr>
                <w:rFonts w:ascii="FilsonProBook" w:eastAsia="FilsonProBook" w:hAnsi="FilsonProBook" w:cs="FilsonProBook"/>
                <w:color w:val="333333"/>
                <w:sz w:val="16"/>
                <w:szCs w:val="16"/>
              </w:rPr>
            </w:pPr>
          </w:p>
          <w:p w14:paraId="742FE05B" w14:textId="77777777" w:rsidR="002A1746" w:rsidRDefault="00000000">
            <w:pPr>
              <w:rPr>
                <w:i/>
                <w:color w:val="333333"/>
                <w:sz w:val="18"/>
                <w:szCs w:val="18"/>
              </w:rPr>
            </w:pPr>
            <w:r>
              <w:rPr>
                <w:color w:val="333333"/>
                <w:sz w:val="18"/>
                <w:szCs w:val="18"/>
              </w:rPr>
              <w:t xml:space="preserve">Students will encounter the term </w:t>
            </w:r>
            <w:r>
              <w:rPr>
                <w:i/>
                <w:color w:val="333333"/>
                <w:sz w:val="18"/>
                <w:szCs w:val="18"/>
              </w:rPr>
              <w:t>marine</w:t>
            </w:r>
          </w:p>
          <w:p w14:paraId="6BBEF59F" w14:textId="77777777" w:rsidR="002A1746" w:rsidRDefault="00000000">
            <w:pPr>
              <w:rPr>
                <w:color w:val="333333"/>
                <w:sz w:val="18"/>
                <w:szCs w:val="18"/>
              </w:rPr>
            </w:pPr>
            <w:r>
              <w:rPr>
                <w:color w:val="333333"/>
                <w:sz w:val="18"/>
                <w:szCs w:val="18"/>
              </w:rPr>
              <w:t>throughout the module. Providing the</w:t>
            </w:r>
          </w:p>
          <w:p w14:paraId="17E1CAA0" w14:textId="77777777" w:rsidR="002A1746" w:rsidRDefault="00000000">
            <w:pPr>
              <w:rPr>
                <w:color w:val="333333"/>
                <w:sz w:val="18"/>
                <w:szCs w:val="18"/>
              </w:rPr>
            </w:pPr>
            <w:r>
              <w:rPr>
                <w:color w:val="333333"/>
                <w:sz w:val="18"/>
                <w:szCs w:val="18"/>
              </w:rPr>
              <w:t xml:space="preserve">Spanish cognate </w:t>
            </w:r>
            <w:r>
              <w:rPr>
                <w:i/>
                <w:color w:val="333333"/>
                <w:sz w:val="18"/>
                <w:szCs w:val="18"/>
              </w:rPr>
              <w:t xml:space="preserve">marino </w:t>
            </w:r>
            <w:r>
              <w:rPr>
                <w:color w:val="333333"/>
                <w:sz w:val="18"/>
                <w:szCs w:val="18"/>
              </w:rPr>
              <w:t>may be helpful.</w:t>
            </w:r>
          </w:p>
          <w:p w14:paraId="4C272B53" w14:textId="77777777" w:rsidR="002A1746" w:rsidRDefault="00000000">
            <w:pPr>
              <w:rPr>
                <w:color w:val="333333"/>
                <w:sz w:val="18"/>
                <w:szCs w:val="18"/>
              </w:rPr>
            </w:pPr>
            <w:r>
              <w:rPr>
                <w:color w:val="333333"/>
                <w:sz w:val="18"/>
                <w:szCs w:val="18"/>
              </w:rPr>
              <w:t>Explain that marine environments</w:t>
            </w:r>
          </w:p>
          <w:p w14:paraId="15B5E8C5" w14:textId="77777777" w:rsidR="002A1746" w:rsidRDefault="00000000">
            <w:pPr>
              <w:rPr>
                <w:color w:val="333333"/>
                <w:sz w:val="18"/>
                <w:szCs w:val="18"/>
              </w:rPr>
            </w:pPr>
            <w:r>
              <w:rPr>
                <w:color w:val="333333"/>
                <w:sz w:val="18"/>
                <w:szCs w:val="18"/>
              </w:rPr>
              <w:t>contain salt water.</w:t>
            </w:r>
          </w:p>
          <w:p w14:paraId="7EAF8A54" w14:textId="77777777" w:rsidR="002A1746" w:rsidRDefault="002A1746">
            <w:pPr>
              <w:rPr>
                <w:color w:val="333333"/>
                <w:sz w:val="18"/>
                <w:szCs w:val="18"/>
              </w:rPr>
            </w:pPr>
          </w:p>
          <w:p w14:paraId="2F5AC4A2" w14:textId="77777777" w:rsidR="002A1746" w:rsidRDefault="00000000">
            <w:pPr>
              <w:rPr>
                <w:color w:val="333333"/>
                <w:sz w:val="18"/>
                <w:szCs w:val="18"/>
              </w:rPr>
            </w:pPr>
            <w:r>
              <w:rPr>
                <w:color w:val="333333"/>
                <w:sz w:val="18"/>
                <w:szCs w:val="18"/>
              </w:rPr>
              <w:t>Lesson 25: To help English learners and other students who may need support</w:t>
            </w:r>
          </w:p>
          <w:p w14:paraId="4836481A" w14:textId="77777777" w:rsidR="002A1746" w:rsidRDefault="00000000">
            <w:pPr>
              <w:rPr>
                <w:color w:val="333333"/>
                <w:sz w:val="18"/>
                <w:szCs w:val="18"/>
              </w:rPr>
            </w:pPr>
            <w:r>
              <w:rPr>
                <w:color w:val="333333"/>
                <w:sz w:val="18"/>
                <w:szCs w:val="18"/>
              </w:rPr>
              <w:t>identifying parts that work together</w:t>
            </w:r>
          </w:p>
          <w:p w14:paraId="6578F1B3" w14:textId="77777777" w:rsidR="002A1746" w:rsidRDefault="00000000">
            <w:pPr>
              <w:rPr>
                <w:color w:val="333333"/>
                <w:sz w:val="18"/>
                <w:szCs w:val="18"/>
              </w:rPr>
            </w:pPr>
            <w:r>
              <w:rPr>
                <w:color w:val="333333"/>
                <w:sz w:val="18"/>
                <w:szCs w:val="18"/>
              </w:rPr>
              <w:t>as a system, consider providing</w:t>
            </w:r>
          </w:p>
          <w:p w14:paraId="6BDD3B36" w14:textId="77777777" w:rsidR="002A1746" w:rsidRDefault="00000000">
            <w:pPr>
              <w:rPr>
                <w:color w:val="333333"/>
                <w:sz w:val="18"/>
                <w:szCs w:val="18"/>
              </w:rPr>
            </w:pPr>
            <w:r>
              <w:rPr>
                <w:color w:val="333333"/>
                <w:sz w:val="18"/>
                <w:szCs w:val="18"/>
              </w:rPr>
              <w:lastRenderedPageBreak/>
              <w:t>a sentence frame such as the following:</w:t>
            </w:r>
          </w:p>
          <w:p w14:paraId="213588FF" w14:textId="77777777" w:rsidR="002A1746" w:rsidRDefault="00000000">
            <w:pPr>
              <w:rPr>
                <w:color w:val="333333"/>
                <w:sz w:val="18"/>
                <w:szCs w:val="18"/>
              </w:rPr>
            </w:pPr>
            <w:r>
              <w:rPr>
                <w:color w:val="333333"/>
                <w:sz w:val="18"/>
                <w:szCs w:val="18"/>
              </w:rPr>
              <w:t>(part) and (part) work</w:t>
            </w:r>
          </w:p>
          <w:p w14:paraId="1DD55436" w14:textId="77777777" w:rsidR="002A1746" w:rsidRDefault="00000000">
            <w:pPr>
              <w:rPr>
                <w:rFonts w:ascii="FilsonProBook" w:eastAsia="FilsonProBook" w:hAnsi="FilsonProBook" w:cs="FilsonProBook"/>
                <w:color w:val="333333"/>
                <w:sz w:val="16"/>
                <w:szCs w:val="16"/>
              </w:rPr>
            </w:pPr>
            <w:r>
              <w:rPr>
                <w:color w:val="333333"/>
                <w:sz w:val="18"/>
                <w:szCs w:val="18"/>
              </w:rPr>
              <w:t>together as a system.</w:t>
            </w:r>
          </w:p>
        </w:tc>
        <w:tc>
          <w:tcPr>
            <w:tcW w:w="3240" w:type="dxa"/>
            <w:shd w:val="clear" w:color="auto" w:fill="auto"/>
          </w:tcPr>
          <w:p w14:paraId="1C0C7097" w14:textId="77777777" w:rsidR="002A1746" w:rsidRDefault="00000000">
            <w:pPr>
              <w:rPr>
                <w:color w:val="333333"/>
                <w:sz w:val="18"/>
                <w:szCs w:val="18"/>
              </w:rPr>
            </w:pPr>
            <w:r>
              <w:rPr>
                <w:color w:val="333333"/>
                <w:sz w:val="18"/>
                <w:szCs w:val="18"/>
              </w:rPr>
              <w:lastRenderedPageBreak/>
              <w:t>Lesson 2: When forming groups, consider each student’s needs so groups have a variety of abilities and interests. Encourage equal participation by providing students with strategies for working together, such as taking turns, explaining their thinking, or voting on category names. Some groups may benefit from having half of students categorize the plant cards and the other half categorize the animal cards.</w:t>
            </w:r>
          </w:p>
          <w:p w14:paraId="24480395" w14:textId="77777777" w:rsidR="002A1746" w:rsidRDefault="002A1746">
            <w:pPr>
              <w:rPr>
                <w:color w:val="333333"/>
                <w:sz w:val="18"/>
                <w:szCs w:val="18"/>
              </w:rPr>
            </w:pPr>
          </w:p>
          <w:p w14:paraId="79BE43D7" w14:textId="77777777" w:rsidR="002A1746" w:rsidRDefault="00000000">
            <w:pPr>
              <w:rPr>
                <w:color w:val="333333"/>
                <w:sz w:val="18"/>
                <w:szCs w:val="18"/>
              </w:rPr>
            </w:pPr>
            <w:r>
              <w:rPr>
                <w:color w:val="333333"/>
                <w:sz w:val="18"/>
                <w:szCs w:val="18"/>
              </w:rPr>
              <w:t>Lesson 4: If students need support to describe what to add to the map and where, provide the class with a list of</w:t>
            </w:r>
          </w:p>
          <w:p w14:paraId="133D91B5" w14:textId="77777777" w:rsidR="002A1746" w:rsidRDefault="00000000">
            <w:pPr>
              <w:rPr>
                <w:color w:val="333333"/>
                <w:sz w:val="18"/>
                <w:szCs w:val="18"/>
              </w:rPr>
            </w:pPr>
            <w:r>
              <w:rPr>
                <w:color w:val="333333"/>
                <w:sz w:val="18"/>
                <w:szCs w:val="18"/>
              </w:rPr>
              <w:t>comparative words and phrases to refer</w:t>
            </w:r>
          </w:p>
          <w:p w14:paraId="3C0B974F" w14:textId="77777777" w:rsidR="002A1746" w:rsidRDefault="00000000">
            <w:pPr>
              <w:rPr>
                <w:color w:val="333333"/>
                <w:sz w:val="18"/>
                <w:szCs w:val="18"/>
              </w:rPr>
            </w:pPr>
            <w:r>
              <w:rPr>
                <w:color w:val="333333"/>
                <w:sz w:val="18"/>
                <w:szCs w:val="18"/>
              </w:rPr>
              <w:t xml:space="preserve">to during the discussion, such as </w:t>
            </w:r>
            <w:r>
              <w:rPr>
                <w:i/>
                <w:color w:val="333333"/>
                <w:sz w:val="18"/>
                <w:szCs w:val="18"/>
              </w:rPr>
              <w:t>bigger</w:t>
            </w:r>
            <w:r>
              <w:rPr>
                <w:color w:val="333333"/>
                <w:sz w:val="18"/>
                <w:szCs w:val="18"/>
              </w:rPr>
              <w:t>,</w:t>
            </w:r>
          </w:p>
          <w:p w14:paraId="23B88146" w14:textId="77777777" w:rsidR="002A1746" w:rsidRDefault="00000000">
            <w:pPr>
              <w:rPr>
                <w:color w:val="333333"/>
                <w:sz w:val="18"/>
                <w:szCs w:val="18"/>
              </w:rPr>
            </w:pPr>
            <w:r>
              <w:rPr>
                <w:i/>
                <w:color w:val="333333"/>
                <w:sz w:val="18"/>
                <w:szCs w:val="18"/>
              </w:rPr>
              <w:t>smaller</w:t>
            </w:r>
            <w:r>
              <w:rPr>
                <w:color w:val="333333"/>
                <w:sz w:val="18"/>
                <w:szCs w:val="18"/>
              </w:rPr>
              <w:t xml:space="preserve">, </w:t>
            </w:r>
            <w:r>
              <w:rPr>
                <w:i/>
                <w:color w:val="333333"/>
                <w:sz w:val="18"/>
                <w:szCs w:val="18"/>
              </w:rPr>
              <w:t>longer</w:t>
            </w:r>
            <w:r>
              <w:rPr>
                <w:color w:val="333333"/>
                <w:sz w:val="18"/>
                <w:szCs w:val="18"/>
              </w:rPr>
              <w:t xml:space="preserve">, </w:t>
            </w:r>
            <w:r>
              <w:rPr>
                <w:i/>
                <w:color w:val="333333"/>
                <w:sz w:val="18"/>
                <w:szCs w:val="18"/>
              </w:rPr>
              <w:t>shorter</w:t>
            </w:r>
            <w:r>
              <w:rPr>
                <w:color w:val="333333"/>
                <w:sz w:val="18"/>
                <w:szCs w:val="18"/>
              </w:rPr>
              <w:t xml:space="preserve">, </w:t>
            </w:r>
            <w:r>
              <w:rPr>
                <w:i/>
                <w:color w:val="333333"/>
                <w:sz w:val="18"/>
                <w:szCs w:val="18"/>
              </w:rPr>
              <w:t>farther</w:t>
            </w:r>
            <w:r>
              <w:rPr>
                <w:color w:val="333333"/>
                <w:sz w:val="18"/>
                <w:szCs w:val="18"/>
              </w:rPr>
              <w:t xml:space="preserve">, </w:t>
            </w:r>
            <w:r>
              <w:rPr>
                <w:i/>
                <w:color w:val="333333"/>
                <w:sz w:val="18"/>
                <w:szCs w:val="18"/>
              </w:rPr>
              <w:t>closer</w:t>
            </w:r>
            <w:r>
              <w:rPr>
                <w:color w:val="333333"/>
                <w:sz w:val="18"/>
                <w:szCs w:val="18"/>
              </w:rPr>
              <w:t>,</w:t>
            </w:r>
          </w:p>
          <w:p w14:paraId="78443085" w14:textId="77777777" w:rsidR="002A1746" w:rsidRDefault="00000000">
            <w:pPr>
              <w:rPr>
                <w:color w:val="333333"/>
                <w:sz w:val="18"/>
                <w:szCs w:val="18"/>
              </w:rPr>
            </w:pPr>
            <w:r>
              <w:rPr>
                <w:i/>
                <w:color w:val="333333"/>
                <w:sz w:val="18"/>
                <w:szCs w:val="18"/>
              </w:rPr>
              <w:t>next to</w:t>
            </w:r>
            <w:r>
              <w:rPr>
                <w:color w:val="333333"/>
                <w:sz w:val="18"/>
                <w:szCs w:val="18"/>
              </w:rPr>
              <w:t xml:space="preserve">, </w:t>
            </w:r>
            <w:r>
              <w:rPr>
                <w:i/>
                <w:color w:val="333333"/>
                <w:sz w:val="18"/>
                <w:szCs w:val="18"/>
              </w:rPr>
              <w:t>above</w:t>
            </w:r>
            <w:r>
              <w:rPr>
                <w:color w:val="333333"/>
                <w:sz w:val="18"/>
                <w:szCs w:val="18"/>
              </w:rPr>
              <w:t xml:space="preserve">, and </w:t>
            </w:r>
            <w:r>
              <w:rPr>
                <w:i/>
                <w:color w:val="333333"/>
                <w:sz w:val="18"/>
                <w:szCs w:val="18"/>
              </w:rPr>
              <w:t>below</w:t>
            </w:r>
            <w:r>
              <w:rPr>
                <w:color w:val="333333"/>
                <w:sz w:val="18"/>
                <w:szCs w:val="18"/>
              </w:rPr>
              <w:t>.</w:t>
            </w:r>
          </w:p>
          <w:p w14:paraId="6B065334" w14:textId="77777777" w:rsidR="002A1746" w:rsidRDefault="002A1746">
            <w:pPr>
              <w:rPr>
                <w:rFonts w:ascii="FilsonProBook" w:eastAsia="FilsonProBook" w:hAnsi="FilsonProBook" w:cs="FilsonProBook"/>
                <w:color w:val="333333"/>
                <w:sz w:val="16"/>
                <w:szCs w:val="16"/>
              </w:rPr>
            </w:pPr>
          </w:p>
          <w:p w14:paraId="6CB2D984" w14:textId="77777777" w:rsidR="002A1746" w:rsidRDefault="00000000">
            <w:pPr>
              <w:rPr>
                <w:color w:val="333333"/>
                <w:sz w:val="18"/>
                <w:szCs w:val="18"/>
              </w:rPr>
            </w:pPr>
            <w:r>
              <w:rPr>
                <w:color w:val="333333"/>
                <w:sz w:val="18"/>
                <w:szCs w:val="18"/>
              </w:rPr>
              <w:t>Lesson 5: Students may need support to make and respond to arguments. Consider posting the following sentence frames:</w:t>
            </w:r>
          </w:p>
          <w:p w14:paraId="244F7EE3" w14:textId="77777777" w:rsidR="002A1746" w:rsidRDefault="00000000">
            <w:pPr>
              <w:rPr>
                <w:color w:val="333333"/>
                <w:sz w:val="18"/>
                <w:szCs w:val="18"/>
              </w:rPr>
            </w:pPr>
            <w:r>
              <w:rPr>
                <w:color w:val="333333"/>
                <w:sz w:val="18"/>
                <w:szCs w:val="18"/>
              </w:rPr>
              <w:t>▪ I think that</w:t>
            </w:r>
          </w:p>
          <w:p w14:paraId="18C38D87" w14:textId="77777777" w:rsidR="002A1746" w:rsidRDefault="00000000">
            <w:pPr>
              <w:rPr>
                <w:color w:val="333333"/>
                <w:sz w:val="18"/>
                <w:szCs w:val="18"/>
              </w:rPr>
            </w:pPr>
            <w:r>
              <w:rPr>
                <w:color w:val="333333"/>
                <w:sz w:val="18"/>
                <w:szCs w:val="18"/>
              </w:rPr>
              <w:t xml:space="preserve">▪ My evidence is </w:t>
            </w:r>
          </w:p>
          <w:p w14:paraId="21193D53" w14:textId="77777777" w:rsidR="002A1746" w:rsidRDefault="00000000">
            <w:pPr>
              <w:rPr>
                <w:color w:val="333333"/>
                <w:sz w:val="18"/>
                <w:szCs w:val="18"/>
              </w:rPr>
            </w:pPr>
            <w:r>
              <w:rPr>
                <w:color w:val="333333"/>
                <w:sz w:val="18"/>
                <w:szCs w:val="18"/>
              </w:rPr>
              <w:t xml:space="preserve">▪ I heard </w:t>
            </w:r>
          </w:p>
          <w:p w14:paraId="6052655A" w14:textId="77777777" w:rsidR="002A1746" w:rsidRDefault="00000000">
            <w:pPr>
              <w:rPr>
                <w:color w:val="333333"/>
                <w:sz w:val="18"/>
                <w:szCs w:val="18"/>
              </w:rPr>
            </w:pPr>
            <w:r>
              <w:rPr>
                <w:color w:val="333333"/>
                <w:sz w:val="18"/>
                <w:szCs w:val="18"/>
              </w:rPr>
              <w:lastRenderedPageBreak/>
              <w:t xml:space="preserve">▪ I agree because </w:t>
            </w:r>
          </w:p>
          <w:p w14:paraId="5407237B" w14:textId="77777777" w:rsidR="002A1746" w:rsidRDefault="00000000">
            <w:pPr>
              <w:rPr>
                <w:color w:val="333333"/>
                <w:sz w:val="18"/>
                <w:szCs w:val="18"/>
              </w:rPr>
            </w:pPr>
            <w:r>
              <w:rPr>
                <w:color w:val="333333"/>
                <w:sz w:val="18"/>
                <w:szCs w:val="18"/>
              </w:rPr>
              <w:t xml:space="preserve">▪ I disagree because </w:t>
            </w:r>
          </w:p>
          <w:p w14:paraId="30E91434" w14:textId="77777777" w:rsidR="002A1746" w:rsidRDefault="002A1746">
            <w:pPr>
              <w:rPr>
                <w:color w:val="333333"/>
                <w:sz w:val="18"/>
                <w:szCs w:val="18"/>
              </w:rPr>
            </w:pPr>
          </w:p>
          <w:p w14:paraId="78B8E5A8" w14:textId="77777777" w:rsidR="002A1746" w:rsidRDefault="00000000">
            <w:pPr>
              <w:rPr>
                <w:color w:val="333333"/>
                <w:sz w:val="18"/>
                <w:szCs w:val="18"/>
              </w:rPr>
            </w:pPr>
            <w:r>
              <w:rPr>
                <w:color w:val="333333"/>
                <w:sz w:val="18"/>
                <w:szCs w:val="18"/>
              </w:rPr>
              <w:t>Lesson 6: When placing students in groups, consider individuals’ ability levels and interests. For example, grouping students with different levels of English language proficiency can support the development of interpersonal and academic language.</w:t>
            </w:r>
          </w:p>
          <w:p w14:paraId="684F44E8" w14:textId="77777777" w:rsidR="002A1746" w:rsidRDefault="002A1746">
            <w:pPr>
              <w:rPr>
                <w:rFonts w:ascii="FilsonProBook" w:eastAsia="FilsonProBook" w:hAnsi="FilsonProBook" w:cs="FilsonProBook"/>
                <w:color w:val="333333"/>
                <w:sz w:val="16"/>
                <w:szCs w:val="16"/>
              </w:rPr>
            </w:pPr>
          </w:p>
          <w:p w14:paraId="44136142" w14:textId="77777777" w:rsidR="002A1746" w:rsidRDefault="00000000">
            <w:pPr>
              <w:rPr>
                <w:color w:val="333333"/>
                <w:sz w:val="18"/>
                <w:szCs w:val="18"/>
              </w:rPr>
            </w:pPr>
            <w:r>
              <w:rPr>
                <w:color w:val="333333"/>
                <w:sz w:val="18"/>
                <w:szCs w:val="18"/>
              </w:rPr>
              <w:t>Lesson 7: If students need support to read the data on the chart, suggest that they</w:t>
            </w:r>
          </w:p>
          <w:p w14:paraId="3686E6D0" w14:textId="77777777" w:rsidR="002A1746" w:rsidRDefault="00000000">
            <w:pPr>
              <w:rPr>
                <w:color w:val="333333"/>
                <w:sz w:val="18"/>
                <w:szCs w:val="18"/>
              </w:rPr>
            </w:pPr>
            <w:r>
              <w:rPr>
                <w:color w:val="333333"/>
                <w:sz w:val="18"/>
                <w:szCs w:val="18"/>
              </w:rPr>
              <w:t>use a ruler or a sheet of blank paper</w:t>
            </w:r>
          </w:p>
          <w:p w14:paraId="70517820" w14:textId="77777777" w:rsidR="002A1746" w:rsidRDefault="00000000">
            <w:pPr>
              <w:rPr>
                <w:color w:val="333333"/>
                <w:sz w:val="18"/>
                <w:szCs w:val="18"/>
              </w:rPr>
            </w:pPr>
            <w:r>
              <w:rPr>
                <w:color w:val="333333"/>
                <w:sz w:val="18"/>
                <w:szCs w:val="18"/>
              </w:rPr>
              <w:t>to isolate the rows on the table. Some</w:t>
            </w:r>
          </w:p>
          <w:p w14:paraId="007A572B" w14:textId="77777777" w:rsidR="002A1746" w:rsidRDefault="00000000">
            <w:pPr>
              <w:rPr>
                <w:color w:val="333333"/>
                <w:sz w:val="18"/>
                <w:szCs w:val="18"/>
              </w:rPr>
            </w:pPr>
            <w:r>
              <w:rPr>
                <w:color w:val="333333"/>
                <w:sz w:val="18"/>
                <w:szCs w:val="18"/>
              </w:rPr>
              <w:t>students may benefit from using linking</w:t>
            </w:r>
          </w:p>
          <w:p w14:paraId="706EC3B1" w14:textId="77777777" w:rsidR="002A1746" w:rsidRDefault="00000000">
            <w:pPr>
              <w:rPr>
                <w:color w:val="333333"/>
                <w:sz w:val="18"/>
                <w:szCs w:val="18"/>
              </w:rPr>
            </w:pPr>
            <w:r>
              <w:rPr>
                <w:color w:val="333333"/>
                <w:sz w:val="18"/>
                <w:szCs w:val="18"/>
              </w:rPr>
              <w:t>cubes to help them count the number</w:t>
            </w:r>
          </w:p>
          <w:p w14:paraId="64564A8C" w14:textId="77777777" w:rsidR="002A1746" w:rsidRDefault="00000000">
            <w:pPr>
              <w:rPr>
                <w:color w:val="333333"/>
                <w:sz w:val="18"/>
                <w:szCs w:val="18"/>
              </w:rPr>
            </w:pPr>
            <w:r>
              <w:rPr>
                <w:color w:val="333333"/>
                <w:sz w:val="18"/>
                <w:szCs w:val="18"/>
              </w:rPr>
              <w:t>of days for each temperature description</w:t>
            </w:r>
          </w:p>
          <w:p w14:paraId="5D76BBCB" w14:textId="77777777" w:rsidR="002A1746" w:rsidRDefault="00000000">
            <w:pPr>
              <w:rPr>
                <w:color w:val="333333"/>
                <w:sz w:val="18"/>
                <w:szCs w:val="18"/>
              </w:rPr>
            </w:pPr>
            <w:r>
              <w:rPr>
                <w:color w:val="333333"/>
                <w:sz w:val="18"/>
                <w:szCs w:val="18"/>
              </w:rPr>
              <w:t>or to add days of snow and days of rain.</w:t>
            </w:r>
          </w:p>
          <w:p w14:paraId="2F0F39E8" w14:textId="77777777" w:rsidR="002A1746" w:rsidRDefault="002A1746">
            <w:pPr>
              <w:rPr>
                <w:color w:val="333333"/>
                <w:sz w:val="18"/>
                <w:szCs w:val="18"/>
              </w:rPr>
            </w:pPr>
          </w:p>
          <w:p w14:paraId="762D46FB" w14:textId="77777777" w:rsidR="002A1746" w:rsidRDefault="00000000">
            <w:pPr>
              <w:rPr>
                <w:color w:val="333333"/>
                <w:sz w:val="18"/>
                <w:szCs w:val="18"/>
              </w:rPr>
            </w:pPr>
            <w:r>
              <w:rPr>
                <w:color w:val="333333"/>
                <w:sz w:val="18"/>
                <w:szCs w:val="18"/>
              </w:rPr>
              <w:t>Lesson 9: Some students may benefit from additional reading support. Consider prompting students to use the symbols on the card to find information about what each animal eats, where it finds shelter, and what temperatures it can live in. Consider having volunteers in each group read the cards aloud as the other group members follow along.</w:t>
            </w:r>
          </w:p>
          <w:p w14:paraId="4208F2E2" w14:textId="77777777" w:rsidR="002A1746" w:rsidRDefault="002A1746">
            <w:pPr>
              <w:rPr>
                <w:color w:val="333333"/>
                <w:sz w:val="18"/>
                <w:szCs w:val="18"/>
              </w:rPr>
            </w:pPr>
          </w:p>
          <w:p w14:paraId="6C5AB0ED" w14:textId="77777777" w:rsidR="002A1746" w:rsidRDefault="00000000">
            <w:pPr>
              <w:rPr>
                <w:color w:val="333333"/>
                <w:sz w:val="18"/>
                <w:szCs w:val="18"/>
              </w:rPr>
            </w:pPr>
            <w:r>
              <w:rPr>
                <w:color w:val="333333"/>
                <w:sz w:val="18"/>
                <w:szCs w:val="18"/>
              </w:rPr>
              <w:t>Lesson 10: Some students may benefit from additional support with reading</w:t>
            </w:r>
          </w:p>
          <w:p w14:paraId="6E42525B" w14:textId="77777777" w:rsidR="002A1746" w:rsidRDefault="00000000">
            <w:pPr>
              <w:rPr>
                <w:color w:val="333333"/>
                <w:sz w:val="18"/>
                <w:szCs w:val="18"/>
              </w:rPr>
            </w:pPr>
            <w:r>
              <w:rPr>
                <w:color w:val="333333"/>
                <w:sz w:val="18"/>
                <w:szCs w:val="18"/>
              </w:rPr>
              <w:t>comprehension. Consider meeting with</w:t>
            </w:r>
          </w:p>
          <w:p w14:paraId="015E5A62" w14:textId="77777777" w:rsidR="002A1746" w:rsidRDefault="00000000">
            <w:pPr>
              <w:rPr>
                <w:color w:val="333333"/>
                <w:sz w:val="18"/>
                <w:szCs w:val="18"/>
              </w:rPr>
            </w:pPr>
            <w:r>
              <w:rPr>
                <w:color w:val="333333"/>
                <w:sz w:val="18"/>
                <w:szCs w:val="18"/>
              </w:rPr>
              <w:t>students in small groups and reading the</w:t>
            </w:r>
          </w:p>
          <w:p w14:paraId="1BBE15AE" w14:textId="77777777" w:rsidR="002A1746" w:rsidRDefault="00000000">
            <w:pPr>
              <w:rPr>
                <w:color w:val="333333"/>
                <w:sz w:val="18"/>
                <w:szCs w:val="18"/>
              </w:rPr>
            </w:pPr>
            <w:r>
              <w:rPr>
                <w:color w:val="333333"/>
                <w:sz w:val="18"/>
                <w:szCs w:val="18"/>
              </w:rPr>
              <w:t>information aloud while students read</w:t>
            </w:r>
          </w:p>
          <w:p w14:paraId="665270E7" w14:textId="77777777" w:rsidR="002A1746" w:rsidRDefault="00000000">
            <w:pPr>
              <w:rPr>
                <w:color w:val="333333"/>
                <w:sz w:val="18"/>
                <w:szCs w:val="18"/>
              </w:rPr>
            </w:pPr>
            <w:r>
              <w:rPr>
                <w:color w:val="333333"/>
                <w:sz w:val="18"/>
                <w:szCs w:val="18"/>
              </w:rPr>
              <w:t>along silently.</w:t>
            </w:r>
          </w:p>
          <w:p w14:paraId="03C23835" w14:textId="77777777" w:rsidR="002A1746" w:rsidRDefault="002A1746">
            <w:pPr>
              <w:rPr>
                <w:rFonts w:ascii="FilsonProBook" w:eastAsia="FilsonProBook" w:hAnsi="FilsonProBook" w:cs="FilsonProBook"/>
                <w:color w:val="333333"/>
                <w:sz w:val="16"/>
                <w:szCs w:val="16"/>
              </w:rPr>
            </w:pPr>
          </w:p>
          <w:p w14:paraId="4CF302CC" w14:textId="77777777" w:rsidR="002A1746" w:rsidRDefault="00000000">
            <w:pPr>
              <w:rPr>
                <w:color w:val="333333"/>
                <w:sz w:val="18"/>
                <w:szCs w:val="18"/>
              </w:rPr>
            </w:pPr>
            <w:r>
              <w:rPr>
                <w:color w:val="333333"/>
                <w:sz w:val="18"/>
                <w:szCs w:val="18"/>
              </w:rPr>
              <w:t>Lesson 11: Students who need additional</w:t>
            </w:r>
          </w:p>
          <w:p w14:paraId="21BF3922" w14:textId="77777777" w:rsidR="002A1746" w:rsidRDefault="00000000">
            <w:pPr>
              <w:rPr>
                <w:color w:val="333333"/>
                <w:sz w:val="18"/>
                <w:szCs w:val="18"/>
              </w:rPr>
            </w:pPr>
            <w:r>
              <w:rPr>
                <w:color w:val="333333"/>
                <w:sz w:val="18"/>
                <w:szCs w:val="18"/>
              </w:rPr>
              <w:t>support to describe temperate forest</w:t>
            </w:r>
          </w:p>
          <w:p w14:paraId="3FFF8BD8" w14:textId="77777777" w:rsidR="002A1746" w:rsidRDefault="00000000">
            <w:pPr>
              <w:rPr>
                <w:color w:val="333333"/>
                <w:sz w:val="18"/>
                <w:szCs w:val="18"/>
              </w:rPr>
            </w:pPr>
            <w:r>
              <w:rPr>
                <w:color w:val="333333"/>
                <w:sz w:val="18"/>
                <w:szCs w:val="18"/>
              </w:rPr>
              <w:t>environments may benefit from sentence</w:t>
            </w:r>
          </w:p>
          <w:p w14:paraId="49A4A3AD" w14:textId="77777777" w:rsidR="002A1746" w:rsidRDefault="00000000">
            <w:pPr>
              <w:rPr>
                <w:color w:val="333333"/>
                <w:sz w:val="18"/>
                <w:szCs w:val="18"/>
              </w:rPr>
            </w:pPr>
            <w:r>
              <w:rPr>
                <w:color w:val="333333"/>
                <w:sz w:val="18"/>
                <w:szCs w:val="18"/>
              </w:rPr>
              <w:t>frames such as these:</w:t>
            </w:r>
          </w:p>
          <w:p w14:paraId="4C280541" w14:textId="77777777" w:rsidR="002A1746" w:rsidRDefault="00000000">
            <w:pPr>
              <w:rPr>
                <w:color w:val="333333"/>
                <w:sz w:val="18"/>
                <w:szCs w:val="18"/>
              </w:rPr>
            </w:pPr>
            <w:r>
              <w:rPr>
                <w:color w:val="333333"/>
                <w:sz w:val="18"/>
                <w:szCs w:val="18"/>
              </w:rPr>
              <w:t>▪ Temperate forests are for</w:t>
            </w:r>
          </w:p>
          <w:p w14:paraId="365E6D8C" w14:textId="77777777" w:rsidR="002A1746" w:rsidRDefault="00000000">
            <w:pPr>
              <w:rPr>
                <w:color w:val="333333"/>
                <w:sz w:val="18"/>
                <w:szCs w:val="18"/>
              </w:rPr>
            </w:pPr>
            <w:r>
              <w:rPr>
                <w:color w:val="333333"/>
                <w:sz w:val="18"/>
                <w:szCs w:val="18"/>
              </w:rPr>
              <w:t>of the year.</w:t>
            </w:r>
          </w:p>
          <w:p w14:paraId="5F9D7304" w14:textId="77777777" w:rsidR="002A1746" w:rsidRDefault="00000000">
            <w:pPr>
              <w:rPr>
                <w:color w:val="333333"/>
                <w:sz w:val="18"/>
                <w:szCs w:val="18"/>
              </w:rPr>
            </w:pPr>
            <w:r>
              <w:rPr>
                <w:color w:val="333333"/>
                <w:sz w:val="18"/>
                <w:szCs w:val="18"/>
              </w:rPr>
              <w:t>▪ Some animals that live in temperate</w:t>
            </w:r>
          </w:p>
          <w:p w14:paraId="36525485" w14:textId="77777777" w:rsidR="002A1746" w:rsidRDefault="00000000">
            <w:pPr>
              <w:rPr>
                <w:color w:val="333333"/>
                <w:sz w:val="18"/>
                <w:szCs w:val="18"/>
              </w:rPr>
            </w:pPr>
            <w:r>
              <w:rPr>
                <w:color w:val="333333"/>
                <w:sz w:val="18"/>
                <w:szCs w:val="18"/>
              </w:rPr>
              <w:t xml:space="preserve">forests are </w:t>
            </w:r>
          </w:p>
          <w:p w14:paraId="0F8133A8" w14:textId="77777777" w:rsidR="002A1746" w:rsidRDefault="00000000">
            <w:pPr>
              <w:rPr>
                <w:color w:val="333333"/>
                <w:sz w:val="18"/>
                <w:szCs w:val="18"/>
              </w:rPr>
            </w:pPr>
            <w:r>
              <w:rPr>
                <w:color w:val="333333"/>
                <w:sz w:val="18"/>
                <w:szCs w:val="18"/>
              </w:rPr>
              <w:t xml:space="preserve">▪ All temperate forests have </w:t>
            </w:r>
          </w:p>
          <w:p w14:paraId="6AA7767E" w14:textId="77777777" w:rsidR="002A1746" w:rsidRDefault="002A1746">
            <w:pPr>
              <w:rPr>
                <w:rFonts w:ascii="FilsonProBook" w:eastAsia="FilsonProBook" w:hAnsi="FilsonProBook" w:cs="FilsonProBook"/>
                <w:color w:val="333333"/>
                <w:sz w:val="16"/>
                <w:szCs w:val="16"/>
              </w:rPr>
            </w:pPr>
          </w:p>
          <w:p w14:paraId="35799E09" w14:textId="77777777" w:rsidR="002A1746" w:rsidRDefault="00000000">
            <w:pPr>
              <w:rPr>
                <w:color w:val="333333"/>
                <w:sz w:val="18"/>
                <w:szCs w:val="18"/>
              </w:rPr>
            </w:pPr>
            <w:r>
              <w:rPr>
                <w:color w:val="333333"/>
                <w:sz w:val="18"/>
                <w:szCs w:val="18"/>
              </w:rPr>
              <w:lastRenderedPageBreak/>
              <w:t>Lesson 13: To provide students with additional support, demonstrate using and interpreting the bottom map and</w:t>
            </w:r>
          </w:p>
          <w:p w14:paraId="15B08614" w14:textId="77777777" w:rsidR="002A1746" w:rsidRDefault="00000000">
            <w:pPr>
              <w:rPr>
                <w:color w:val="333333"/>
                <w:sz w:val="18"/>
                <w:szCs w:val="18"/>
              </w:rPr>
            </w:pPr>
            <w:r>
              <w:rPr>
                <w:color w:val="333333"/>
                <w:sz w:val="18"/>
                <w:szCs w:val="18"/>
              </w:rPr>
              <w:t>the overlay maps. Consider grouping</w:t>
            </w:r>
          </w:p>
          <w:p w14:paraId="301479B2" w14:textId="77777777" w:rsidR="002A1746" w:rsidRDefault="00000000">
            <w:pPr>
              <w:rPr>
                <w:color w:val="333333"/>
                <w:sz w:val="18"/>
                <w:szCs w:val="18"/>
              </w:rPr>
            </w:pPr>
            <w:r>
              <w:rPr>
                <w:color w:val="333333"/>
                <w:sz w:val="18"/>
                <w:szCs w:val="18"/>
              </w:rPr>
              <w:t>students with varying capabilities</w:t>
            </w:r>
          </w:p>
          <w:p w14:paraId="1C8D5FA2" w14:textId="77777777" w:rsidR="002A1746" w:rsidRDefault="00000000">
            <w:pPr>
              <w:rPr>
                <w:color w:val="333333"/>
                <w:sz w:val="18"/>
                <w:szCs w:val="18"/>
              </w:rPr>
            </w:pPr>
            <w:r>
              <w:rPr>
                <w:color w:val="333333"/>
                <w:sz w:val="18"/>
                <w:szCs w:val="18"/>
              </w:rPr>
              <w:t>to support students with visual or spatial</w:t>
            </w:r>
          </w:p>
          <w:p w14:paraId="769A85A4" w14:textId="77777777" w:rsidR="002A1746" w:rsidRDefault="00000000">
            <w:pPr>
              <w:rPr>
                <w:color w:val="333333"/>
                <w:sz w:val="18"/>
                <w:szCs w:val="18"/>
              </w:rPr>
            </w:pPr>
            <w:r>
              <w:rPr>
                <w:color w:val="333333"/>
                <w:sz w:val="18"/>
                <w:szCs w:val="18"/>
              </w:rPr>
              <w:t>processing difficulties.</w:t>
            </w:r>
          </w:p>
          <w:p w14:paraId="2105E2D6" w14:textId="77777777" w:rsidR="002A1746" w:rsidRDefault="002A1746">
            <w:pPr>
              <w:rPr>
                <w:rFonts w:ascii="FilsonProBook" w:eastAsia="FilsonProBook" w:hAnsi="FilsonProBook" w:cs="FilsonProBook"/>
                <w:color w:val="333333"/>
                <w:sz w:val="16"/>
                <w:szCs w:val="16"/>
              </w:rPr>
            </w:pPr>
          </w:p>
          <w:p w14:paraId="79DBE1C3" w14:textId="77777777" w:rsidR="002A1746" w:rsidRDefault="00000000">
            <w:pPr>
              <w:rPr>
                <w:color w:val="333333"/>
                <w:sz w:val="18"/>
                <w:szCs w:val="18"/>
              </w:rPr>
            </w:pPr>
            <w:r>
              <w:rPr>
                <w:color w:val="333333"/>
                <w:sz w:val="18"/>
                <w:szCs w:val="18"/>
              </w:rPr>
              <w:t>Lesson 14: Support students as they develop the skill of interpreting maps. Place a sticker on an inflatable globe to show the location of the Andes Mountains in South America. Then invite a volunteer from each group to place a sticker on the group’s chosen location on another continent. Have each volunteer use a finger to trace on the globe the</w:t>
            </w:r>
          </w:p>
          <w:p w14:paraId="0370F49F" w14:textId="77777777" w:rsidR="002A1746" w:rsidRDefault="00000000">
            <w:pPr>
              <w:rPr>
                <w:color w:val="333333"/>
                <w:sz w:val="18"/>
                <w:szCs w:val="18"/>
              </w:rPr>
            </w:pPr>
            <w:r>
              <w:rPr>
                <w:color w:val="333333"/>
                <w:sz w:val="18"/>
                <w:szCs w:val="18"/>
              </w:rPr>
              <w:t>path a mountain vizcacha would need</w:t>
            </w:r>
          </w:p>
          <w:p w14:paraId="1F653821" w14:textId="77777777" w:rsidR="002A1746" w:rsidRDefault="00000000">
            <w:pPr>
              <w:rPr>
                <w:color w:val="333333"/>
                <w:sz w:val="18"/>
                <w:szCs w:val="18"/>
              </w:rPr>
            </w:pPr>
            <w:r>
              <w:rPr>
                <w:color w:val="333333"/>
                <w:sz w:val="18"/>
                <w:szCs w:val="18"/>
              </w:rPr>
              <w:t>to travel to reach each new location.</w:t>
            </w:r>
          </w:p>
          <w:p w14:paraId="0926FE97" w14:textId="77777777" w:rsidR="002A1746" w:rsidRDefault="00000000">
            <w:pPr>
              <w:rPr>
                <w:color w:val="333333"/>
                <w:sz w:val="18"/>
                <w:szCs w:val="18"/>
              </w:rPr>
            </w:pPr>
            <w:r>
              <w:rPr>
                <w:color w:val="333333"/>
                <w:sz w:val="18"/>
                <w:szCs w:val="18"/>
              </w:rPr>
              <w:t>Encourage students to identify continent</w:t>
            </w:r>
          </w:p>
          <w:p w14:paraId="3801ADF7" w14:textId="77777777" w:rsidR="002A1746" w:rsidRDefault="00000000">
            <w:pPr>
              <w:rPr>
                <w:color w:val="333333"/>
                <w:sz w:val="18"/>
                <w:szCs w:val="18"/>
              </w:rPr>
            </w:pPr>
            <w:r>
              <w:rPr>
                <w:color w:val="333333"/>
                <w:sz w:val="18"/>
                <w:szCs w:val="18"/>
              </w:rPr>
              <w:t>names and water bodies as they</w:t>
            </w:r>
          </w:p>
          <w:p w14:paraId="337B9EAB" w14:textId="77777777" w:rsidR="002A1746" w:rsidRDefault="00000000">
            <w:pPr>
              <w:rPr>
                <w:color w:val="333333"/>
                <w:sz w:val="18"/>
                <w:szCs w:val="18"/>
              </w:rPr>
            </w:pPr>
            <w:r>
              <w:rPr>
                <w:color w:val="333333"/>
                <w:sz w:val="18"/>
                <w:szCs w:val="18"/>
              </w:rPr>
              <w:t>trace the path.</w:t>
            </w:r>
          </w:p>
          <w:p w14:paraId="2882D9F8" w14:textId="77777777" w:rsidR="002A1746" w:rsidRDefault="002A1746">
            <w:pPr>
              <w:rPr>
                <w:rFonts w:ascii="FilsonProBook" w:eastAsia="FilsonProBook" w:hAnsi="FilsonProBook" w:cs="FilsonProBook"/>
                <w:color w:val="333333"/>
                <w:sz w:val="16"/>
                <w:szCs w:val="16"/>
              </w:rPr>
            </w:pPr>
          </w:p>
          <w:p w14:paraId="3EF0BC63" w14:textId="77777777" w:rsidR="002A1746" w:rsidRDefault="00000000">
            <w:pPr>
              <w:rPr>
                <w:color w:val="333333"/>
                <w:sz w:val="18"/>
                <w:szCs w:val="18"/>
              </w:rPr>
            </w:pPr>
            <w:r>
              <w:rPr>
                <w:color w:val="333333"/>
                <w:sz w:val="18"/>
                <w:szCs w:val="18"/>
              </w:rPr>
              <w:t>Lesson 15: Students may need support working collaboratively in groups. Consider assigning group members tasks such as these to encourage individual</w:t>
            </w:r>
          </w:p>
          <w:p w14:paraId="3477EBC5" w14:textId="77777777" w:rsidR="002A1746" w:rsidRDefault="00000000">
            <w:pPr>
              <w:rPr>
                <w:color w:val="333333"/>
                <w:sz w:val="18"/>
                <w:szCs w:val="18"/>
              </w:rPr>
            </w:pPr>
            <w:r>
              <w:rPr>
                <w:color w:val="333333"/>
                <w:sz w:val="18"/>
                <w:szCs w:val="18"/>
              </w:rPr>
              <w:t>responsibility:</w:t>
            </w:r>
          </w:p>
          <w:p w14:paraId="779CBB2E" w14:textId="77777777" w:rsidR="002A1746" w:rsidRDefault="00000000">
            <w:pPr>
              <w:rPr>
                <w:color w:val="333333"/>
                <w:sz w:val="18"/>
                <w:szCs w:val="18"/>
              </w:rPr>
            </w:pPr>
            <w:r>
              <w:rPr>
                <w:color w:val="333333"/>
                <w:sz w:val="18"/>
                <w:szCs w:val="18"/>
              </w:rPr>
              <w:t>▪ Recording information on one part</w:t>
            </w:r>
          </w:p>
          <w:p w14:paraId="52C5D303" w14:textId="77777777" w:rsidR="002A1746" w:rsidRDefault="00000000">
            <w:pPr>
              <w:rPr>
                <w:color w:val="333333"/>
                <w:sz w:val="18"/>
                <w:szCs w:val="18"/>
              </w:rPr>
            </w:pPr>
            <w:r>
              <w:rPr>
                <w:color w:val="333333"/>
                <w:sz w:val="18"/>
                <w:szCs w:val="18"/>
              </w:rPr>
              <w:t>of the poster</w:t>
            </w:r>
          </w:p>
          <w:p w14:paraId="0A3D0B4F" w14:textId="77777777" w:rsidR="002A1746" w:rsidRDefault="00000000">
            <w:pPr>
              <w:rPr>
                <w:color w:val="333333"/>
                <w:sz w:val="18"/>
                <w:szCs w:val="18"/>
              </w:rPr>
            </w:pPr>
            <w:r>
              <w:rPr>
                <w:color w:val="333333"/>
                <w:sz w:val="18"/>
                <w:szCs w:val="18"/>
              </w:rPr>
              <w:t>▪ Keeping the group on task</w:t>
            </w:r>
          </w:p>
          <w:p w14:paraId="62E79AC8" w14:textId="77777777" w:rsidR="002A1746" w:rsidRDefault="00000000">
            <w:pPr>
              <w:rPr>
                <w:color w:val="333333"/>
                <w:sz w:val="18"/>
                <w:szCs w:val="18"/>
              </w:rPr>
            </w:pPr>
            <w:r>
              <w:rPr>
                <w:color w:val="333333"/>
                <w:sz w:val="18"/>
                <w:szCs w:val="18"/>
              </w:rPr>
              <w:t>▪ Pausing the group’s work when a group member asks a question to ensure</w:t>
            </w:r>
          </w:p>
          <w:p w14:paraId="6A29D6A0" w14:textId="77777777" w:rsidR="002A1746" w:rsidRDefault="00000000">
            <w:pPr>
              <w:rPr>
                <w:color w:val="333333"/>
                <w:sz w:val="18"/>
                <w:szCs w:val="18"/>
              </w:rPr>
            </w:pPr>
            <w:r>
              <w:rPr>
                <w:color w:val="333333"/>
                <w:sz w:val="18"/>
                <w:szCs w:val="18"/>
              </w:rPr>
              <w:t>that the group listens and responds</w:t>
            </w:r>
          </w:p>
          <w:p w14:paraId="621BAE83" w14:textId="77777777" w:rsidR="002A1746" w:rsidRDefault="00000000">
            <w:pPr>
              <w:rPr>
                <w:color w:val="333333"/>
                <w:sz w:val="18"/>
                <w:szCs w:val="18"/>
              </w:rPr>
            </w:pPr>
            <w:r>
              <w:rPr>
                <w:color w:val="333333"/>
                <w:sz w:val="18"/>
                <w:szCs w:val="18"/>
              </w:rPr>
              <w:t>to the question.</w:t>
            </w:r>
          </w:p>
          <w:p w14:paraId="5B02B121" w14:textId="77777777" w:rsidR="002A1746" w:rsidRDefault="002A1746">
            <w:pPr>
              <w:rPr>
                <w:color w:val="333333"/>
                <w:sz w:val="18"/>
                <w:szCs w:val="18"/>
              </w:rPr>
            </w:pPr>
          </w:p>
          <w:p w14:paraId="11521B27" w14:textId="77777777" w:rsidR="002A1746" w:rsidRDefault="00000000">
            <w:pPr>
              <w:rPr>
                <w:color w:val="333333"/>
                <w:sz w:val="18"/>
                <w:szCs w:val="18"/>
              </w:rPr>
            </w:pPr>
            <w:r>
              <w:rPr>
                <w:color w:val="333333"/>
                <w:sz w:val="18"/>
                <w:szCs w:val="18"/>
              </w:rPr>
              <w:t>If students need support to realize that</w:t>
            </w:r>
          </w:p>
          <w:p w14:paraId="15E86AAE" w14:textId="77777777" w:rsidR="002A1746" w:rsidRDefault="00000000">
            <w:pPr>
              <w:rPr>
                <w:color w:val="333333"/>
                <w:sz w:val="18"/>
                <w:szCs w:val="18"/>
              </w:rPr>
            </w:pPr>
            <w:r>
              <w:rPr>
                <w:color w:val="333333"/>
                <w:sz w:val="18"/>
                <w:szCs w:val="18"/>
              </w:rPr>
              <w:t>a mountain vizcacha cannot meet</w:t>
            </w:r>
          </w:p>
          <w:p w14:paraId="105161F1" w14:textId="77777777" w:rsidR="002A1746" w:rsidRDefault="00000000">
            <w:pPr>
              <w:rPr>
                <w:color w:val="333333"/>
                <w:sz w:val="18"/>
                <w:szCs w:val="18"/>
              </w:rPr>
            </w:pPr>
            <w:r>
              <w:rPr>
                <w:color w:val="333333"/>
                <w:sz w:val="18"/>
                <w:szCs w:val="18"/>
              </w:rPr>
              <w:t>its needs in different environments,</w:t>
            </w:r>
          </w:p>
          <w:p w14:paraId="1D270E07" w14:textId="77777777" w:rsidR="002A1746" w:rsidRDefault="00000000">
            <w:pPr>
              <w:rPr>
                <w:color w:val="333333"/>
                <w:sz w:val="18"/>
                <w:szCs w:val="18"/>
              </w:rPr>
            </w:pPr>
            <w:r>
              <w:rPr>
                <w:color w:val="333333"/>
                <w:sz w:val="18"/>
                <w:szCs w:val="18"/>
              </w:rPr>
              <w:t>ask students to look back at their</w:t>
            </w:r>
          </w:p>
          <w:p w14:paraId="7E51F436" w14:textId="77777777" w:rsidR="002A1746" w:rsidRDefault="00000000">
            <w:pPr>
              <w:rPr>
                <w:color w:val="333333"/>
                <w:sz w:val="18"/>
                <w:szCs w:val="18"/>
              </w:rPr>
            </w:pPr>
            <w:r>
              <w:rPr>
                <w:color w:val="333333"/>
                <w:sz w:val="18"/>
                <w:szCs w:val="18"/>
              </w:rPr>
              <w:t>mountain vizcacha habitat models</w:t>
            </w:r>
          </w:p>
          <w:p w14:paraId="2912BB5F" w14:textId="77777777" w:rsidR="002A1746" w:rsidRDefault="00000000">
            <w:pPr>
              <w:rPr>
                <w:color w:val="333333"/>
                <w:sz w:val="18"/>
                <w:szCs w:val="18"/>
              </w:rPr>
            </w:pPr>
            <w:r>
              <w:rPr>
                <w:color w:val="333333"/>
                <w:sz w:val="18"/>
                <w:szCs w:val="18"/>
              </w:rPr>
              <w:t>(Lesson 14 Activity Guide) and to consider</w:t>
            </w:r>
          </w:p>
          <w:p w14:paraId="4EAAF9D0" w14:textId="77777777" w:rsidR="002A1746" w:rsidRDefault="00000000">
            <w:pPr>
              <w:rPr>
                <w:color w:val="333333"/>
                <w:sz w:val="18"/>
                <w:szCs w:val="18"/>
              </w:rPr>
            </w:pPr>
            <w:r>
              <w:rPr>
                <w:color w:val="333333"/>
                <w:sz w:val="18"/>
                <w:szCs w:val="18"/>
              </w:rPr>
              <w:t>whether the interactions the model</w:t>
            </w:r>
          </w:p>
          <w:p w14:paraId="103E7349" w14:textId="77777777" w:rsidR="002A1746" w:rsidRDefault="00000000">
            <w:pPr>
              <w:rPr>
                <w:color w:val="333333"/>
                <w:sz w:val="18"/>
                <w:szCs w:val="18"/>
              </w:rPr>
            </w:pPr>
            <w:r>
              <w:rPr>
                <w:color w:val="333333"/>
                <w:sz w:val="18"/>
                <w:szCs w:val="18"/>
              </w:rPr>
              <w:t>shows are possible in grassland, arctic</w:t>
            </w:r>
          </w:p>
          <w:p w14:paraId="46D97F60" w14:textId="77777777" w:rsidR="002A1746" w:rsidRDefault="00000000">
            <w:pPr>
              <w:rPr>
                <w:color w:val="333333"/>
                <w:sz w:val="18"/>
                <w:szCs w:val="18"/>
              </w:rPr>
            </w:pPr>
            <w:r>
              <w:rPr>
                <w:color w:val="333333"/>
                <w:sz w:val="18"/>
                <w:szCs w:val="18"/>
              </w:rPr>
              <w:t>tundra, tropical forest, or desert biomes.</w:t>
            </w:r>
          </w:p>
          <w:p w14:paraId="20F86722" w14:textId="77777777" w:rsidR="002A1746" w:rsidRDefault="002A1746">
            <w:pPr>
              <w:rPr>
                <w:rFonts w:ascii="FilsonProBook" w:eastAsia="FilsonProBook" w:hAnsi="FilsonProBook" w:cs="FilsonProBook"/>
                <w:color w:val="333333"/>
                <w:sz w:val="16"/>
                <w:szCs w:val="16"/>
              </w:rPr>
            </w:pPr>
          </w:p>
          <w:p w14:paraId="74995459" w14:textId="77777777" w:rsidR="002A1746" w:rsidRDefault="00000000">
            <w:pPr>
              <w:rPr>
                <w:color w:val="333333"/>
                <w:sz w:val="18"/>
                <w:szCs w:val="18"/>
              </w:rPr>
            </w:pPr>
            <w:r>
              <w:rPr>
                <w:color w:val="333333"/>
                <w:sz w:val="18"/>
                <w:szCs w:val="18"/>
              </w:rPr>
              <w:lastRenderedPageBreak/>
              <w:t>Lesson 16: Some students may benefit from using an index card to guide their reading of each row on the chart.</w:t>
            </w:r>
          </w:p>
          <w:p w14:paraId="3945C1BC" w14:textId="77777777" w:rsidR="002A1746" w:rsidRDefault="002A1746">
            <w:pPr>
              <w:rPr>
                <w:color w:val="333333"/>
                <w:sz w:val="18"/>
                <w:szCs w:val="18"/>
              </w:rPr>
            </w:pPr>
          </w:p>
          <w:p w14:paraId="44261640" w14:textId="77777777" w:rsidR="002A1746" w:rsidRDefault="00000000">
            <w:pPr>
              <w:rPr>
                <w:color w:val="333333"/>
                <w:sz w:val="18"/>
                <w:szCs w:val="18"/>
              </w:rPr>
            </w:pPr>
            <w:r>
              <w:rPr>
                <w:color w:val="333333"/>
                <w:sz w:val="18"/>
                <w:szCs w:val="18"/>
              </w:rPr>
              <w:t>Some students may benefit from</w:t>
            </w:r>
          </w:p>
          <w:p w14:paraId="04305DA2" w14:textId="77777777" w:rsidR="002A1746" w:rsidRDefault="00000000">
            <w:pPr>
              <w:rPr>
                <w:color w:val="333333"/>
                <w:sz w:val="18"/>
                <w:szCs w:val="18"/>
              </w:rPr>
            </w:pPr>
            <w:r>
              <w:rPr>
                <w:color w:val="333333"/>
                <w:sz w:val="18"/>
                <w:szCs w:val="18"/>
              </w:rPr>
              <w:t>marking similarities and differences</w:t>
            </w:r>
          </w:p>
          <w:p w14:paraId="4E84D529" w14:textId="77777777" w:rsidR="002A1746" w:rsidRDefault="00000000">
            <w:pPr>
              <w:rPr>
                <w:color w:val="333333"/>
                <w:sz w:val="18"/>
                <w:szCs w:val="18"/>
              </w:rPr>
            </w:pPr>
            <w:r>
              <w:rPr>
                <w:color w:val="333333"/>
                <w:sz w:val="18"/>
                <w:szCs w:val="18"/>
              </w:rPr>
              <w:t>on the maps, chart, and diagrams.</w:t>
            </w:r>
          </w:p>
          <w:p w14:paraId="58F26068" w14:textId="77777777" w:rsidR="002A1746" w:rsidRDefault="00000000">
            <w:pPr>
              <w:rPr>
                <w:color w:val="333333"/>
                <w:sz w:val="18"/>
                <w:szCs w:val="18"/>
              </w:rPr>
            </w:pPr>
            <w:r>
              <w:rPr>
                <w:color w:val="333333"/>
                <w:sz w:val="18"/>
                <w:szCs w:val="18"/>
              </w:rPr>
              <w:t>For example, students could circle</w:t>
            </w:r>
          </w:p>
          <w:p w14:paraId="65695FCE" w14:textId="77777777" w:rsidR="002A1746" w:rsidRDefault="00000000">
            <w:pPr>
              <w:rPr>
                <w:color w:val="333333"/>
                <w:sz w:val="18"/>
                <w:szCs w:val="18"/>
              </w:rPr>
            </w:pPr>
            <w:r>
              <w:rPr>
                <w:color w:val="333333"/>
                <w:sz w:val="18"/>
                <w:szCs w:val="18"/>
              </w:rPr>
              <w:t>evidence that is similar and draw a star</w:t>
            </w:r>
          </w:p>
          <w:p w14:paraId="168D3C81" w14:textId="77777777" w:rsidR="002A1746" w:rsidRDefault="00000000">
            <w:pPr>
              <w:rPr>
                <w:color w:val="333333"/>
                <w:sz w:val="18"/>
                <w:szCs w:val="18"/>
              </w:rPr>
            </w:pPr>
            <w:r>
              <w:rPr>
                <w:color w:val="333333"/>
                <w:sz w:val="18"/>
                <w:szCs w:val="18"/>
              </w:rPr>
              <w:t>next to evidence that is different.</w:t>
            </w:r>
          </w:p>
          <w:p w14:paraId="4356CC19" w14:textId="77777777" w:rsidR="002A1746" w:rsidRDefault="002A1746">
            <w:pPr>
              <w:rPr>
                <w:rFonts w:ascii="FilsonProBook" w:eastAsia="FilsonProBook" w:hAnsi="FilsonProBook" w:cs="FilsonProBook"/>
                <w:color w:val="333333"/>
                <w:sz w:val="16"/>
                <w:szCs w:val="16"/>
              </w:rPr>
            </w:pPr>
          </w:p>
          <w:p w14:paraId="73E0AD80" w14:textId="77777777" w:rsidR="002A1746" w:rsidRDefault="00000000">
            <w:pPr>
              <w:rPr>
                <w:color w:val="333333"/>
                <w:sz w:val="18"/>
                <w:szCs w:val="18"/>
              </w:rPr>
            </w:pPr>
            <w:r>
              <w:rPr>
                <w:color w:val="333333"/>
                <w:sz w:val="18"/>
                <w:szCs w:val="18"/>
              </w:rPr>
              <w:t>Lesson 18: Students who need additional support with writing may benefit from using a combination of words and sketches in their Science Logbooks to describe the kinds of plants and animals they find in the schoolyard.</w:t>
            </w:r>
          </w:p>
          <w:p w14:paraId="0D6D0037" w14:textId="77777777" w:rsidR="002A1746" w:rsidRDefault="002A1746">
            <w:pPr>
              <w:rPr>
                <w:color w:val="333333"/>
                <w:sz w:val="18"/>
                <w:szCs w:val="18"/>
              </w:rPr>
            </w:pPr>
          </w:p>
          <w:p w14:paraId="29ADE312" w14:textId="77777777" w:rsidR="002A1746" w:rsidRDefault="00000000">
            <w:pPr>
              <w:rPr>
                <w:color w:val="333333"/>
                <w:sz w:val="18"/>
                <w:szCs w:val="18"/>
              </w:rPr>
            </w:pPr>
            <w:r>
              <w:rPr>
                <w:color w:val="333333"/>
                <w:sz w:val="18"/>
                <w:szCs w:val="18"/>
              </w:rPr>
              <w:t>Lesson 20: Provide students with rulers or index cards they can align with the lines on the graph to determine the height of each</w:t>
            </w:r>
          </w:p>
          <w:p w14:paraId="0EED0002" w14:textId="77777777" w:rsidR="002A1746" w:rsidRDefault="00000000">
            <w:pPr>
              <w:rPr>
                <w:color w:val="333333"/>
                <w:sz w:val="18"/>
                <w:szCs w:val="18"/>
              </w:rPr>
            </w:pPr>
            <w:r>
              <w:rPr>
                <w:color w:val="333333"/>
                <w:sz w:val="18"/>
                <w:szCs w:val="18"/>
              </w:rPr>
              <w:t>bar more accurately.</w:t>
            </w:r>
          </w:p>
          <w:p w14:paraId="352617BB" w14:textId="77777777" w:rsidR="002A1746" w:rsidRDefault="002A1746">
            <w:pPr>
              <w:rPr>
                <w:color w:val="333333"/>
                <w:sz w:val="18"/>
                <w:szCs w:val="18"/>
              </w:rPr>
            </w:pPr>
          </w:p>
          <w:p w14:paraId="116933F5" w14:textId="77777777" w:rsidR="002A1746" w:rsidRDefault="00000000">
            <w:pPr>
              <w:rPr>
                <w:color w:val="333333"/>
                <w:sz w:val="18"/>
                <w:szCs w:val="18"/>
              </w:rPr>
            </w:pPr>
            <w:r>
              <w:rPr>
                <w:color w:val="333333"/>
                <w:sz w:val="18"/>
                <w:szCs w:val="18"/>
              </w:rPr>
              <w:t>If students need additional support</w:t>
            </w:r>
          </w:p>
          <w:p w14:paraId="0BFAFB60" w14:textId="77777777" w:rsidR="002A1746" w:rsidRDefault="00000000">
            <w:pPr>
              <w:rPr>
                <w:color w:val="333333"/>
                <w:sz w:val="18"/>
                <w:szCs w:val="18"/>
              </w:rPr>
            </w:pPr>
            <w:r>
              <w:rPr>
                <w:color w:val="333333"/>
                <w:sz w:val="18"/>
                <w:szCs w:val="18"/>
              </w:rPr>
              <w:t>to compare the numbers, consider</w:t>
            </w:r>
          </w:p>
          <w:p w14:paraId="368A3C49" w14:textId="77777777" w:rsidR="002A1746" w:rsidRDefault="00000000">
            <w:pPr>
              <w:rPr>
                <w:color w:val="333333"/>
                <w:sz w:val="18"/>
                <w:szCs w:val="18"/>
              </w:rPr>
            </w:pPr>
            <w:r>
              <w:rPr>
                <w:color w:val="333333"/>
                <w:sz w:val="18"/>
                <w:szCs w:val="18"/>
              </w:rPr>
              <w:t>circling the greatest number in each row.</w:t>
            </w:r>
          </w:p>
          <w:p w14:paraId="70378F03" w14:textId="77777777" w:rsidR="002A1746" w:rsidRDefault="002A1746">
            <w:pPr>
              <w:rPr>
                <w:color w:val="333333"/>
                <w:sz w:val="18"/>
                <w:szCs w:val="18"/>
              </w:rPr>
            </w:pPr>
          </w:p>
          <w:p w14:paraId="1E7665C5" w14:textId="77777777" w:rsidR="002A1746" w:rsidRDefault="00000000">
            <w:pPr>
              <w:rPr>
                <w:color w:val="333333"/>
                <w:sz w:val="18"/>
                <w:szCs w:val="18"/>
              </w:rPr>
            </w:pPr>
            <w:r>
              <w:rPr>
                <w:color w:val="333333"/>
                <w:sz w:val="18"/>
                <w:szCs w:val="18"/>
              </w:rPr>
              <w:t>Students who need additional support</w:t>
            </w:r>
          </w:p>
          <w:p w14:paraId="3F2AFDD3" w14:textId="77777777" w:rsidR="002A1746" w:rsidRDefault="00000000">
            <w:pPr>
              <w:rPr>
                <w:color w:val="333333"/>
                <w:sz w:val="18"/>
                <w:szCs w:val="18"/>
              </w:rPr>
            </w:pPr>
            <w:r>
              <w:rPr>
                <w:color w:val="333333"/>
                <w:sz w:val="18"/>
                <w:szCs w:val="18"/>
              </w:rPr>
              <w:t>adding numbers may benefit from</w:t>
            </w:r>
          </w:p>
          <w:p w14:paraId="6F585786" w14:textId="77777777" w:rsidR="002A1746" w:rsidRDefault="00000000">
            <w:pPr>
              <w:rPr>
                <w:color w:val="333333"/>
                <w:sz w:val="18"/>
                <w:szCs w:val="18"/>
              </w:rPr>
            </w:pPr>
            <w:r>
              <w:rPr>
                <w:color w:val="333333"/>
                <w:sz w:val="18"/>
                <w:szCs w:val="18"/>
              </w:rPr>
              <w:t>using manipulatives, such as 10-frames,</w:t>
            </w:r>
          </w:p>
          <w:p w14:paraId="2B22A1A6" w14:textId="77777777" w:rsidR="002A1746" w:rsidRDefault="00000000">
            <w:pPr>
              <w:rPr>
                <w:color w:val="333333"/>
                <w:sz w:val="18"/>
                <w:szCs w:val="18"/>
              </w:rPr>
            </w:pPr>
            <w:r>
              <w:rPr>
                <w:color w:val="333333"/>
                <w:sz w:val="18"/>
                <w:szCs w:val="18"/>
              </w:rPr>
              <w:t>base-ten blocks, or number blocks.</w:t>
            </w:r>
          </w:p>
          <w:p w14:paraId="6AA01B6B" w14:textId="77777777" w:rsidR="002A1746" w:rsidRDefault="002A1746">
            <w:pPr>
              <w:rPr>
                <w:rFonts w:ascii="FilsonProBook" w:eastAsia="FilsonProBook" w:hAnsi="FilsonProBook" w:cs="FilsonProBook"/>
                <w:color w:val="333333"/>
                <w:sz w:val="16"/>
                <w:szCs w:val="16"/>
              </w:rPr>
            </w:pPr>
          </w:p>
          <w:p w14:paraId="1B48C7F7" w14:textId="77777777" w:rsidR="002A1746" w:rsidRDefault="00000000">
            <w:pPr>
              <w:rPr>
                <w:color w:val="333333"/>
                <w:sz w:val="18"/>
                <w:szCs w:val="18"/>
              </w:rPr>
            </w:pPr>
            <w:r>
              <w:rPr>
                <w:color w:val="333333"/>
                <w:sz w:val="18"/>
                <w:szCs w:val="18"/>
              </w:rPr>
              <w:t>Lesson 21: If students need support to identify</w:t>
            </w:r>
          </w:p>
          <w:p w14:paraId="522C1E61" w14:textId="77777777" w:rsidR="002A1746" w:rsidRDefault="00000000">
            <w:pPr>
              <w:rPr>
                <w:color w:val="333333"/>
                <w:sz w:val="18"/>
                <w:szCs w:val="18"/>
              </w:rPr>
            </w:pPr>
            <w:r>
              <w:rPr>
                <w:color w:val="333333"/>
                <w:sz w:val="18"/>
                <w:szCs w:val="18"/>
              </w:rPr>
              <w:t>how much of each biome overlaps</w:t>
            </w:r>
          </w:p>
          <w:p w14:paraId="01964C4E" w14:textId="77777777" w:rsidR="002A1746" w:rsidRDefault="00000000">
            <w:pPr>
              <w:rPr>
                <w:color w:val="333333"/>
                <w:sz w:val="18"/>
                <w:szCs w:val="18"/>
              </w:rPr>
            </w:pPr>
            <w:r>
              <w:rPr>
                <w:color w:val="333333"/>
                <w:sz w:val="18"/>
                <w:szCs w:val="18"/>
              </w:rPr>
              <w:t>with the high biodiversity areas,</w:t>
            </w:r>
          </w:p>
          <w:p w14:paraId="7DF9F05F" w14:textId="77777777" w:rsidR="002A1746" w:rsidRDefault="00000000">
            <w:pPr>
              <w:rPr>
                <w:color w:val="333333"/>
                <w:sz w:val="18"/>
                <w:szCs w:val="18"/>
              </w:rPr>
            </w:pPr>
            <w:r>
              <w:rPr>
                <w:color w:val="333333"/>
                <w:sz w:val="18"/>
                <w:szCs w:val="18"/>
              </w:rPr>
              <w:t>consider guiding students through the</w:t>
            </w:r>
          </w:p>
          <w:p w14:paraId="78877AE0" w14:textId="77777777" w:rsidR="002A1746" w:rsidRDefault="00000000">
            <w:pPr>
              <w:rPr>
                <w:color w:val="333333"/>
                <w:sz w:val="18"/>
                <w:szCs w:val="18"/>
              </w:rPr>
            </w:pPr>
            <w:r>
              <w:rPr>
                <w:color w:val="333333"/>
                <w:sz w:val="18"/>
                <w:szCs w:val="18"/>
              </w:rPr>
              <w:t>temperate forest example by placing</w:t>
            </w:r>
          </w:p>
          <w:p w14:paraId="0081CD41" w14:textId="77777777" w:rsidR="002A1746" w:rsidRDefault="00000000">
            <w:pPr>
              <w:rPr>
                <w:color w:val="333333"/>
                <w:sz w:val="18"/>
                <w:szCs w:val="18"/>
              </w:rPr>
            </w:pPr>
            <w:r>
              <w:rPr>
                <w:color w:val="333333"/>
                <w:sz w:val="18"/>
                <w:szCs w:val="18"/>
              </w:rPr>
              <w:t>the high biodiversity overlay map on top</w:t>
            </w:r>
          </w:p>
          <w:p w14:paraId="0EABDD0E" w14:textId="77777777" w:rsidR="002A1746" w:rsidRDefault="00000000">
            <w:pPr>
              <w:rPr>
                <w:color w:val="333333"/>
                <w:sz w:val="18"/>
                <w:szCs w:val="18"/>
              </w:rPr>
            </w:pPr>
            <w:r>
              <w:rPr>
                <w:color w:val="333333"/>
                <w:sz w:val="18"/>
                <w:szCs w:val="18"/>
              </w:rPr>
              <w:t>of only the temperate forest overlay</w:t>
            </w:r>
          </w:p>
          <w:p w14:paraId="724C1C87" w14:textId="77777777" w:rsidR="002A1746" w:rsidRDefault="00000000">
            <w:pPr>
              <w:rPr>
                <w:color w:val="333333"/>
                <w:sz w:val="18"/>
                <w:szCs w:val="18"/>
              </w:rPr>
            </w:pPr>
            <w:r>
              <w:rPr>
                <w:color w:val="333333"/>
                <w:sz w:val="18"/>
                <w:szCs w:val="18"/>
              </w:rPr>
              <w:t>map. Point to a few locations, and ask</w:t>
            </w:r>
          </w:p>
          <w:p w14:paraId="6CEF6675" w14:textId="77777777" w:rsidR="002A1746" w:rsidRDefault="00000000">
            <w:pPr>
              <w:rPr>
                <w:color w:val="333333"/>
                <w:sz w:val="18"/>
                <w:szCs w:val="18"/>
              </w:rPr>
            </w:pPr>
            <w:r>
              <w:rPr>
                <w:color w:val="333333"/>
                <w:sz w:val="18"/>
                <w:szCs w:val="18"/>
              </w:rPr>
              <w:t>students whether the two overlay maps</w:t>
            </w:r>
          </w:p>
          <w:p w14:paraId="373A7F08" w14:textId="77777777" w:rsidR="002A1746" w:rsidRDefault="00000000">
            <w:pPr>
              <w:rPr>
                <w:color w:val="333333"/>
                <w:sz w:val="18"/>
                <w:szCs w:val="18"/>
              </w:rPr>
            </w:pPr>
            <w:r>
              <w:rPr>
                <w:color w:val="333333"/>
                <w:sz w:val="18"/>
                <w:szCs w:val="18"/>
              </w:rPr>
              <w:t>overlap at each point. Alternatively,</w:t>
            </w:r>
          </w:p>
          <w:p w14:paraId="5A28185E" w14:textId="77777777" w:rsidR="002A1746" w:rsidRDefault="00000000">
            <w:pPr>
              <w:rPr>
                <w:color w:val="333333"/>
                <w:sz w:val="18"/>
                <w:szCs w:val="18"/>
              </w:rPr>
            </w:pPr>
            <w:r>
              <w:rPr>
                <w:color w:val="333333"/>
                <w:sz w:val="18"/>
                <w:szCs w:val="18"/>
              </w:rPr>
              <w:t>have students use a wet erase marker</w:t>
            </w:r>
          </w:p>
          <w:p w14:paraId="4F3BAC68" w14:textId="77777777" w:rsidR="002A1746" w:rsidRDefault="00000000">
            <w:pPr>
              <w:rPr>
                <w:color w:val="333333"/>
                <w:sz w:val="18"/>
                <w:szCs w:val="18"/>
              </w:rPr>
            </w:pPr>
            <w:r>
              <w:rPr>
                <w:color w:val="333333"/>
                <w:sz w:val="18"/>
                <w:szCs w:val="18"/>
              </w:rPr>
              <w:t>to color the parts of the temperate</w:t>
            </w:r>
          </w:p>
          <w:p w14:paraId="3F51FEF4" w14:textId="77777777" w:rsidR="002A1746" w:rsidRDefault="00000000">
            <w:pPr>
              <w:rPr>
                <w:color w:val="333333"/>
                <w:sz w:val="18"/>
                <w:szCs w:val="18"/>
              </w:rPr>
            </w:pPr>
            <w:r>
              <w:rPr>
                <w:color w:val="333333"/>
                <w:sz w:val="18"/>
                <w:szCs w:val="18"/>
              </w:rPr>
              <w:t>forest biome that overlaps with the high</w:t>
            </w:r>
          </w:p>
          <w:p w14:paraId="47AEA311" w14:textId="77777777" w:rsidR="002A1746" w:rsidRDefault="00000000">
            <w:pPr>
              <w:rPr>
                <w:color w:val="333333"/>
                <w:sz w:val="18"/>
                <w:szCs w:val="18"/>
              </w:rPr>
            </w:pPr>
            <w:r>
              <w:rPr>
                <w:color w:val="333333"/>
                <w:sz w:val="18"/>
                <w:szCs w:val="18"/>
              </w:rPr>
              <w:lastRenderedPageBreak/>
              <w:t>biodiversity areas.</w:t>
            </w:r>
          </w:p>
          <w:p w14:paraId="11B2A782" w14:textId="77777777" w:rsidR="002A1746" w:rsidRDefault="002A1746">
            <w:pPr>
              <w:rPr>
                <w:color w:val="333333"/>
                <w:sz w:val="18"/>
                <w:szCs w:val="18"/>
              </w:rPr>
            </w:pPr>
          </w:p>
          <w:p w14:paraId="0DD0E206" w14:textId="77777777" w:rsidR="002A1746" w:rsidRDefault="00000000">
            <w:pPr>
              <w:rPr>
                <w:color w:val="333333"/>
                <w:sz w:val="18"/>
                <w:szCs w:val="18"/>
              </w:rPr>
            </w:pPr>
            <w:r>
              <w:rPr>
                <w:color w:val="333333"/>
                <w:sz w:val="18"/>
                <w:szCs w:val="18"/>
              </w:rPr>
              <w:t>Lesson 22: Some students may need support</w:t>
            </w:r>
          </w:p>
          <w:p w14:paraId="217BB1B6" w14:textId="77777777" w:rsidR="002A1746" w:rsidRDefault="00000000">
            <w:pPr>
              <w:rPr>
                <w:color w:val="333333"/>
                <w:sz w:val="18"/>
                <w:szCs w:val="18"/>
              </w:rPr>
            </w:pPr>
            <w:r>
              <w:rPr>
                <w:color w:val="333333"/>
                <w:sz w:val="18"/>
                <w:szCs w:val="18"/>
              </w:rPr>
              <w:t>to compare numbers. Consider instructing students to circle the greater number in each column.</w:t>
            </w:r>
          </w:p>
          <w:p w14:paraId="215D4911" w14:textId="77777777" w:rsidR="002A1746" w:rsidRDefault="002A1746">
            <w:pPr>
              <w:rPr>
                <w:color w:val="333333"/>
                <w:sz w:val="18"/>
                <w:szCs w:val="18"/>
              </w:rPr>
            </w:pPr>
          </w:p>
          <w:p w14:paraId="12C8E2A0" w14:textId="77777777" w:rsidR="002A1746" w:rsidRDefault="00000000">
            <w:pPr>
              <w:rPr>
                <w:color w:val="333333"/>
                <w:sz w:val="18"/>
                <w:szCs w:val="18"/>
              </w:rPr>
            </w:pPr>
            <w:r>
              <w:rPr>
                <w:color w:val="333333"/>
                <w:sz w:val="18"/>
                <w:szCs w:val="18"/>
              </w:rPr>
              <w:t xml:space="preserve">Lesson 23: Before using the Link Up routine with key terms, consider having students practice with familiar words such as </w:t>
            </w:r>
            <w:r>
              <w:rPr>
                <w:i/>
                <w:color w:val="333333"/>
                <w:sz w:val="18"/>
                <w:szCs w:val="18"/>
              </w:rPr>
              <w:t>food,</w:t>
            </w:r>
            <w:r>
              <w:rPr>
                <w:color w:val="333333"/>
                <w:sz w:val="18"/>
                <w:szCs w:val="18"/>
              </w:rPr>
              <w:t xml:space="preserve"> </w:t>
            </w:r>
            <w:r>
              <w:rPr>
                <w:i/>
                <w:color w:val="333333"/>
                <w:sz w:val="18"/>
                <w:szCs w:val="18"/>
              </w:rPr>
              <w:t xml:space="preserve">water </w:t>
            </w:r>
            <w:r>
              <w:rPr>
                <w:color w:val="333333"/>
                <w:sz w:val="18"/>
                <w:szCs w:val="18"/>
              </w:rPr>
              <w:t xml:space="preserve">, </w:t>
            </w:r>
            <w:r>
              <w:rPr>
                <w:i/>
                <w:color w:val="333333"/>
                <w:sz w:val="18"/>
                <w:szCs w:val="18"/>
              </w:rPr>
              <w:t xml:space="preserve">animal </w:t>
            </w:r>
            <w:r>
              <w:rPr>
                <w:color w:val="333333"/>
                <w:sz w:val="18"/>
                <w:szCs w:val="18"/>
              </w:rPr>
              <w:t xml:space="preserve">, and </w:t>
            </w:r>
            <w:r>
              <w:rPr>
                <w:i/>
                <w:color w:val="333333"/>
                <w:sz w:val="18"/>
                <w:szCs w:val="18"/>
              </w:rPr>
              <w:t xml:space="preserve">map </w:t>
            </w:r>
            <w:r>
              <w:rPr>
                <w:color w:val="333333"/>
                <w:sz w:val="18"/>
                <w:szCs w:val="18"/>
              </w:rPr>
              <w:t>. Highlight</w:t>
            </w:r>
            <w:r>
              <w:rPr>
                <w:rFonts w:ascii="FilsonProBook" w:eastAsia="FilsonProBook" w:hAnsi="FilsonProBook" w:cs="FilsonProBook"/>
                <w:color w:val="333333"/>
                <w:sz w:val="16"/>
                <w:szCs w:val="16"/>
              </w:rPr>
              <w:t xml:space="preserve"> </w:t>
            </w:r>
            <w:r>
              <w:rPr>
                <w:color w:val="333333"/>
                <w:sz w:val="18"/>
                <w:szCs w:val="18"/>
              </w:rPr>
              <w:t>connections between these familiar words to help students understand the different ways</w:t>
            </w:r>
          </w:p>
          <w:p w14:paraId="3FAAD89C" w14:textId="77777777" w:rsidR="002A1746" w:rsidRDefault="00000000">
            <w:pPr>
              <w:rPr>
                <w:color w:val="333333"/>
                <w:sz w:val="18"/>
                <w:szCs w:val="18"/>
              </w:rPr>
            </w:pPr>
            <w:r>
              <w:rPr>
                <w:color w:val="333333"/>
                <w:sz w:val="18"/>
                <w:szCs w:val="18"/>
              </w:rPr>
              <w:t>terms can be related.</w:t>
            </w:r>
          </w:p>
          <w:p w14:paraId="1844B343" w14:textId="77777777" w:rsidR="002A1746" w:rsidRDefault="002A1746">
            <w:pPr>
              <w:rPr>
                <w:color w:val="333333"/>
                <w:sz w:val="18"/>
                <w:szCs w:val="18"/>
              </w:rPr>
            </w:pPr>
          </w:p>
          <w:p w14:paraId="1E9DDBF9" w14:textId="77777777" w:rsidR="002A1746" w:rsidRDefault="00000000">
            <w:pPr>
              <w:rPr>
                <w:color w:val="333333"/>
                <w:sz w:val="18"/>
                <w:szCs w:val="18"/>
              </w:rPr>
            </w:pPr>
            <w:r>
              <w:rPr>
                <w:color w:val="333333"/>
                <w:sz w:val="18"/>
                <w:szCs w:val="18"/>
              </w:rPr>
              <w:t>To provide additional support, assign</w:t>
            </w:r>
          </w:p>
          <w:p w14:paraId="290C8FA3" w14:textId="77777777" w:rsidR="002A1746" w:rsidRDefault="00000000">
            <w:pPr>
              <w:rPr>
                <w:color w:val="333333"/>
                <w:sz w:val="18"/>
                <w:szCs w:val="18"/>
              </w:rPr>
            </w:pPr>
            <w:r>
              <w:rPr>
                <w:color w:val="333333"/>
                <w:sz w:val="18"/>
                <w:szCs w:val="18"/>
              </w:rPr>
              <w:t>student pairs specific work products that</w:t>
            </w:r>
          </w:p>
          <w:p w14:paraId="61EF322F" w14:textId="77777777" w:rsidR="002A1746" w:rsidRDefault="00000000">
            <w:pPr>
              <w:rPr>
                <w:color w:val="333333"/>
                <w:sz w:val="18"/>
                <w:szCs w:val="18"/>
              </w:rPr>
            </w:pPr>
            <w:r>
              <w:rPr>
                <w:color w:val="333333"/>
                <w:sz w:val="18"/>
                <w:szCs w:val="18"/>
              </w:rPr>
              <w:t>demonstrate clear evidence of similarities</w:t>
            </w:r>
          </w:p>
          <w:p w14:paraId="30652A57" w14:textId="77777777" w:rsidR="002A1746" w:rsidRDefault="00000000">
            <w:pPr>
              <w:rPr>
                <w:color w:val="333333"/>
                <w:sz w:val="18"/>
                <w:szCs w:val="18"/>
              </w:rPr>
            </w:pPr>
            <w:r>
              <w:rPr>
                <w:color w:val="333333"/>
                <w:sz w:val="18"/>
                <w:szCs w:val="18"/>
              </w:rPr>
              <w:t>in the learning process, such as products</w:t>
            </w:r>
          </w:p>
          <w:p w14:paraId="34160959" w14:textId="77777777" w:rsidR="002A1746" w:rsidRDefault="00000000">
            <w:pPr>
              <w:rPr>
                <w:color w:val="333333"/>
                <w:sz w:val="18"/>
                <w:szCs w:val="18"/>
              </w:rPr>
            </w:pPr>
            <w:r>
              <w:rPr>
                <w:color w:val="333333"/>
                <w:sz w:val="18"/>
                <w:szCs w:val="18"/>
              </w:rPr>
              <w:t>in which students applied the same</w:t>
            </w:r>
          </w:p>
          <w:p w14:paraId="4C716895" w14:textId="77777777" w:rsidR="002A1746" w:rsidRDefault="00000000">
            <w:pPr>
              <w:rPr>
                <w:color w:val="333333"/>
                <w:sz w:val="18"/>
                <w:szCs w:val="18"/>
              </w:rPr>
            </w:pPr>
            <w:r>
              <w:rPr>
                <w:color w:val="333333"/>
                <w:sz w:val="18"/>
                <w:szCs w:val="18"/>
              </w:rPr>
              <w:t>Science and Engineering Practice.</w:t>
            </w:r>
          </w:p>
          <w:p w14:paraId="35C60062" w14:textId="77777777" w:rsidR="002A1746" w:rsidRDefault="00000000">
            <w:pPr>
              <w:rPr>
                <w:color w:val="333333"/>
                <w:sz w:val="18"/>
                <w:szCs w:val="18"/>
              </w:rPr>
            </w:pPr>
            <w:r>
              <w:rPr>
                <w:color w:val="333333"/>
                <w:sz w:val="18"/>
                <w:szCs w:val="18"/>
              </w:rPr>
              <w:t>For example, consider pairing these</w:t>
            </w:r>
          </w:p>
          <w:p w14:paraId="08098ACB" w14:textId="77777777" w:rsidR="002A1746" w:rsidRDefault="00000000">
            <w:pPr>
              <w:rPr>
                <w:color w:val="333333"/>
                <w:sz w:val="18"/>
                <w:szCs w:val="18"/>
              </w:rPr>
            </w:pPr>
            <w:r>
              <w:rPr>
                <w:color w:val="333333"/>
                <w:sz w:val="18"/>
                <w:szCs w:val="18"/>
              </w:rPr>
              <w:t>work products:</w:t>
            </w:r>
          </w:p>
          <w:p w14:paraId="711E4364" w14:textId="77777777" w:rsidR="002A1746" w:rsidRDefault="00000000">
            <w:pPr>
              <w:rPr>
                <w:color w:val="333333"/>
                <w:sz w:val="18"/>
                <w:szCs w:val="18"/>
              </w:rPr>
            </w:pPr>
            <w:r>
              <w:rPr>
                <w:color w:val="333333"/>
                <w:sz w:val="18"/>
                <w:szCs w:val="18"/>
              </w:rPr>
              <w:t>▪ Lesson 8 Activity Guide B and</w:t>
            </w:r>
          </w:p>
          <w:p w14:paraId="310C55A1" w14:textId="77777777" w:rsidR="002A1746" w:rsidRDefault="00000000">
            <w:pPr>
              <w:rPr>
                <w:color w:val="333333"/>
                <w:sz w:val="18"/>
                <w:szCs w:val="18"/>
              </w:rPr>
            </w:pPr>
            <w:r>
              <w:rPr>
                <w:color w:val="333333"/>
                <w:sz w:val="18"/>
                <w:szCs w:val="18"/>
              </w:rPr>
              <w:t>Lesson 9 Activity Guide A</w:t>
            </w:r>
          </w:p>
          <w:p w14:paraId="413DD688" w14:textId="77777777" w:rsidR="002A1746" w:rsidRDefault="00000000">
            <w:pPr>
              <w:rPr>
                <w:color w:val="333333"/>
                <w:sz w:val="18"/>
                <w:szCs w:val="18"/>
              </w:rPr>
            </w:pPr>
            <w:r>
              <w:rPr>
                <w:color w:val="333333"/>
                <w:sz w:val="18"/>
                <w:szCs w:val="18"/>
              </w:rPr>
              <w:t>▪ Lesson 19 Activity Guide and</w:t>
            </w:r>
          </w:p>
          <w:p w14:paraId="7C5BFF76" w14:textId="77777777" w:rsidR="002A1746" w:rsidRDefault="00000000">
            <w:pPr>
              <w:rPr>
                <w:color w:val="333333"/>
                <w:sz w:val="18"/>
                <w:szCs w:val="18"/>
              </w:rPr>
            </w:pPr>
            <w:r>
              <w:rPr>
                <w:color w:val="333333"/>
                <w:sz w:val="18"/>
                <w:szCs w:val="18"/>
              </w:rPr>
              <w:t>Lesson 20 Activity Guide B</w:t>
            </w:r>
          </w:p>
          <w:p w14:paraId="70644CD2" w14:textId="77777777" w:rsidR="002A1746" w:rsidRDefault="00000000">
            <w:pPr>
              <w:rPr>
                <w:color w:val="333333"/>
                <w:sz w:val="18"/>
                <w:szCs w:val="18"/>
              </w:rPr>
            </w:pPr>
            <w:r>
              <w:rPr>
                <w:color w:val="333333"/>
                <w:sz w:val="18"/>
                <w:szCs w:val="18"/>
              </w:rPr>
              <w:t>▪ Class world map with postcards and</w:t>
            </w:r>
          </w:p>
          <w:p w14:paraId="52E41756" w14:textId="77777777" w:rsidR="002A1746" w:rsidRDefault="00000000">
            <w:pPr>
              <w:rPr>
                <w:rFonts w:ascii="FilsonProBook" w:eastAsia="FilsonProBook" w:hAnsi="FilsonProBook" w:cs="FilsonProBook"/>
                <w:color w:val="333333"/>
                <w:sz w:val="16"/>
                <w:szCs w:val="16"/>
              </w:rPr>
            </w:pPr>
            <w:r>
              <w:rPr>
                <w:color w:val="333333"/>
                <w:sz w:val="18"/>
                <w:szCs w:val="18"/>
              </w:rPr>
              <w:t>anchor model</w:t>
            </w:r>
          </w:p>
        </w:tc>
        <w:tc>
          <w:tcPr>
            <w:tcW w:w="3060" w:type="dxa"/>
            <w:shd w:val="clear" w:color="auto" w:fill="auto"/>
          </w:tcPr>
          <w:p w14:paraId="1360329C" w14:textId="77777777" w:rsidR="002A1746" w:rsidRDefault="00000000">
            <w:pPr>
              <w:rPr>
                <w:color w:val="333333"/>
                <w:sz w:val="18"/>
                <w:szCs w:val="18"/>
              </w:rPr>
            </w:pPr>
            <w:r>
              <w:rPr>
                <w:color w:val="333333"/>
                <w:sz w:val="18"/>
                <w:szCs w:val="18"/>
              </w:rPr>
              <w:lastRenderedPageBreak/>
              <w:t xml:space="preserve">Lesson 2: Consider reading aloud </w:t>
            </w:r>
            <w:r>
              <w:rPr>
                <w:i/>
                <w:color w:val="333333"/>
                <w:sz w:val="18"/>
                <w:szCs w:val="18"/>
              </w:rPr>
              <w:t xml:space="preserve">Pemba Sherpa </w:t>
            </w:r>
            <w:r>
              <w:rPr>
                <w:color w:val="333333"/>
                <w:sz w:val="18"/>
                <w:szCs w:val="18"/>
              </w:rPr>
              <w:t xml:space="preserve">by Olga Cossi to build students’ cultural awareness and appreciation of the Sherpa people. In the book, the term </w:t>
            </w:r>
            <w:r>
              <w:rPr>
                <w:i/>
                <w:color w:val="333333"/>
                <w:sz w:val="18"/>
                <w:szCs w:val="18"/>
              </w:rPr>
              <w:t xml:space="preserve">Sherpa </w:t>
            </w:r>
            <w:r>
              <w:rPr>
                <w:color w:val="333333"/>
                <w:sz w:val="18"/>
                <w:szCs w:val="18"/>
              </w:rPr>
              <w:t xml:space="preserve">refers to the ethnic group as well as to people who work as porters and mountain guides. Although </w:t>
            </w:r>
            <w:r>
              <w:rPr>
                <w:i/>
                <w:color w:val="333333"/>
                <w:sz w:val="18"/>
                <w:szCs w:val="18"/>
              </w:rPr>
              <w:t xml:space="preserve">Sherpa </w:t>
            </w:r>
            <w:r>
              <w:rPr>
                <w:color w:val="333333"/>
                <w:sz w:val="18"/>
                <w:szCs w:val="18"/>
              </w:rPr>
              <w:t xml:space="preserve">has become synonymous with </w:t>
            </w:r>
            <w:r>
              <w:rPr>
                <w:i/>
                <w:color w:val="333333"/>
                <w:sz w:val="18"/>
                <w:szCs w:val="18"/>
              </w:rPr>
              <w:t xml:space="preserve">porter </w:t>
            </w:r>
            <w:r>
              <w:rPr>
                <w:color w:val="333333"/>
                <w:sz w:val="18"/>
                <w:szCs w:val="18"/>
              </w:rPr>
              <w:t xml:space="preserve">or </w:t>
            </w:r>
            <w:r>
              <w:rPr>
                <w:i/>
                <w:color w:val="333333"/>
                <w:sz w:val="18"/>
                <w:szCs w:val="18"/>
              </w:rPr>
              <w:t>guide,</w:t>
            </w:r>
            <w:r>
              <w:rPr>
                <w:color w:val="333333"/>
                <w:sz w:val="18"/>
                <w:szCs w:val="18"/>
              </w:rPr>
              <w:t xml:space="preserve"> consider clarifying its use with students.</w:t>
            </w:r>
          </w:p>
          <w:p w14:paraId="6C824184" w14:textId="77777777" w:rsidR="002A1746" w:rsidRDefault="002A1746">
            <w:pPr>
              <w:rPr>
                <w:color w:val="333333"/>
                <w:sz w:val="18"/>
                <w:szCs w:val="18"/>
              </w:rPr>
            </w:pPr>
          </w:p>
          <w:p w14:paraId="5C1863A8" w14:textId="77777777" w:rsidR="002A1746" w:rsidRDefault="00000000">
            <w:pPr>
              <w:rPr>
                <w:color w:val="333333"/>
                <w:sz w:val="18"/>
                <w:szCs w:val="18"/>
              </w:rPr>
            </w:pPr>
            <w:r>
              <w:rPr>
                <w:color w:val="333333"/>
                <w:sz w:val="18"/>
                <w:szCs w:val="18"/>
              </w:rPr>
              <w:t>Consider having students participate</w:t>
            </w:r>
          </w:p>
          <w:p w14:paraId="2EB403DE" w14:textId="77777777" w:rsidR="002A1746" w:rsidRDefault="00000000">
            <w:pPr>
              <w:rPr>
                <w:color w:val="333333"/>
                <w:sz w:val="18"/>
                <w:szCs w:val="18"/>
              </w:rPr>
            </w:pPr>
            <w:r>
              <w:rPr>
                <w:color w:val="333333"/>
                <w:sz w:val="18"/>
                <w:szCs w:val="18"/>
              </w:rPr>
              <w:t>in the Google Maps™ mapping service’s virtual expedition of Mount Everest Base Camp: http://phdsci.link/1837. Instruct</w:t>
            </w:r>
          </w:p>
          <w:p w14:paraId="4B051B56" w14:textId="77777777" w:rsidR="002A1746" w:rsidRDefault="00000000">
            <w:pPr>
              <w:rPr>
                <w:color w:val="333333"/>
                <w:sz w:val="18"/>
                <w:szCs w:val="18"/>
              </w:rPr>
            </w:pPr>
            <w:r>
              <w:rPr>
                <w:color w:val="333333"/>
                <w:sz w:val="18"/>
                <w:szCs w:val="18"/>
              </w:rPr>
              <w:t>students to make detailed observations</w:t>
            </w:r>
          </w:p>
          <w:p w14:paraId="1DF69B38" w14:textId="77777777" w:rsidR="002A1746" w:rsidRDefault="00000000">
            <w:pPr>
              <w:rPr>
                <w:color w:val="333333"/>
                <w:sz w:val="18"/>
                <w:szCs w:val="18"/>
              </w:rPr>
            </w:pPr>
            <w:r>
              <w:rPr>
                <w:color w:val="333333"/>
                <w:sz w:val="18"/>
                <w:szCs w:val="18"/>
              </w:rPr>
              <w:t>about the environment at Base Camp</w:t>
            </w:r>
          </w:p>
          <w:p w14:paraId="18AD792E" w14:textId="77777777" w:rsidR="002A1746" w:rsidRDefault="00000000">
            <w:pPr>
              <w:rPr>
                <w:rFonts w:ascii="FilsonProBook" w:eastAsia="FilsonProBook" w:hAnsi="FilsonProBook" w:cs="FilsonProBook"/>
                <w:color w:val="333333"/>
                <w:sz w:val="16"/>
                <w:szCs w:val="16"/>
              </w:rPr>
            </w:pPr>
            <w:r>
              <w:rPr>
                <w:color w:val="333333"/>
                <w:sz w:val="18"/>
                <w:szCs w:val="18"/>
              </w:rPr>
              <w:t>as they view the expedition.</w:t>
            </w:r>
          </w:p>
          <w:p w14:paraId="520E9846" w14:textId="77777777" w:rsidR="002A1746" w:rsidRDefault="002A1746">
            <w:pPr>
              <w:rPr>
                <w:rFonts w:ascii="FilsonProBook-Italic" w:eastAsia="FilsonProBook-Italic" w:hAnsi="FilsonProBook-Italic" w:cs="FilsonProBook-Italic"/>
                <w:i/>
                <w:color w:val="333333"/>
                <w:sz w:val="16"/>
                <w:szCs w:val="16"/>
              </w:rPr>
            </w:pPr>
          </w:p>
          <w:p w14:paraId="14F4A8F9" w14:textId="77777777" w:rsidR="002A1746" w:rsidRDefault="00000000">
            <w:pPr>
              <w:rPr>
                <w:color w:val="333333"/>
                <w:sz w:val="18"/>
                <w:szCs w:val="18"/>
              </w:rPr>
            </w:pPr>
            <w:r>
              <w:rPr>
                <w:i/>
                <w:color w:val="333333"/>
                <w:sz w:val="18"/>
                <w:szCs w:val="18"/>
              </w:rPr>
              <w:t xml:space="preserve">Lesson 3: </w:t>
            </w:r>
            <w:r>
              <w:rPr>
                <w:color w:val="333333"/>
                <w:sz w:val="18"/>
                <w:szCs w:val="18"/>
              </w:rPr>
              <w:t xml:space="preserve">Some students may want to include as many details on their models and in their explanations as possible. Consider encouraging students working above grade level to draw additional plants and animals, </w:t>
            </w:r>
            <w:r>
              <w:rPr>
                <w:color w:val="333333"/>
                <w:sz w:val="18"/>
                <w:szCs w:val="18"/>
              </w:rPr>
              <w:lastRenderedPageBreak/>
              <w:t>label additional features (e.g., summit, base, mountain range), and show the change in temperature with elevation.</w:t>
            </w:r>
          </w:p>
          <w:p w14:paraId="09030F62" w14:textId="77777777" w:rsidR="002A1746" w:rsidRDefault="002A1746">
            <w:pPr>
              <w:rPr>
                <w:rFonts w:ascii="FilsonProBook" w:eastAsia="FilsonProBook" w:hAnsi="FilsonProBook" w:cs="FilsonProBook"/>
                <w:color w:val="333333"/>
                <w:sz w:val="16"/>
                <w:szCs w:val="16"/>
              </w:rPr>
            </w:pPr>
          </w:p>
          <w:p w14:paraId="5571DB8C" w14:textId="77777777" w:rsidR="002A1746" w:rsidRDefault="00000000">
            <w:pPr>
              <w:rPr>
                <w:color w:val="333333"/>
                <w:sz w:val="18"/>
                <w:szCs w:val="18"/>
              </w:rPr>
            </w:pPr>
            <w:r>
              <w:rPr>
                <w:color w:val="333333"/>
                <w:sz w:val="18"/>
                <w:szCs w:val="18"/>
              </w:rPr>
              <w:t>Lesson 5: Challenge students to build a mountain model from an elevation model. First, create an elevation model of a mountain with a particular shape from craft foam sheets. Then ask students to use modeling dough to make a model of the mountain. Ask students follow-up questions such as these: How did you know how tall to make your mountain model? Why did you shape your mountain the way you did?</w:t>
            </w:r>
          </w:p>
          <w:p w14:paraId="0C006580" w14:textId="77777777" w:rsidR="002A1746" w:rsidRDefault="002A1746">
            <w:pPr>
              <w:rPr>
                <w:rFonts w:ascii="FilsonProBook" w:eastAsia="FilsonProBook" w:hAnsi="FilsonProBook" w:cs="FilsonProBook"/>
                <w:color w:val="333333"/>
                <w:sz w:val="16"/>
                <w:szCs w:val="16"/>
              </w:rPr>
            </w:pPr>
          </w:p>
          <w:p w14:paraId="06429899" w14:textId="77777777" w:rsidR="002A1746" w:rsidRDefault="00000000">
            <w:pPr>
              <w:rPr>
                <w:color w:val="333333"/>
                <w:sz w:val="18"/>
                <w:szCs w:val="18"/>
              </w:rPr>
            </w:pPr>
            <w:r>
              <w:rPr>
                <w:color w:val="333333"/>
                <w:sz w:val="18"/>
                <w:szCs w:val="18"/>
              </w:rPr>
              <w:t xml:space="preserve">Lesson 6: Use a document camera to display the index of </w:t>
            </w:r>
            <w:r>
              <w:rPr>
                <w:i/>
                <w:color w:val="333333"/>
                <w:sz w:val="18"/>
                <w:szCs w:val="18"/>
              </w:rPr>
              <w:t xml:space="preserve">World of Wonder: Mountains </w:t>
            </w:r>
            <w:r>
              <w:rPr>
                <w:color w:val="333333"/>
                <w:sz w:val="18"/>
                <w:szCs w:val="18"/>
              </w:rPr>
              <w:t>(Guillain and Madden 2020) and ask students to identify the section(s) that might provide more information about glaciers. Read aloud the paragraph at the top of page 7, which describes glaciers in the Himalayas.</w:t>
            </w:r>
          </w:p>
          <w:p w14:paraId="43E4E8CB" w14:textId="77777777" w:rsidR="002A1746" w:rsidRDefault="002A1746">
            <w:pPr>
              <w:rPr>
                <w:color w:val="333333"/>
                <w:sz w:val="18"/>
                <w:szCs w:val="18"/>
              </w:rPr>
            </w:pPr>
          </w:p>
          <w:p w14:paraId="3FC38AF7" w14:textId="77777777" w:rsidR="002A1746" w:rsidRDefault="00000000">
            <w:pPr>
              <w:rPr>
                <w:color w:val="333333"/>
                <w:sz w:val="18"/>
                <w:szCs w:val="18"/>
              </w:rPr>
            </w:pPr>
            <w:r>
              <w:rPr>
                <w:color w:val="333333"/>
                <w:sz w:val="18"/>
                <w:szCs w:val="18"/>
              </w:rPr>
              <w:t>Have students examine the names of the features in the illustration to identify mountains, rivers, lakes, or cities they know.</w:t>
            </w:r>
          </w:p>
          <w:p w14:paraId="4BB6E9B1" w14:textId="77777777" w:rsidR="002A1746" w:rsidRDefault="002A1746">
            <w:pPr>
              <w:rPr>
                <w:color w:val="333333"/>
                <w:sz w:val="16"/>
                <w:szCs w:val="16"/>
              </w:rPr>
            </w:pPr>
          </w:p>
          <w:p w14:paraId="432FFB79" w14:textId="77777777" w:rsidR="002A1746" w:rsidRDefault="00000000">
            <w:pPr>
              <w:rPr>
                <w:color w:val="333333"/>
                <w:sz w:val="16"/>
                <w:szCs w:val="16"/>
              </w:rPr>
            </w:pPr>
            <w:r>
              <w:rPr>
                <w:color w:val="333333"/>
                <w:sz w:val="16"/>
                <w:szCs w:val="16"/>
              </w:rPr>
              <w:t xml:space="preserve">Lesson 9: As an extension, revisit </w:t>
            </w:r>
            <w:r>
              <w:rPr>
                <w:i/>
                <w:color w:val="333333"/>
                <w:sz w:val="16"/>
                <w:szCs w:val="16"/>
              </w:rPr>
              <w:t xml:space="preserve">World of Wonder: Mountains </w:t>
            </w:r>
            <w:r>
              <w:rPr>
                <w:color w:val="333333"/>
                <w:sz w:val="16"/>
                <w:szCs w:val="16"/>
              </w:rPr>
              <w:t>(Guillain and Madden 2020) and display the index. Have students identify which pages in the book may contain more information about snow leopards. Then turn to pages 14 and 15, display the illustration, and read the text aloud. Ask students to identify the words and pictures the book uses to describe the snow leopard’s habitat.</w:t>
            </w:r>
          </w:p>
          <w:p w14:paraId="22CF386F" w14:textId="77777777" w:rsidR="002A1746" w:rsidRDefault="002A1746">
            <w:pPr>
              <w:rPr>
                <w:rFonts w:ascii="FilsonProBook-Italic" w:eastAsia="FilsonProBook-Italic" w:hAnsi="FilsonProBook-Italic" w:cs="FilsonProBook-Italic"/>
                <w:i/>
                <w:color w:val="333333"/>
                <w:sz w:val="16"/>
                <w:szCs w:val="16"/>
              </w:rPr>
            </w:pPr>
          </w:p>
          <w:p w14:paraId="02B4CE3F" w14:textId="77777777" w:rsidR="002A1746" w:rsidRDefault="00000000">
            <w:pPr>
              <w:rPr>
                <w:color w:val="333333"/>
                <w:sz w:val="18"/>
                <w:szCs w:val="18"/>
              </w:rPr>
            </w:pPr>
            <w:r>
              <w:rPr>
                <w:i/>
                <w:color w:val="333333"/>
                <w:sz w:val="18"/>
                <w:szCs w:val="18"/>
              </w:rPr>
              <w:t xml:space="preserve">Lesson 14: </w:t>
            </w:r>
            <w:r>
              <w:rPr>
                <w:color w:val="333333"/>
                <w:sz w:val="18"/>
                <w:szCs w:val="18"/>
              </w:rPr>
              <w:t xml:space="preserve">If students are interested in learning more about the Andes Mountains, consider reading aloud excerpts from pages 34 through 43 of </w:t>
            </w:r>
            <w:r>
              <w:rPr>
                <w:i/>
                <w:color w:val="333333"/>
                <w:sz w:val="18"/>
                <w:szCs w:val="18"/>
              </w:rPr>
              <w:t>Mountains.</w:t>
            </w:r>
            <w:r>
              <w:rPr>
                <w:color w:val="333333"/>
                <w:sz w:val="18"/>
                <w:szCs w:val="18"/>
              </w:rPr>
              <w:t xml:space="preserve"> Display the illustrations, </w:t>
            </w:r>
            <w:r>
              <w:rPr>
                <w:color w:val="333333"/>
                <w:sz w:val="18"/>
                <w:szCs w:val="18"/>
              </w:rPr>
              <w:lastRenderedPageBreak/>
              <w:t>and ask questions such as these to encourage</w:t>
            </w:r>
          </w:p>
          <w:p w14:paraId="6D590B25" w14:textId="77777777" w:rsidR="002A1746" w:rsidRDefault="00000000">
            <w:pPr>
              <w:rPr>
                <w:color w:val="333333"/>
                <w:sz w:val="18"/>
                <w:szCs w:val="18"/>
              </w:rPr>
            </w:pPr>
            <w:r>
              <w:rPr>
                <w:color w:val="333333"/>
                <w:sz w:val="18"/>
                <w:szCs w:val="18"/>
              </w:rPr>
              <w:t>students to use headings to understand</w:t>
            </w:r>
          </w:p>
          <w:p w14:paraId="0C0D767E" w14:textId="77777777" w:rsidR="002A1746" w:rsidRDefault="00000000">
            <w:pPr>
              <w:rPr>
                <w:color w:val="333333"/>
                <w:sz w:val="18"/>
                <w:szCs w:val="18"/>
              </w:rPr>
            </w:pPr>
            <w:r>
              <w:rPr>
                <w:color w:val="333333"/>
                <w:sz w:val="18"/>
                <w:szCs w:val="18"/>
              </w:rPr>
              <w:t>what they are reading:</w:t>
            </w:r>
          </w:p>
          <w:p w14:paraId="7B87877A" w14:textId="77777777" w:rsidR="002A1746" w:rsidRDefault="00000000">
            <w:pPr>
              <w:rPr>
                <w:color w:val="333333"/>
                <w:sz w:val="18"/>
                <w:szCs w:val="18"/>
              </w:rPr>
            </w:pPr>
            <w:r>
              <w:rPr>
                <w:color w:val="333333"/>
                <w:sz w:val="18"/>
                <w:szCs w:val="18"/>
              </w:rPr>
              <w:t>▪ What is the main topic of this page?</w:t>
            </w:r>
          </w:p>
          <w:p w14:paraId="19654D02" w14:textId="77777777" w:rsidR="002A1746" w:rsidRDefault="00000000">
            <w:pPr>
              <w:rPr>
                <w:color w:val="333333"/>
                <w:sz w:val="18"/>
                <w:szCs w:val="18"/>
              </w:rPr>
            </w:pPr>
            <w:r>
              <w:rPr>
                <w:color w:val="333333"/>
                <w:sz w:val="18"/>
                <w:szCs w:val="18"/>
              </w:rPr>
              <w:t>▪ If you could create a new heading for</w:t>
            </w:r>
          </w:p>
          <w:p w14:paraId="5E47F89A" w14:textId="77777777" w:rsidR="002A1746" w:rsidRDefault="00000000">
            <w:pPr>
              <w:rPr>
                <w:i/>
                <w:color w:val="333333"/>
                <w:sz w:val="18"/>
                <w:szCs w:val="18"/>
              </w:rPr>
            </w:pPr>
            <w:r>
              <w:rPr>
                <w:color w:val="333333"/>
                <w:sz w:val="18"/>
                <w:szCs w:val="18"/>
              </w:rPr>
              <w:t>this page, what would it be?</w:t>
            </w:r>
          </w:p>
          <w:p w14:paraId="0A19129A" w14:textId="77777777" w:rsidR="002A1746" w:rsidRDefault="002A1746">
            <w:pPr>
              <w:rPr>
                <w:color w:val="333333"/>
                <w:sz w:val="18"/>
                <w:szCs w:val="18"/>
              </w:rPr>
            </w:pPr>
          </w:p>
          <w:p w14:paraId="7EEB4B93" w14:textId="77777777" w:rsidR="002A1746" w:rsidRDefault="00000000">
            <w:pPr>
              <w:rPr>
                <w:color w:val="333333"/>
                <w:sz w:val="18"/>
                <w:szCs w:val="18"/>
              </w:rPr>
            </w:pPr>
            <w:r>
              <w:rPr>
                <w:color w:val="333333"/>
                <w:sz w:val="18"/>
                <w:szCs w:val="18"/>
              </w:rPr>
              <w:t>Lesson 17: Students may suggest using cameras to take photographs of animals in the schoolyard. If time and resources permit, consider setting up a wildlife camera, a wireless security camera, or another device to capture images of animals in the schoolyard. Students can incorporate the resulting data into their investigation results.</w:t>
            </w:r>
          </w:p>
          <w:p w14:paraId="23BF37FF" w14:textId="77777777" w:rsidR="002A1746" w:rsidRDefault="002A1746">
            <w:pPr>
              <w:rPr>
                <w:rFonts w:ascii="FilsonProBook" w:eastAsia="FilsonProBook" w:hAnsi="FilsonProBook" w:cs="FilsonProBook"/>
                <w:color w:val="333333"/>
                <w:sz w:val="16"/>
                <w:szCs w:val="16"/>
              </w:rPr>
            </w:pPr>
          </w:p>
          <w:p w14:paraId="79D3F332" w14:textId="77777777" w:rsidR="002A1746" w:rsidRDefault="00000000">
            <w:pPr>
              <w:rPr>
                <w:color w:val="333333"/>
                <w:sz w:val="18"/>
                <w:szCs w:val="18"/>
              </w:rPr>
            </w:pPr>
            <w:r>
              <w:rPr>
                <w:color w:val="333333"/>
                <w:sz w:val="18"/>
                <w:szCs w:val="18"/>
              </w:rPr>
              <w:t xml:space="preserve">Lesson 22: Consider having students research unanswered questions about specific locations, plants, or animals. Provide </w:t>
            </w:r>
            <w:r>
              <w:rPr>
                <w:i/>
                <w:color w:val="333333"/>
                <w:sz w:val="18"/>
                <w:szCs w:val="18"/>
              </w:rPr>
              <w:t xml:space="preserve">Beastly Biomes </w:t>
            </w:r>
            <w:r>
              <w:rPr>
                <w:color w:val="333333"/>
                <w:sz w:val="18"/>
                <w:szCs w:val="18"/>
              </w:rPr>
              <w:t xml:space="preserve">as a resource for gathering information about additional biomes and the animals that live in them. Provide </w:t>
            </w:r>
            <w:r>
              <w:rPr>
                <w:i/>
                <w:color w:val="333333"/>
                <w:sz w:val="18"/>
                <w:szCs w:val="18"/>
              </w:rPr>
              <w:t xml:space="preserve">World of Wonder: Mountains </w:t>
            </w:r>
            <w:r>
              <w:rPr>
                <w:color w:val="333333"/>
                <w:sz w:val="18"/>
                <w:szCs w:val="18"/>
              </w:rPr>
              <w:t>(Guillain and Madden 2020) as a resource for gathering information about mountains and mountain ranges around the world. Allow students to use other age-appropriate classroom or library books to research additional questions they have about Earth’s environments and living things.</w:t>
            </w:r>
          </w:p>
          <w:p w14:paraId="5325C2E5" w14:textId="77777777" w:rsidR="002A1746" w:rsidRDefault="002A1746">
            <w:pPr>
              <w:rPr>
                <w:rFonts w:ascii="FilsonProBook" w:eastAsia="FilsonProBook" w:hAnsi="FilsonProBook" w:cs="FilsonProBook"/>
                <w:color w:val="333333"/>
                <w:sz w:val="16"/>
                <w:szCs w:val="16"/>
              </w:rPr>
            </w:pPr>
          </w:p>
          <w:p w14:paraId="6AB29D3C" w14:textId="77777777" w:rsidR="002A1746" w:rsidRDefault="00000000">
            <w:pPr>
              <w:rPr>
                <w:color w:val="333333"/>
                <w:sz w:val="18"/>
                <w:szCs w:val="18"/>
              </w:rPr>
            </w:pPr>
            <w:r>
              <w:rPr>
                <w:color w:val="333333"/>
                <w:sz w:val="18"/>
                <w:szCs w:val="18"/>
              </w:rPr>
              <w:t>Lesson 25: Consider showing students a video walk in Yellowstone National Park on the following National Park Service web</w:t>
            </w:r>
          </w:p>
          <w:p w14:paraId="61470307" w14:textId="77777777" w:rsidR="002A1746" w:rsidRDefault="00000000">
            <w:pPr>
              <w:rPr>
                <w:color w:val="333333"/>
                <w:sz w:val="18"/>
                <w:szCs w:val="18"/>
              </w:rPr>
            </w:pPr>
            <w:r>
              <w:rPr>
                <w:color w:val="333333"/>
                <w:sz w:val="18"/>
                <w:szCs w:val="18"/>
              </w:rPr>
              <w:t>page: http://phdsci.link/1857.</w:t>
            </w:r>
          </w:p>
          <w:p w14:paraId="7C4C0386" w14:textId="77777777" w:rsidR="002A1746" w:rsidRDefault="00000000">
            <w:pPr>
              <w:rPr>
                <w:color w:val="333333"/>
                <w:sz w:val="18"/>
                <w:szCs w:val="18"/>
              </w:rPr>
            </w:pPr>
            <w:r>
              <w:rPr>
                <w:color w:val="333333"/>
                <w:sz w:val="18"/>
                <w:szCs w:val="18"/>
              </w:rPr>
              <w:t>Consider playing animal sound files</w:t>
            </w:r>
          </w:p>
          <w:p w14:paraId="0B301FAC" w14:textId="77777777" w:rsidR="002A1746" w:rsidRDefault="00000000">
            <w:pPr>
              <w:rPr>
                <w:color w:val="333333"/>
                <w:sz w:val="18"/>
                <w:szCs w:val="18"/>
              </w:rPr>
            </w:pPr>
            <w:r>
              <w:rPr>
                <w:color w:val="333333"/>
                <w:sz w:val="18"/>
                <w:szCs w:val="18"/>
              </w:rPr>
              <w:t>of the bald eagle, bison, and grizzly bear on the following National Park Service web page: http://phdsci.link/1858.</w:t>
            </w:r>
          </w:p>
        </w:tc>
      </w:tr>
    </w:tbl>
    <w:p w14:paraId="1FD56F25" w14:textId="77777777" w:rsidR="002A1746" w:rsidRDefault="002A1746">
      <w:pPr>
        <w:jc w:val="both"/>
        <w:rPr>
          <w:color w:val="333333"/>
        </w:rPr>
      </w:pPr>
    </w:p>
    <w:tbl>
      <w:tblPr>
        <w:tblStyle w:val="aff8"/>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2A1746" w14:paraId="0926EF10" w14:textId="77777777">
        <w:trPr>
          <w:trHeight w:val="259"/>
        </w:trPr>
        <w:tc>
          <w:tcPr>
            <w:tcW w:w="13225" w:type="dxa"/>
            <w:shd w:val="clear" w:color="auto" w:fill="D9D9D9"/>
          </w:tcPr>
          <w:p w14:paraId="5A1595F6" w14:textId="77777777" w:rsidR="002A1746" w:rsidRDefault="00000000">
            <w:pPr>
              <w:jc w:val="both"/>
              <w:rPr>
                <w:i/>
                <w:color w:val="333333"/>
              </w:rPr>
            </w:pPr>
            <w:r>
              <w:rPr>
                <w:b/>
                <w:color w:val="333333"/>
              </w:rPr>
              <w:t xml:space="preserve">Instructional Strategies: </w:t>
            </w:r>
            <w:r>
              <w:rPr>
                <w:i/>
                <w:color w:val="333333"/>
              </w:rPr>
              <w:t>(List and describe.)</w:t>
            </w:r>
          </w:p>
        </w:tc>
      </w:tr>
      <w:tr w:rsidR="002A1746" w14:paraId="1BED65AB" w14:textId="77777777">
        <w:trPr>
          <w:trHeight w:val="629"/>
        </w:trPr>
        <w:tc>
          <w:tcPr>
            <w:tcW w:w="13225" w:type="dxa"/>
            <w:shd w:val="clear" w:color="auto" w:fill="auto"/>
          </w:tcPr>
          <w:p w14:paraId="35ADF37B"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Direct Instruction:</w:t>
            </w:r>
            <w:r>
              <w:rPr>
                <w:color w:val="333333"/>
              </w:rPr>
              <w:t xml:space="preserve"> Students will receive direct instruction introducing them to important concepts of the unit.</w:t>
            </w:r>
          </w:p>
          <w:p w14:paraId="6D629823"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Note Taking: </w:t>
            </w:r>
            <w:r>
              <w:rPr>
                <w:color w:val="333333"/>
              </w:rPr>
              <w:t>Students will take notes from PowerPoint presentations onto guided note sheets.</w:t>
            </w:r>
          </w:p>
          <w:p w14:paraId="7A736A7A"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Ink-Pair-Share &amp; Turn/Talk:</w:t>
            </w:r>
            <w:r>
              <w:rPr>
                <w:color w:val="333333"/>
              </w:rPr>
              <w:t xml:space="preserve"> Students will respond in writing to prompts from teachers, will discuss with their peers, and then will participate in class-wide discussions.</w:t>
            </w:r>
          </w:p>
          <w:p w14:paraId="38C8BC96"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Demonstrations (PEOE Method): </w:t>
            </w:r>
            <w:r>
              <w:rPr>
                <w:color w:val="333333"/>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07F7A07C"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Individualized Instruction:</w:t>
            </w:r>
            <w:r>
              <w:rPr>
                <w:color w:val="333333"/>
              </w:rPr>
              <w:t xml:space="preserve"> Students will receive individualized support during independent work times.</w:t>
            </w:r>
          </w:p>
          <w:p w14:paraId="41D46E4B"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lastRenderedPageBreak/>
              <w:t xml:space="preserve">Simulation Based Learning: </w:t>
            </w:r>
            <w:r>
              <w:rPr>
                <w:color w:val="333333"/>
              </w:rPr>
              <w:t>Students will learn about physics concepts by directly experimenting with online simulations. Students will be guided in their experimentation at times but will also be given the opportunity to explore new concepts unguided.</w:t>
            </w:r>
          </w:p>
          <w:p w14:paraId="0D980466" w14:textId="77777777" w:rsidR="002A1746" w:rsidRDefault="00000000">
            <w:pPr>
              <w:widowControl/>
              <w:numPr>
                <w:ilvl w:val="0"/>
                <w:numId w:val="1"/>
              </w:numPr>
              <w:pBdr>
                <w:top w:val="nil"/>
                <w:left w:val="nil"/>
                <w:bottom w:val="nil"/>
                <w:right w:val="nil"/>
                <w:between w:val="nil"/>
              </w:pBdr>
              <w:jc w:val="both"/>
              <w:rPr>
                <w:b/>
                <w:color w:val="333333"/>
              </w:rPr>
            </w:pPr>
            <w:r>
              <w:rPr>
                <w:b/>
                <w:color w:val="333333"/>
              </w:rPr>
              <w:t xml:space="preserve">Group Based Lab Work: </w:t>
            </w:r>
            <w:r>
              <w:rPr>
                <w:color w:val="333333"/>
              </w:rPr>
              <w:t xml:space="preserve">Students will be provided with hands-on laboratory experiments designed to engage them with the concepts of physics. </w:t>
            </w:r>
          </w:p>
        </w:tc>
      </w:tr>
    </w:tbl>
    <w:p w14:paraId="7D6215D4" w14:textId="77777777" w:rsidR="002A1746" w:rsidRDefault="002A1746">
      <w:pPr>
        <w:jc w:val="both"/>
        <w:rPr>
          <w:color w:val="333333"/>
        </w:rPr>
      </w:pPr>
    </w:p>
    <w:tbl>
      <w:tblPr>
        <w:tblStyle w:val="aff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A1746" w14:paraId="239940DB" w14:textId="77777777">
        <w:trPr>
          <w:trHeight w:val="304"/>
          <w:tblHeader/>
        </w:trPr>
        <w:tc>
          <w:tcPr>
            <w:tcW w:w="13207" w:type="dxa"/>
            <w:shd w:val="clear" w:color="auto" w:fill="D9D9D9"/>
          </w:tcPr>
          <w:p w14:paraId="36EC5583" w14:textId="77777777" w:rsidR="002A1746" w:rsidRDefault="00000000">
            <w:pPr>
              <w:rPr>
                <w:color w:val="333333"/>
              </w:rPr>
            </w:pPr>
            <w:r>
              <w:rPr>
                <w:b/>
                <w:color w:val="333333"/>
              </w:rPr>
              <w:t xml:space="preserve">Unit Vocabulary:  </w:t>
            </w:r>
          </w:p>
        </w:tc>
      </w:tr>
      <w:tr w:rsidR="002A1746" w14:paraId="72436EB6" w14:textId="77777777">
        <w:trPr>
          <w:trHeight w:val="1171"/>
        </w:trPr>
        <w:tc>
          <w:tcPr>
            <w:tcW w:w="13207" w:type="dxa"/>
          </w:tcPr>
          <w:p w14:paraId="4959E939" w14:textId="77777777" w:rsidR="002A1746" w:rsidRDefault="00000000">
            <w:pPr>
              <w:rPr>
                <w:color w:val="333333"/>
                <w:sz w:val="20"/>
                <w:szCs w:val="20"/>
              </w:rPr>
            </w:pPr>
            <w:r>
              <w:rPr>
                <w:b/>
                <w:i/>
                <w:color w:val="333333"/>
              </w:rPr>
              <w:t xml:space="preserve">Essential:  </w:t>
            </w:r>
            <w:r>
              <w:rPr>
                <w:color w:val="333333"/>
                <w:sz w:val="20"/>
                <w:szCs w:val="20"/>
              </w:rPr>
              <w:t>Biodiversity, Biome, Environment, Glacier, Habitat, Mammal, Mountain range, Precipitation, Species, Summit, and Water body</w:t>
            </w:r>
          </w:p>
          <w:p w14:paraId="19551D7B" w14:textId="77777777" w:rsidR="002A1746" w:rsidRDefault="002A1746">
            <w:pPr>
              <w:rPr>
                <w:i/>
                <w:color w:val="333333"/>
                <w:highlight w:val="yellow"/>
              </w:rPr>
            </w:pPr>
          </w:p>
          <w:p w14:paraId="7158AF21" w14:textId="77777777" w:rsidR="002A1746" w:rsidRDefault="00000000">
            <w:pPr>
              <w:rPr>
                <w:color w:val="333333"/>
              </w:rPr>
            </w:pPr>
            <w:r>
              <w:rPr>
                <w:b/>
                <w:i/>
                <w:color w:val="333333"/>
              </w:rPr>
              <w:t xml:space="preserve">Non-Essential:  </w:t>
            </w:r>
            <w:r>
              <w:rPr>
                <w:color w:val="333333"/>
                <w:sz w:val="20"/>
                <w:szCs w:val="20"/>
              </w:rPr>
              <w:t>Monastery, route, base, temperate forest, Savanna, Alpine Tundra, Grassland, Tropical Forest, Artic Tundra, Aquatic, Marine, food, water, animal, and map.</w:t>
            </w:r>
            <w:r>
              <w:rPr>
                <w:b/>
                <w:i/>
                <w:color w:val="333333"/>
              </w:rPr>
              <w:t xml:space="preserve"> </w:t>
            </w:r>
          </w:p>
        </w:tc>
      </w:tr>
    </w:tbl>
    <w:p w14:paraId="1FFB2159" w14:textId="77777777" w:rsidR="002A1746" w:rsidRDefault="002A1746">
      <w:pPr>
        <w:jc w:val="both"/>
        <w:rPr>
          <w:color w:val="333333"/>
        </w:rPr>
      </w:pPr>
    </w:p>
    <w:p w14:paraId="003B1619" w14:textId="77777777" w:rsidR="002A1746" w:rsidRDefault="002A1746">
      <w:pPr>
        <w:jc w:val="both"/>
        <w:rPr>
          <w:color w:val="333333"/>
        </w:rPr>
      </w:pPr>
    </w:p>
    <w:tbl>
      <w:tblPr>
        <w:tblStyle w:val="affa"/>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66"/>
        <w:gridCol w:w="4080"/>
        <w:gridCol w:w="5655"/>
      </w:tblGrid>
      <w:tr w:rsidR="002A1746" w14:paraId="7421C810" w14:textId="77777777">
        <w:trPr>
          <w:trHeight w:val="799"/>
          <w:tblHeader/>
        </w:trPr>
        <w:tc>
          <w:tcPr>
            <w:tcW w:w="3466" w:type="dxa"/>
            <w:shd w:val="clear" w:color="auto" w:fill="D9D9D9"/>
          </w:tcPr>
          <w:p w14:paraId="75CB6A7C" w14:textId="77777777" w:rsidR="002A1746" w:rsidRDefault="002A1746">
            <w:pPr>
              <w:rPr>
                <w:b/>
                <w:color w:val="333333"/>
              </w:rPr>
            </w:pPr>
          </w:p>
          <w:p w14:paraId="17C11A1A" w14:textId="77777777" w:rsidR="002A1746" w:rsidRDefault="00000000">
            <w:pPr>
              <w:rPr>
                <w:i/>
                <w:color w:val="333333"/>
              </w:rPr>
            </w:pPr>
            <w:r>
              <w:rPr>
                <w:b/>
                <w:color w:val="333333"/>
              </w:rPr>
              <w:t>Integration of Technology:</w:t>
            </w:r>
          </w:p>
        </w:tc>
        <w:tc>
          <w:tcPr>
            <w:tcW w:w="4080" w:type="dxa"/>
            <w:shd w:val="clear" w:color="auto" w:fill="D9D9D9"/>
          </w:tcPr>
          <w:p w14:paraId="66130D77" w14:textId="77777777" w:rsidR="002A1746" w:rsidRDefault="00000000">
            <w:pPr>
              <w:rPr>
                <w:color w:val="333333"/>
              </w:rPr>
            </w:pPr>
            <w:r>
              <w:rPr>
                <w:b/>
                <w:color w:val="333333"/>
              </w:rPr>
              <w:t>21</w:t>
            </w:r>
            <w:r>
              <w:rPr>
                <w:b/>
                <w:color w:val="333333"/>
                <w:vertAlign w:val="superscript"/>
              </w:rPr>
              <w:t>st</w:t>
            </w:r>
            <w:r>
              <w:rPr>
                <w:b/>
                <w:color w:val="333333"/>
              </w:rPr>
              <w:t xml:space="preserve"> Century Themes: </w:t>
            </w:r>
          </w:p>
          <w:p w14:paraId="03F88D03" w14:textId="77777777" w:rsidR="002A1746" w:rsidRDefault="002A1746">
            <w:pPr>
              <w:rPr>
                <w:i/>
                <w:color w:val="333333"/>
              </w:rPr>
            </w:pPr>
          </w:p>
        </w:tc>
        <w:tc>
          <w:tcPr>
            <w:tcW w:w="5655" w:type="dxa"/>
            <w:shd w:val="clear" w:color="auto" w:fill="D9D9D9"/>
          </w:tcPr>
          <w:p w14:paraId="71466C73" w14:textId="77777777" w:rsidR="002A1746" w:rsidRDefault="00000000">
            <w:pPr>
              <w:rPr>
                <w:b/>
                <w:color w:val="333333"/>
              </w:rPr>
            </w:pPr>
            <w:r>
              <w:rPr>
                <w:b/>
                <w:color w:val="333333"/>
              </w:rPr>
              <w:t>21</w:t>
            </w:r>
            <w:r>
              <w:rPr>
                <w:b/>
                <w:color w:val="333333"/>
                <w:vertAlign w:val="superscript"/>
              </w:rPr>
              <w:t>st</w:t>
            </w:r>
            <w:r>
              <w:rPr>
                <w:b/>
                <w:color w:val="333333"/>
              </w:rPr>
              <w:t xml:space="preserve"> Century Skills: </w:t>
            </w:r>
          </w:p>
          <w:p w14:paraId="35BB791B" w14:textId="77777777" w:rsidR="002A1746" w:rsidRDefault="002A1746">
            <w:pPr>
              <w:rPr>
                <w:b/>
                <w:i/>
                <w:color w:val="333333"/>
              </w:rPr>
            </w:pPr>
          </w:p>
        </w:tc>
      </w:tr>
      <w:tr w:rsidR="002A1746" w14:paraId="70F35A87" w14:textId="77777777">
        <w:trPr>
          <w:trHeight w:val="5535"/>
        </w:trPr>
        <w:tc>
          <w:tcPr>
            <w:tcW w:w="3466" w:type="dxa"/>
          </w:tcPr>
          <w:p w14:paraId="4F05040C" w14:textId="77777777" w:rsidR="002A1746" w:rsidRDefault="002A1746">
            <w:pPr>
              <w:spacing w:line="480" w:lineRule="auto"/>
              <w:rPr>
                <w:color w:val="333333"/>
                <w:sz w:val="22"/>
                <w:szCs w:val="22"/>
              </w:rPr>
            </w:pPr>
          </w:p>
          <w:p w14:paraId="0E79327A" w14:textId="77777777" w:rsidR="002A1746" w:rsidRDefault="002A1746">
            <w:pPr>
              <w:jc w:val="both"/>
              <w:rPr>
                <w:color w:val="333333"/>
              </w:rPr>
            </w:pPr>
          </w:p>
          <w:p w14:paraId="5A923E4C" w14:textId="77777777" w:rsidR="002A1746" w:rsidRDefault="002A1746">
            <w:pPr>
              <w:jc w:val="both"/>
              <w:rPr>
                <w:color w:val="333333"/>
              </w:rPr>
            </w:pPr>
          </w:p>
          <w:p w14:paraId="376CCA7E" w14:textId="77777777" w:rsidR="002A1746" w:rsidRDefault="002A1746">
            <w:pPr>
              <w:spacing w:before="280"/>
              <w:rPr>
                <w:color w:val="333333"/>
              </w:rPr>
            </w:pPr>
          </w:p>
        </w:tc>
        <w:tc>
          <w:tcPr>
            <w:tcW w:w="4080" w:type="dxa"/>
          </w:tcPr>
          <w:p w14:paraId="63A1184A"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Global Awareness</w:t>
            </w:r>
          </w:p>
          <w:p w14:paraId="362DCAE4" w14:textId="77777777" w:rsidR="002A1746" w:rsidRDefault="00000000">
            <w:pPr>
              <w:rPr>
                <w:i/>
                <w:color w:val="333333"/>
              </w:rPr>
            </w:pPr>
            <w:r>
              <w:rPr>
                <w:i/>
                <w:color w:val="333333"/>
              </w:rPr>
              <w:t>Identification of differences in global measurement systems from country to country (imperial and metric systems)</w:t>
            </w:r>
          </w:p>
          <w:p w14:paraId="15CD57E9" w14:textId="77777777" w:rsidR="002A1746" w:rsidRDefault="002A1746">
            <w:pPr>
              <w:rPr>
                <w:i/>
                <w:color w:val="333333"/>
              </w:rPr>
            </w:pPr>
          </w:p>
          <w:p w14:paraId="01B23946"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Civic Literacy</w:t>
            </w:r>
          </w:p>
          <w:p w14:paraId="2D4BEBAD" w14:textId="77777777" w:rsidR="002A1746" w:rsidRDefault="00000000">
            <w:pPr>
              <w:rPr>
                <w:color w:val="333333"/>
              </w:rPr>
            </w:pPr>
            <w:r>
              <w:rPr>
                <w:rFonts w:ascii="MS Gothic" w:eastAsia="MS Gothic" w:hAnsi="MS Gothic" w:cs="MS Gothic"/>
                <w:color w:val="333333"/>
              </w:rPr>
              <w:t>☐</w:t>
            </w:r>
            <w:r>
              <w:rPr>
                <w:color w:val="333333"/>
              </w:rPr>
              <w:t xml:space="preserve"> Financial, Economic, Business, &amp; Entrepreneurial Literacy</w:t>
            </w:r>
          </w:p>
          <w:p w14:paraId="549D1CFF" w14:textId="77777777" w:rsidR="002A1746" w:rsidRDefault="002A1746">
            <w:pPr>
              <w:rPr>
                <w:color w:val="333333"/>
              </w:rPr>
            </w:pPr>
          </w:p>
          <w:p w14:paraId="2A6E489E"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Health Literacy</w:t>
            </w:r>
          </w:p>
          <w:p w14:paraId="63E4910A" w14:textId="77777777" w:rsidR="002A1746" w:rsidRDefault="002A1746">
            <w:pPr>
              <w:jc w:val="both"/>
              <w:rPr>
                <w:b/>
                <w:color w:val="333333"/>
              </w:rPr>
            </w:pPr>
          </w:p>
        </w:tc>
        <w:tc>
          <w:tcPr>
            <w:tcW w:w="5655" w:type="dxa"/>
          </w:tcPr>
          <w:p w14:paraId="529D1CF3"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Creativity &amp; Innovation</w:t>
            </w:r>
          </w:p>
          <w:p w14:paraId="706C7AD4" w14:textId="77777777" w:rsidR="002A1746" w:rsidRDefault="00000000">
            <w:pPr>
              <w:spacing w:line="480" w:lineRule="auto"/>
              <w:rPr>
                <w:color w:val="333333"/>
              </w:rPr>
            </w:pPr>
            <w:r>
              <w:rPr>
                <w:rFonts w:ascii="MS Gothic" w:eastAsia="MS Gothic" w:hAnsi="MS Gothic" w:cs="MS Gothic"/>
                <w:color w:val="333333"/>
              </w:rPr>
              <w:t>☐</w:t>
            </w:r>
            <w:r>
              <w:rPr>
                <w:color w:val="333333"/>
              </w:rPr>
              <w:t xml:space="preserve"> Media Literacy                      </w:t>
            </w:r>
          </w:p>
          <w:p w14:paraId="0CB10E15" w14:textId="77777777" w:rsidR="002A1746" w:rsidRDefault="00000000">
            <w:pPr>
              <w:rPr>
                <w:color w:val="333333"/>
              </w:rPr>
            </w:pPr>
            <w:r>
              <w:rPr>
                <w:rFonts w:ascii="MS Gothic" w:eastAsia="MS Gothic" w:hAnsi="MS Gothic" w:cs="MS Gothic"/>
                <w:color w:val="333333"/>
              </w:rPr>
              <w:t>☐</w:t>
            </w:r>
            <w:r>
              <w:rPr>
                <w:color w:val="333333"/>
              </w:rPr>
              <w:t xml:space="preserve"> Critical Thinking &amp; Problem Solving</w:t>
            </w:r>
          </w:p>
          <w:p w14:paraId="7F75E0DD" w14:textId="77777777" w:rsidR="002A1746" w:rsidRDefault="00000000">
            <w:pPr>
              <w:rPr>
                <w:i/>
                <w:color w:val="333333"/>
              </w:rPr>
            </w:pPr>
            <w:r>
              <w:rPr>
                <w:i/>
                <w:color w:val="333333"/>
              </w:rPr>
              <w:t>Students must use problem solving and critical thinking skills in many classroom questions.</w:t>
            </w:r>
          </w:p>
          <w:p w14:paraId="6840890D" w14:textId="77777777" w:rsidR="002A1746" w:rsidRDefault="00000000">
            <w:pPr>
              <w:rPr>
                <w:color w:val="333333"/>
              </w:rPr>
            </w:pPr>
            <w:r>
              <w:rPr>
                <w:rFonts w:ascii="MS Gothic" w:eastAsia="MS Gothic" w:hAnsi="MS Gothic" w:cs="MS Gothic"/>
                <w:color w:val="333333"/>
              </w:rPr>
              <w:t>☐</w:t>
            </w:r>
            <w:r>
              <w:rPr>
                <w:color w:val="333333"/>
              </w:rPr>
              <w:t xml:space="preserve"> Life and Career Skills </w:t>
            </w:r>
            <w:r>
              <w:rPr>
                <w:i/>
                <w:color w:val="333333"/>
              </w:rPr>
              <w:t xml:space="preserve">(flexibility, initiative, cross-cultural skills, productivity, leadership, etc.) </w:t>
            </w:r>
          </w:p>
          <w:p w14:paraId="0ED6A0DA" w14:textId="77777777" w:rsidR="002A1746" w:rsidRDefault="002A1746">
            <w:pPr>
              <w:rPr>
                <w:color w:val="333333"/>
              </w:rPr>
            </w:pPr>
          </w:p>
          <w:p w14:paraId="5AE5789A" w14:textId="77777777" w:rsidR="002A1746" w:rsidRDefault="00000000">
            <w:pPr>
              <w:rPr>
                <w:color w:val="333333"/>
              </w:rPr>
            </w:pPr>
            <w:r>
              <w:rPr>
                <w:rFonts w:ascii="MS Gothic" w:eastAsia="MS Gothic" w:hAnsi="MS Gothic" w:cs="MS Gothic"/>
                <w:color w:val="333333"/>
              </w:rPr>
              <w:t>☐</w:t>
            </w:r>
            <w:r>
              <w:rPr>
                <w:color w:val="333333"/>
              </w:rPr>
              <w:t>Information &amp; Communication Technologies Literacy</w:t>
            </w:r>
          </w:p>
          <w:p w14:paraId="305088A2" w14:textId="77777777" w:rsidR="002A1746" w:rsidRDefault="002A1746">
            <w:pPr>
              <w:rPr>
                <w:color w:val="333333"/>
              </w:rPr>
            </w:pPr>
          </w:p>
          <w:p w14:paraId="1C967CC8" w14:textId="77777777" w:rsidR="002A1746" w:rsidRDefault="00000000">
            <w:pPr>
              <w:rPr>
                <w:color w:val="333333"/>
              </w:rPr>
            </w:pPr>
            <w:r>
              <w:rPr>
                <w:rFonts w:ascii="MS Gothic" w:eastAsia="MS Gothic" w:hAnsi="MS Gothic" w:cs="MS Gothic"/>
                <w:color w:val="333333"/>
              </w:rPr>
              <w:t>☐</w:t>
            </w:r>
            <w:r>
              <w:rPr>
                <w:color w:val="333333"/>
              </w:rPr>
              <w:t xml:space="preserve"> Communication &amp; Collaboration</w:t>
            </w:r>
          </w:p>
          <w:p w14:paraId="543DB489" w14:textId="77777777" w:rsidR="002A1746" w:rsidRDefault="00000000">
            <w:pPr>
              <w:rPr>
                <w:i/>
                <w:color w:val="333333"/>
              </w:rPr>
            </w:pPr>
            <w:r>
              <w:rPr>
                <w:i/>
                <w:color w:val="333333"/>
              </w:rPr>
              <w:t>Students work together to measure objects and generate class wide data sets.</w:t>
            </w:r>
          </w:p>
          <w:p w14:paraId="5E43C83B" w14:textId="77777777" w:rsidR="002A1746" w:rsidRDefault="002A1746">
            <w:pPr>
              <w:rPr>
                <w:i/>
                <w:color w:val="333333"/>
              </w:rPr>
            </w:pPr>
          </w:p>
          <w:p w14:paraId="69655ED1" w14:textId="77777777" w:rsidR="002A1746" w:rsidRDefault="00000000">
            <w:pPr>
              <w:rPr>
                <w:color w:val="333333"/>
              </w:rPr>
            </w:pPr>
            <w:r>
              <w:rPr>
                <w:rFonts w:ascii="MS Gothic" w:eastAsia="MS Gothic" w:hAnsi="MS Gothic" w:cs="MS Gothic"/>
                <w:color w:val="333333"/>
              </w:rPr>
              <w:t>☐</w:t>
            </w:r>
            <w:r>
              <w:rPr>
                <w:color w:val="333333"/>
              </w:rPr>
              <w:t xml:space="preserve"> Information Literacy   </w:t>
            </w:r>
          </w:p>
        </w:tc>
      </w:tr>
    </w:tbl>
    <w:p w14:paraId="42E4EEBE" w14:textId="77777777" w:rsidR="002A1746" w:rsidRDefault="002A1746">
      <w:pPr>
        <w:jc w:val="both"/>
        <w:rPr>
          <w:color w:val="333333"/>
          <w:sz w:val="8"/>
          <w:szCs w:val="8"/>
        </w:rPr>
      </w:pPr>
    </w:p>
    <w:tbl>
      <w:tblPr>
        <w:tblStyle w:val="af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2A1746" w14:paraId="393E7C06" w14:textId="77777777">
        <w:trPr>
          <w:trHeight w:val="267"/>
          <w:tblHeader/>
        </w:trPr>
        <w:tc>
          <w:tcPr>
            <w:tcW w:w="13207" w:type="dxa"/>
            <w:shd w:val="clear" w:color="auto" w:fill="D9D9D9"/>
          </w:tcPr>
          <w:p w14:paraId="63A7D90C" w14:textId="77777777" w:rsidR="002A1746" w:rsidRDefault="00000000">
            <w:pPr>
              <w:jc w:val="both"/>
              <w:rPr>
                <w:b/>
                <w:color w:val="333333"/>
              </w:rPr>
            </w:pPr>
            <w:r>
              <w:rPr>
                <w:b/>
                <w:color w:val="333333"/>
              </w:rPr>
              <w:t>Resources:</w:t>
            </w:r>
          </w:p>
        </w:tc>
      </w:tr>
      <w:tr w:rsidR="002A1746" w14:paraId="57F5EDD3" w14:textId="77777777">
        <w:trPr>
          <w:trHeight w:val="84"/>
        </w:trPr>
        <w:tc>
          <w:tcPr>
            <w:tcW w:w="13207" w:type="dxa"/>
          </w:tcPr>
          <w:p w14:paraId="2D28C3C7" w14:textId="77777777" w:rsidR="002A1746" w:rsidRDefault="00000000">
            <w:pPr>
              <w:rPr>
                <w:i/>
                <w:color w:val="333333"/>
                <w:sz w:val="20"/>
                <w:szCs w:val="20"/>
              </w:rPr>
            </w:pPr>
            <w:r>
              <w:rPr>
                <w:b/>
                <w:color w:val="333333"/>
              </w:rPr>
              <w:t xml:space="preserve">Texts/Materials: </w:t>
            </w:r>
            <w:r>
              <w:rPr>
                <w:i/>
                <w:color w:val="333333"/>
                <w:sz w:val="20"/>
                <w:szCs w:val="20"/>
              </w:rPr>
              <w:t xml:space="preserve">Everest: The Remarkable Story of Edmund Hillary and Tenzing Norgay </w:t>
            </w:r>
            <w:r>
              <w:rPr>
                <w:color w:val="333333"/>
                <w:sz w:val="20"/>
                <w:szCs w:val="20"/>
              </w:rPr>
              <w:t xml:space="preserve">by Alexandra Stewart and Joe Todd-Stanton, “Mission: Biomes” resource from the NASA (National Aeronautics and Space Administration) Earth Observatory website: </w:t>
            </w:r>
            <w:hyperlink r:id="rId11">
              <w:r>
                <w:rPr>
                  <w:color w:val="333333"/>
                  <w:sz w:val="20"/>
                  <w:szCs w:val="20"/>
                  <w:u w:val="single"/>
                </w:rPr>
                <w:t>http://phdsci.link/1863</w:t>
              </w:r>
            </w:hyperlink>
            <w:r>
              <w:rPr>
                <w:color w:val="333333"/>
                <w:sz w:val="20"/>
                <w:szCs w:val="20"/>
              </w:rPr>
              <w:t xml:space="preserve">,  </w:t>
            </w:r>
            <w:r>
              <w:rPr>
                <w:i/>
                <w:color w:val="333333"/>
                <w:sz w:val="20"/>
                <w:szCs w:val="20"/>
              </w:rPr>
              <w:t xml:space="preserve">Sacred Mountain: Everest </w:t>
            </w:r>
            <w:r>
              <w:rPr>
                <w:color w:val="333333"/>
                <w:sz w:val="20"/>
                <w:szCs w:val="20"/>
              </w:rPr>
              <w:t xml:space="preserve">by Christine Taylor-Butler, and </w:t>
            </w:r>
            <w:r>
              <w:rPr>
                <w:i/>
                <w:color w:val="333333"/>
                <w:sz w:val="20"/>
                <w:szCs w:val="20"/>
              </w:rPr>
              <w:t xml:space="preserve">The Wondrous Workings of Planet Earth: Understanding Our World and Its Ecosystems </w:t>
            </w:r>
            <w:r>
              <w:rPr>
                <w:color w:val="333333"/>
                <w:sz w:val="20"/>
                <w:szCs w:val="20"/>
              </w:rPr>
              <w:t>by Rachel Ignotofsky.</w:t>
            </w:r>
          </w:p>
          <w:p w14:paraId="0FEB7BB8" w14:textId="77777777" w:rsidR="002A1746" w:rsidRDefault="002A1746">
            <w:pPr>
              <w:widowControl w:val="0"/>
              <w:pBdr>
                <w:top w:val="nil"/>
                <w:left w:val="nil"/>
                <w:bottom w:val="nil"/>
                <w:right w:val="nil"/>
                <w:between w:val="nil"/>
              </w:pBdr>
              <w:rPr>
                <w:rFonts w:ascii="Calibri" w:eastAsia="Calibri" w:hAnsi="Calibri" w:cs="Calibri"/>
                <w:b/>
                <w:color w:val="333333"/>
                <w:sz w:val="22"/>
                <w:szCs w:val="22"/>
              </w:rPr>
            </w:pPr>
          </w:p>
        </w:tc>
      </w:tr>
    </w:tbl>
    <w:p w14:paraId="10B1A966" w14:textId="77777777" w:rsidR="002A1746" w:rsidRDefault="002A1746">
      <w:pPr>
        <w:rPr>
          <w:color w:val="333333"/>
          <w:sz w:val="2"/>
          <w:szCs w:val="2"/>
        </w:rPr>
      </w:pPr>
    </w:p>
    <w:p w14:paraId="0ABC5732" w14:textId="77777777" w:rsidR="002A1746" w:rsidRDefault="002A1746">
      <w:pPr>
        <w:jc w:val="both"/>
        <w:rPr>
          <w:color w:val="333333"/>
          <w:sz w:val="2"/>
          <w:szCs w:val="2"/>
        </w:rPr>
      </w:pPr>
    </w:p>
    <w:p w14:paraId="7669C1EC" w14:textId="77777777" w:rsidR="002A1746" w:rsidRDefault="002A1746">
      <w:pPr>
        <w:rPr>
          <w:color w:val="333333"/>
          <w:sz w:val="2"/>
          <w:szCs w:val="2"/>
        </w:rPr>
      </w:pPr>
    </w:p>
    <w:sectPr w:rsidR="002A1746">
      <w:headerReference w:type="default" r:id="rId12"/>
      <w:footerReference w:type="even" r:id="rId13"/>
      <w:footerReference w:type="default" r:id="rId14"/>
      <w:footerReference w:type="first" r:id="rId15"/>
      <w:pgSz w:w="15840" w:h="12240" w:orient="landscape"/>
      <w:pgMar w:top="1008" w:right="1440" w:bottom="1008"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D0FDD" w14:textId="77777777" w:rsidR="00A11ABB" w:rsidRDefault="00A11ABB">
      <w:r>
        <w:separator/>
      </w:r>
    </w:p>
  </w:endnote>
  <w:endnote w:type="continuationSeparator" w:id="0">
    <w:p w14:paraId="08E0EA40" w14:textId="77777777" w:rsidR="00A11ABB" w:rsidRDefault="00A1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ilsonProBook">
    <w:altName w:val="Calibri"/>
    <w:charset w:val="00"/>
    <w:family w:val="auto"/>
    <w:pitch w:val="default"/>
  </w:font>
  <w:font w:name="FilsonProMedium">
    <w:altName w:val="Calibri"/>
    <w:charset w:val="00"/>
    <w:family w:val="auto"/>
    <w:pitch w:val="default"/>
  </w:font>
  <w:font w:name="FilsonProBook-Italic">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FilsonProRegular">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93BF5" w14:textId="77777777" w:rsidR="002A1746"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49FDF9EC" w14:textId="77777777" w:rsidR="002A1746" w:rsidRDefault="002A1746">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2381C" w14:textId="77777777" w:rsidR="002A1746" w:rsidRDefault="002A1746">
    <w:pPr>
      <w:widowControl w:val="0"/>
      <w:pBdr>
        <w:top w:val="nil"/>
        <w:left w:val="nil"/>
        <w:bottom w:val="nil"/>
        <w:right w:val="nil"/>
        <w:between w:val="nil"/>
      </w:pBdr>
      <w:spacing w:line="276" w:lineRule="auto"/>
      <w:rPr>
        <w:color w:val="000000"/>
        <w:sz w:val="16"/>
        <w:szCs w:val="16"/>
      </w:rPr>
    </w:pPr>
  </w:p>
  <w:tbl>
    <w:tblPr>
      <w:tblStyle w:val="affc"/>
      <w:tblW w:w="13230" w:type="dxa"/>
      <w:tblBorders>
        <w:top w:val="single" w:sz="18" w:space="0" w:color="808080"/>
        <w:insideV w:val="single" w:sz="18" w:space="0" w:color="808080"/>
      </w:tblBorders>
      <w:tblLayout w:type="fixed"/>
      <w:tblLook w:val="0400" w:firstRow="0" w:lastRow="0" w:firstColumn="0" w:lastColumn="0" w:noHBand="0" w:noVBand="1"/>
    </w:tblPr>
    <w:tblGrid>
      <w:gridCol w:w="450"/>
      <w:gridCol w:w="12780"/>
    </w:tblGrid>
    <w:tr w:rsidR="002A1746" w14:paraId="4AA5CA5D" w14:textId="77777777">
      <w:trPr>
        <w:trHeight w:val="226"/>
      </w:trPr>
      <w:tc>
        <w:tcPr>
          <w:tcW w:w="450" w:type="dxa"/>
        </w:tcPr>
        <w:p w14:paraId="327F3ACD" w14:textId="77777777" w:rsidR="002A1746"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DD6ADC">
            <w:rPr>
              <w:noProof/>
              <w:color w:val="000000"/>
              <w:sz w:val="20"/>
              <w:szCs w:val="20"/>
            </w:rPr>
            <w:t>2</w:t>
          </w:r>
          <w:r>
            <w:rPr>
              <w:color w:val="000000"/>
              <w:sz w:val="20"/>
              <w:szCs w:val="20"/>
            </w:rPr>
            <w:fldChar w:fldCharType="end"/>
          </w:r>
        </w:p>
      </w:tc>
      <w:tc>
        <w:tcPr>
          <w:tcW w:w="12780" w:type="dxa"/>
        </w:tcPr>
        <w:p w14:paraId="55FF9FE4" w14:textId="77777777" w:rsidR="002A1746"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55513823" w14:textId="77777777" w:rsidR="002A1746" w:rsidRDefault="002A1746">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013D" w14:textId="77777777" w:rsidR="002A1746"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AF7BF" w14:textId="77777777" w:rsidR="00A11ABB" w:rsidRDefault="00A11ABB">
      <w:r>
        <w:separator/>
      </w:r>
    </w:p>
  </w:footnote>
  <w:footnote w:type="continuationSeparator" w:id="0">
    <w:p w14:paraId="0E8EA5EA" w14:textId="77777777" w:rsidR="00A11ABB" w:rsidRDefault="00A11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F545" w14:textId="77777777" w:rsidR="002A1746" w:rsidRDefault="002A1746"/>
  <w:p w14:paraId="05EE1C08" w14:textId="77777777" w:rsidR="002A1746" w:rsidRDefault="002A17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E0EDF"/>
    <w:multiLevelType w:val="multilevel"/>
    <w:tmpl w:val="696A79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F725480"/>
    <w:multiLevelType w:val="multilevel"/>
    <w:tmpl w:val="0B9264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5BF68A8"/>
    <w:multiLevelType w:val="multilevel"/>
    <w:tmpl w:val="734C8A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956208244">
    <w:abstractNumId w:val="0"/>
  </w:num>
  <w:num w:numId="2" w16cid:durableId="1937251536">
    <w:abstractNumId w:val="1"/>
  </w:num>
  <w:num w:numId="3" w16cid:durableId="14950742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746"/>
    <w:rsid w:val="002A1746"/>
    <w:rsid w:val="00A11ABB"/>
    <w:rsid w:val="00DD6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E476"/>
  <w15:docId w15:val="{FFCA4A67-718D-4948-8C7E-61F4BA4E9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2">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d">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8">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dsci.link/1863"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phdsci.link/1669"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14080</Words>
  <Characters>80257</Characters>
  <Application>Microsoft Office Word</Application>
  <DocSecurity>0</DocSecurity>
  <Lines>668</Lines>
  <Paragraphs>188</Paragraphs>
  <ScaleCrop>false</ScaleCrop>
  <Company/>
  <LinksUpToDate>false</LinksUpToDate>
  <CharactersWithSpaces>94149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2022-10-06T15:16:00Z</dcterms:created>
  <dcterms:modified xsi:type="dcterms:W3CDTF">2022-10-06T15:16:00Z</dcterms:modified>
</cp:coreProperties>
</file>